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79" w:rsidRDefault="00777379"/>
    <w:p w:rsidR="0087085F" w:rsidRPr="0087085F" w:rsidRDefault="0087085F" w:rsidP="0087085F">
      <w:pPr>
        <w:pStyle w:val="a8"/>
        <w:rPr>
          <w:color w:val="000000"/>
        </w:rPr>
      </w:pPr>
      <w:r w:rsidRPr="0087085F">
        <w:rPr>
          <w:color w:val="000000"/>
        </w:rPr>
        <w:t> </w:t>
      </w:r>
    </w:p>
    <w:p w:rsidR="0087085F" w:rsidRPr="0087085F" w:rsidRDefault="00F1799F" w:rsidP="0087085F">
      <w:pPr>
        <w:pStyle w:val="a8"/>
        <w:rPr>
          <w:color w:val="000000"/>
        </w:rPr>
      </w:pPr>
      <w:hyperlink r:id="rId8" w:anchor="Какие документы по охране труда должны быть в образовательном учреждении" w:history="1">
        <w:r w:rsidR="0087085F" w:rsidRPr="0087085F">
          <w:rPr>
            <w:rStyle w:val="a5"/>
            <w:color w:val="1694D3"/>
          </w:rPr>
          <w:t>Какие документы по охране труда должны быть в образовательном учреждении</w:t>
        </w:r>
      </w:hyperlink>
    </w:p>
    <w:p w:rsidR="0087085F" w:rsidRPr="0087085F" w:rsidRDefault="00F1799F" w:rsidP="0087085F">
      <w:pPr>
        <w:pStyle w:val="a8"/>
        <w:rPr>
          <w:color w:val="000000"/>
        </w:rPr>
      </w:pPr>
      <w:hyperlink r:id="rId9" w:anchor="Документы по охране труда в школе: инструкции" w:history="1">
        <w:r w:rsidR="0087085F" w:rsidRPr="0087085F">
          <w:rPr>
            <w:rStyle w:val="a5"/>
            <w:color w:val="1694D3"/>
          </w:rPr>
          <w:t>Документы по охране труда в школе: инструкции</w:t>
        </w:r>
      </w:hyperlink>
    </w:p>
    <w:p w:rsidR="0087085F" w:rsidRPr="0087085F" w:rsidRDefault="00F1799F" w:rsidP="0087085F">
      <w:pPr>
        <w:pStyle w:val="a8"/>
        <w:rPr>
          <w:color w:val="000000"/>
        </w:rPr>
      </w:pPr>
      <w:hyperlink r:id="rId10" w:anchor="Документы по охране труда в школе: программы" w:history="1">
        <w:r w:rsidR="0087085F" w:rsidRPr="0087085F">
          <w:rPr>
            <w:rStyle w:val="a5"/>
            <w:color w:val="1694D3"/>
          </w:rPr>
          <w:t>Документы по охране труда в школе: программы</w:t>
        </w:r>
      </w:hyperlink>
    </w:p>
    <w:p w:rsidR="0087085F" w:rsidRPr="0087085F" w:rsidRDefault="00F1799F" w:rsidP="0087085F">
      <w:pPr>
        <w:pStyle w:val="a8"/>
        <w:rPr>
          <w:color w:val="000000"/>
        </w:rPr>
      </w:pPr>
      <w:hyperlink r:id="rId11" w:anchor="Документы в школе: журналы" w:history="1">
        <w:r w:rsidR="0087085F" w:rsidRPr="0087085F">
          <w:rPr>
            <w:rStyle w:val="a5"/>
            <w:color w:val="1694D3"/>
          </w:rPr>
          <w:t>Документы в школе: журналы</w:t>
        </w:r>
      </w:hyperlink>
    </w:p>
    <w:p w:rsidR="0087085F" w:rsidRPr="0087085F" w:rsidRDefault="00F1799F" w:rsidP="0087085F">
      <w:pPr>
        <w:pStyle w:val="a8"/>
        <w:rPr>
          <w:color w:val="000000"/>
        </w:rPr>
      </w:pPr>
      <w:hyperlink r:id="rId12" w:anchor="Документы в школе: положения" w:history="1">
        <w:r w:rsidR="0087085F" w:rsidRPr="0087085F">
          <w:rPr>
            <w:rStyle w:val="a5"/>
            <w:color w:val="1694D3"/>
          </w:rPr>
          <w:t>Документы в школе: положения</w:t>
        </w:r>
      </w:hyperlink>
    </w:p>
    <w:p w:rsidR="0087085F" w:rsidRPr="0087085F" w:rsidRDefault="00F1799F" w:rsidP="0087085F">
      <w:pPr>
        <w:pStyle w:val="a8"/>
        <w:rPr>
          <w:color w:val="000000"/>
        </w:rPr>
      </w:pPr>
      <w:hyperlink r:id="rId13" w:anchor="Документы в школе: планы" w:history="1">
        <w:r w:rsidR="0087085F" w:rsidRPr="0087085F">
          <w:rPr>
            <w:rStyle w:val="a5"/>
            <w:color w:val="1694D3"/>
          </w:rPr>
          <w:t>Документы в школе: планы</w:t>
        </w:r>
      </w:hyperlink>
    </w:p>
    <w:p w:rsidR="0087085F" w:rsidRPr="0087085F" w:rsidRDefault="00F1799F" w:rsidP="0087085F">
      <w:pPr>
        <w:pStyle w:val="a8"/>
        <w:rPr>
          <w:color w:val="000000"/>
        </w:rPr>
      </w:pPr>
      <w:hyperlink r:id="rId14" w:anchor="Документы в школе: договоры и соглашения" w:history="1">
        <w:r w:rsidR="0087085F" w:rsidRPr="0087085F">
          <w:rPr>
            <w:rStyle w:val="a5"/>
            <w:color w:val="1694D3"/>
          </w:rPr>
          <w:t>Документы в школе: договоры и соглашения</w:t>
        </w:r>
      </w:hyperlink>
    </w:p>
    <w:p w:rsidR="0087085F" w:rsidRPr="0087085F" w:rsidRDefault="00F1799F" w:rsidP="0087085F">
      <w:pPr>
        <w:pStyle w:val="a8"/>
        <w:rPr>
          <w:color w:val="000000"/>
        </w:rPr>
      </w:pPr>
      <w:hyperlink r:id="rId15" w:anchor="Документы в школе: приказы" w:history="1">
        <w:r w:rsidR="0087085F" w:rsidRPr="0087085F">
          <w:rPr>
            <w:rStyle w:val="a5"/>
            <w:color w:val="1694D3"/>
          </w:rPr>
          <w:t>Документы в школе: приказы</w:t>
        </w:r>
      </w:hyperlink>
    </w:p>
    <w:p w:rsidR="0087085F" w:rsidRPr="0087085F" w:rsidRDefault="00F1799F" w:rsidP="0087085F">
      <w:pPr>
        <w:pStyle w:val="a8"/>
        <w:rPr>
          <w:color w:val="000000"/>
        </w:rPr>
      </w:pPr>
      <w:hyperlink r:id="rId16" w:anchor="Где скачать документацию по охране труда  2017 года для использования в школе" w:history="1">
        <w:r w:rsidR="0087085F" w:rsidRPr="0087085F">
          <w:rPr>
            <w:rStyle w:val="a5"/>
            <w:color w:val="1694D3"/>
          </w:rPr>
          <w:t>Где скачать документацию по охране труда 2017 года для использования в школе</w:t>
        </w:r>
      </w:hyperlink>
    </w:p>
    <w:p w:rsidR="0087085F" w:rsidRPr="0087085F" w:rsidRDefault="00F1799F" w:rsidP="0087085F">
      <w:pPr>
        <w:pStyle w:val="a8"/>
        <w:rPr>
          <w:color w:val="000000"/>
        </w:rPr>
      </w:pPr>
      <w:hyperlink r:id="rId17" w:anchor="Итоги" w:history="1">
        <w:r w:rsidR="0087085F" w:rsidRPr="0087085F">
          <w:rPr>
            <w:rStyle w:val="a5"/>
            <w:color w:val="1694D3"/>
          </w:rPr>
          <w:t>Итоги</w:t>
        </w:r>
      </w:hyperlink>
    </w:p>
    <w:p w:rsidR="0087085F" w:rsidRPr="0087085F" w:rsidRDefault="0087085F" w:rsidP="0087085F">
      <w:pPr>
        <w:pStyle w:val="a8"/>
        <w:rPr>
          <w:color w:val="000000"/>
        </w:rPr>
      </w:pPr>
      <w:r w:rsidRPr="0087085F">
        <w:rPr>
          <w:color w:val="000000"/>
        </w:rPr>
        <w:t> </w:t>
      </w:r>
    </w:p>
    <w:p w:rsidR="0087085F" w:rsidRPr="0087085F" w:rsidRDefault="0087085F" w:rsidP="0087085F">
      <w:pPr>
        <w:pStyle w:val="2"/>
        <w:spacing w:before="0"/>
        <w:rPr>
          <w:rFonts w:ascii="Times New Roman" w:hAnsi="Times New Roman" w:cs="Times New Roman"/>
          <w:color w:val="000000"/>
          <w:sz w:val="24"/>
          <w:szCs w:val="24"/>
        </w:rPr>
      </w:pPr>
      <w:bookmarkStart w:id="0" w:name="Какие_документы_по_охране_труда_должны_б"/>
      <w:bookmarkEnd w:id="0"/>
      <w:r w:rsidRPr="0087085F">
        <w:rPr>
          <w:rFonts w:ascii="Times New Roman" w:hAnsi="Times New Roman" w:cs="Times New Roman"/>
          <w:color w:val="000000"/>
          <w:sz w:val="24"/>
          <w:szCs w:val="24"/>
        </w:rPr>
        <w:t>Какие документы по охране труда должны быть в образовательном учреждении</w:t>
      </w:r>
    </w:p>
    <w:p w:rsidR="0087085F" w:rsidRPr="0087085F" w:rsidRDefault="0087085F" w:rsidP="0087085F">
      <w:pPr>
        <w:pStyle w:val="a8"/>
        <w:rPr>
          <w:color w:val="000000"/>
        </w:rPr>
      </w:pPr>
      <w:r w:rsidRPr="0087085F">
        <w:rPr>
          <w:color w:val="000000"/>
        </w:rPr>
        <w:t xml:space="preserve">Охрана труда — </w:t>
      </w:r>
      <w:proofErr w:type="spellStart"/>
      <w:r w:rsidRPr="0087085F">
        <w:rPr>
          <w:color w:val="000000"/>
        </w:rPr>
        <w:t>подотрасль</w:t>
      </w:r>
      <w:proofErr w:type="spellEnd"/>
      <w:r w:rsidRPr="0087085F">
        <w:rPr>
          <w:color w:val="000000"/>
        </w:rPr>
        <w:t xml:space="preserve"> трудового права, характеризующаяся большой емкостью и регулируемая огромным количеством нормативных актов. </w:t>
      </w:r>
      <w:proofErr w:type="gramStart"/>
      <w:r w:rsidRPr="0087085F">
        <w:rPr>
          <w:color w:val="000000"/>
        </w:rPr>
        <w:t>Администрации образовательных учреждений, школ и ДОУ должны в обязательном порядке следовать положениям следующих НПА по охране труда:</w:t>
      </w:r>
      <w:proofErr w:type="gramEnd"/>
    </w:p>
    <w:p w:rsidR="0087085F" w:rsidRPr="0087085F" w:rsidRDefault="0087085F" w:rsidP="0087085F">
      <w:pPr>
        <w:numPr>
          <w:ilvl w:val="0"/>
          <w:numId w:val="35"/>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ТК РФ;</w:t>
      </w:r>
    </w:p>
    <w:p w:rsidR="0087085F" w:rsidRPr="0087085F" w:rsidRDefault="0087085F" w:rsidP="0087085F">
      <w:pPr>
        <w:numPr>
          <w:ilvl w:val="0"/>
          <w:numId w:val="35"/>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ФЗ «Об образовании» от 29.12.2012 № 273;</w:t>
      </w:r>
    </w:p>
    <w:p w:rsidR="0087085F" w:rsidRPr="0087085F" w:rsidRDefault="0087085F" w:rsidP="0087085F">
      <w:pPr>
        <w:numPr>
          <w:ilvl w:val="0"/>
          <w:numId w:val="35"/>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приказа Минобразования РФ от 01.06.1998 № 1408;</w:t>
      </w:r>
    </w:p>
    <w:p w:rsidR="0087085F" w:rsidRPr="0087085F" w:rsidRDefault="0087085F" w:rsidP="0087085F">
      <w:pPr>
        <w:numPr>
          <w:ilvl w:val="0"/>
          <w:numId w:val="35"/>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постановления Минтруда РФ от 08.02.2000 № 14;</w:t>
      </w:r>
    </w:p>
    <w:p w:rsidR="0087085F" w:rsidRPr="0087085F" w:rsidRDefault="0087085F" w:rsidP="0087085F">
      <w:pPr>
        <w:numPr>
          <w:ilvl w:val="0"/>
          <w:numId w:val="35"/>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постановления Минтруда РФ от 24.10.2002 № 73;</w:t>
      </w:r>
    </w:p>
    <w:p w:rsidR="0087085F" w:rsidRPr="0087085F" w:rsidRDefault="0087085F" w:rsidP="0087085F">
      <w:pPr>
        <w:numPr>
          <w:ilvl w:val="0"/>
          <w:numId w:val="35"/>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ГОСТ 12.0.004-90 (до 01.03.2017) и ГОСТ 12.0.004-2015 (с 01.03.2017);</w:t>
      </w:r>
    </w:p>
    <w:p w:rsidR="0087085F" w:rsidRPr="0087085F" w:rsidRDefault="0087085F" w:rsidP="0087085F">
      <w:pPr>
        <w:numPr>
          <w:ilvl w:val="0"/>
          <w:numId w:val="35"/>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постановления Минтруда и Минобразования РФ от 13.01.2003 № 1/29.</w:t>
      </w:r>
    </w:p>
    <w:p w:rsidR="0087085F" w:rsidRPr="0087085F" w:rsidRDefault="0087085F" w:rsidP="0087085F">
      <w:pPr>
        <w:pStyle w:val="a8"/>
        <w:rPr>
          <w:color w:val="000000"/>
        </w:rPr>
      </w:pPr>
      <w:r w:rsidRPr="0087085F">
        <w:rPr>
          <w:color w:val="000000"/>
        </w:rPr>
        <w:t xml:space="preserve">Перечень НПА, </w:t>
      </w:r>
      <w:proofErr w:type="gramStart"/>
      <w:r w:rsidRPr="0087085F">
        <w:rPr>
          <w:color w:val="000000"/>
        </w:rPr>
        <w:t>положения</w:t>
      </w:r>
      <w:proofErr w:type="gramEnd"/>
      <w:r w:rsidRPr="0087085F">
        <w:rPr>
          <w:color w:val="000000"/>
        </w:rPr>
        <w:t xml:space="preserve"> которых обязательны для исполнения администрациями школ и ДОУ, может расширяться и дополняться:</w:t>
      </w:r>
    </w:p>
    <w:p w:rsidR="0087085F" w:rsidRPr="0087085F" w:rsidRDefault="0087085F" w:rsidP="0087085F">
      <w:pPr>
        <w:numPr>
          <w:ilvl w:val="0"/>
          <w:numId w:val="36"/>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иными федеральными НПА (в том числе содержащими рекомендации);</w:t>
      </w:r>
    </w:p>
    <w:p w:rsidR="0087085F" w:rsidRPr="0087085F" w:rsidRDefault="0087085F" w:rsidP="0087085F">
      <w:pPr>
        <w:numPr>
          <w:ilvl w:val="0"/>
          <w:numId w:val="36"/>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региональными и муниципальными НПА.</w:t>
      </w:r>
    </w:p>
    <w:p w:rsidR="0087085F" w:rsidRPr="0087085F" w:rsidRDefault="0087085F" w:rsidP="0087085F">
      <w:pPr>
        <w:pStyle w:val="a8"/>
        <w:rPr>
          <w:color w:val="000000"/>
        </w:rPr>
      </w:pPr>
      <w:r w:rsidRPr="0087085F">
        <w:rPr>
          <w:color w:val="000000"/>
        </w:rPr>
        <w:lastRenderedPageBreak/>
        <w:t xml:space="preserve">Перечень </w:t>
      </w:r>
      <w:proofErr w:type="gramStart"/>
      <w:r w:rsidRPr="0087085F">
        <w:rPr>
          <w:color w:val="000000"/>
        </w:rPr>
        <w:t>дополнительных</w:t>
      </w:r>
      <w:proofErr w:type="gramEnd"/>
      <w:r w:rsidRPr="0087085F">
        <w:rPr>
          <w:color w:val="000000"/>
        </w:rPr>
        <w:t xml:space="preserve"> НПА, юрисдикция которых может распространяться на школу или ДОУ, зависит от профиля образовательного учреждения, а также специфики используемой в учебном процессе инфраструктуры.</w:t>
      </w:r>
    </w:p>
    <w:p w:rsidR="0087085F" w:rsidRPr="0087085F" w:rsidRDefault="0087085F" w:rsidP="0087085F">
      <w:pPr>
        <w:pStyle w:val="a8"/>
        <w:rPr>
          <w:color w:val="000000"/>
        </w:rPr>
      </w:pPr>
      <w:r w:rsidRPr="0087085F">
        <w:rPr>
          <w:color w:val="000000"/>
        </w:rPr>
        <w:t>Так, в большинстве школ и ДОУ есть хотя бы самое элементарное электрооборудование (например, лампы и розетки), поэтому в состав кадровых документов должны входить те, которые предусмотрены приказом Минэнерго РФ от 13.01.2003 № 6.</w:t>
      </w:r>
    </w:p>
    <w:p w:rsidR="0087085F" w:rsidRPr="0087085F" w:rsidRDefault="0087085F" w:rsidP="0087085F">
      <w:pPr>
        <w:pStyle w:val="a8"/>
        <w:rPr>
          <w:color w:val="000000"/>
        </w:rPr>
      </w:pPr>
      <w:r w:rsidRPr="0087085F">
        <w:rPr>
          <w:color w:val="000000"/>
        </w:rPr>
        <w:t>В соответствии с рассмотренным перечнем НПА в образовательном учреждении предполагается составление таких документов, как:</w:t>
      </w:r>
    </w:p>
    <w:p w:rsidR="0087085F" w:rsidRPr="0087085F" w:rsidRDefault="0087085F" w:rsidP="0087085F">
      <w:pPr>
        <w:numPr>
          <w:ilvl w:val="0"/>
          <w:numId w:val="37"/>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инструкции;</w:t>
      </w:r>
    </w:p>
    <w:p w:rsidR="0087085F" w:rsidRPr="0087085F" w:rsidRDefault="0087085F" w:rsidP="0087085F">
      <w:pPr>
        <w:numPr>
          <w:ilvl w:val="0"/>
          <w:numId w:val="37"/>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программы;</w:t>
      </w:r>
    </w:p>
    <w:p w:rsidR="0087085F" w:rsidRPr="0087085F" w:rsidRDefault="0087085F" w:rsidP="0087085F">
      <w:pPr>
        <w:numPr>
          <w:ilvl w:val="0"/>
          <w:numId w:val="37"/>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журналы;</w:t>
      </w:r>
    </w:p>
    <w:p w:rsidR="0087085F" w:rsidRPr="0087085F" w:rsidRDefault="0087085F" w:rsidP="0087085F">
      <w:pPr>
        <w:numPr>
          <w:ilvl w:val="0"/>
          <w:numId w:val="37"/>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положения;</w:t>
      </w:r>
    </w:p>
    <w:p w:rsidR="0087085F" w:rsidRPr="0087085F" w:rsidRDefault="0087085F" w:rsidP="0087085F">
      <w:pPr>
        <w:numPr>
          <w:ilvl w:val="0"/>
          <w:numId w:val="37"/>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планы;</w:t>
      </w:r>
    </w:p>
    <w:p w:rsidR="0087085F" w:rsidRPr="0087085F" w:rsidRDefault="0087085F" w:rsidP="0087085F">
      <w:pPr>
        <w:numPr>
          <w:ilvl w:val="0"/>
          <w:numId w:val="37"/>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договоры и соглашения;</w:t>
      </w:r>
    </w:p>
    <w:p w:rsidR="0087085F" w:rsidRPr="0087085F" w:rsidRDefault="0087085F" w:rsidP="0087085F">
      <w:pPr>
        <w:numPr>
          <w:ilvl w:val="0"/>
          <w:numId w:val="37"/>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приказы.</w:t>
      </w:r>
    </w:p>
    <w:p w:rsidR="0087085F" w:rsidRPr="0087085F" w:rsidRDefault="0087085F" w:rsidP="0087085F">
      <w:pPr>
        <w:pStyle w:val="a8"/>
        <w:rPr>
          <w:color w:val="000000"/>
        </w:rPr>
      </w:pPr>
      <w:r w:rsidRPr="0087085F">
        <w:rPr>
          <w:color w:val="000000"/>
        </w:rPr>
        <w:t>Можно отметить, что основные программы в сфере охраны труда, которые должны утверждаться в школе, будут такими же, как и в ДОУ. Перечни журналов, положений, планов, договоров и приказов по охране труда в школе и ДОУ в целом тоже будут совпадать.</w:t>
      </w:r>
    </w:p>
    <w:p w:rsidR="0087085F" w:rsidRPr="0087085F" w:rsidRDefault="0087085F" w:rsidP="0087085F">
      <w:pPr>
        <w:pStyle w:val="a8"/>
        <w:rPr>
          <w:color w:val="000000"/>
        </w:rPr>
      </w:pPr>
      <w:r w:rsidRPr="0087085F">
        <w:rPr>
          <w:color w:val="000000"/>
        </w:rPr>
        <w:t>Принципиально в школах и ДОУ будут различаться только перечни инструкций. Рассмотрим их специфику в образовательных учреждениях обоих типов подробнее.</w:t>
      </w:r>
    </w:p>
    <w:p w:rsidR="0087085F" w:rsidRPr="0087085F" w:rsidRDefault="0087085F" w:rsidP="0087085F">
      <w:pPr>
        <w:pStyle w:val="2"/>
        <w:spacing w:before="0"/>
        <w:rPr>
          <w:rFonts w:ascii="Times New Roman" w:hAnsi="Times New Roman" w:cs="Times New Roman"/>
          <w:color w:val="000000"/>
          <w:sz w:val="24"/>
          <w:szCs w:val="24"/>
        </w:rPr>
      </w:pPr>
      <w:bookmarkStart w:id="1" w:name="Документы_по_охране_труда_в_школе:_инстр"/>
      <w:bookmarkEnd w:id="1"/>
      <w:r w:rsidRPr="0087085F">
        <w:rPr>
          <w:rFonts w:ascii="Times New Roman" w:hAnsi="Times New Roman" w:cs="Times New Roman"/>
          <w:color w:val="000000"/>
          <w:sz w:val="24"/>
          <w:szCs w:val="24"/>
        </w:rPr>
        <w:t>Документы по охране труда в школе: инструкции</w:t>
      </w:r>
    </w:p>
    <w:p w:rsidR="0087085F" w:rsidRPr="0087085F" w:rsidRDefault="0087085F" w:rsidP="0087085F">
      <w:pPr>
        <w:pStyle w:val="a8"/>
        <w:rPr>
          <w:color w:val="000000"/>
        </w:rPr>
      </w:pPr>
      <w:r w:rsidRPr="0087085F">
        <w:rPr>
          <w:color w:val="000000"/>
        </w:rPr>
        <w:t>Администрации и кадровой службе школы предстоит разработать инструкции по охране труда:</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для директора;</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заместителей директора;</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главы профкома;</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завучей;</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преподавателей;</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классных руководителей;</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спортивных инструкторов;</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мастеров производственного обучения;</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сотрудников, проводящих с учащимися или самостоятельно опыты в кабинетах физики, химии;</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сотрудников, занимающихся с учащимися или самостоятельно в кабинете информатики;</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учителей, проводящих уроки в кабинетах, адаптированных к математическим, гуманитарным предметам, астрономии, биологии;</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учителей физкультуры, проводящих занятия по отдельным видам спорта (лыжам, гимнастике, игровым дисциплинам, танцам);</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lastRenderedPageBreak/>
        <w:t>сотрудников, занимающихся организацией дискотек, конкурсов, спортивных, культурных и иных массовых мероприятий);</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сотрудников, отвечающих за перевозку учащихся и сотрудников школы автомобильным транспортом;</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сотрудников, занимающихся приготовлением пищи в школе;</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сотрудников, использующих в работе электроустановки;</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сотрудников, использующих в работе ПК и иные виды вычислительной техники;</w:t>
      </w:r>
    </w:p>
    <w:p w:rsidR="0087085F" w:rsidRPr="0087085F" w:rsidRDefault="0087085F" w:rsidP="0087085F">
      <w:pPr>
        <w:numPr>
          <w:ilvl w:val="0"/>
          <w:numId w:val="38"/>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 xml:space="preserve">учителей, применяющих на уроках устройства, использование которых требует специальных навыков (например, это могут быть проекторы, сетевые </w:t>
      </w:r>
      <w:proofErr w:type="spellStart"/>
      <w:r w:rsidRPr="0087085F">
        <w:rPr>
          <w:rFonts w:ascii="Times New Roman" w:hAnsi="Times New Roman" w:cs="Times New Roman"/>
          <w:color w:val="000000"/>
          <w:sz w:val="24"/>
          <w:szCs w:val="24"/>
        </w:rPr>
        <w:t>маршрутизаторы</w:t>
      </w:r>
      <w:proofErr w:type="spellEnd"/>
      <w:r w:rsidRPr="0087085F">
        <w:rPr>
          <w:rFonts w:ascii="Times New Roman" w:hAnsi="Times New Roman" w:cs="Times New Roman"/>
          <w:color w:val="000000"/>
          <w:sz w:val="24"/>
          <w:szCs w:val="24"/>
        </w:rPr>
        <w:t>, серверы).</w:t>
      </w:r>
    </w:p>
    <w:p w:rsidR="0087085F" w:rsidRPr="0087085F" w:rsidRDefault="0087085F" w:rsidP="0087085F">
      <w:pPr>
        <w:pStyle w:val="a8"/>
        <w:rPr>
          <w:color w:val="000000"/>
        </w:rPr>
      </w:pPr>
      <w:bookmarkStart w:id="2" w:name="Документы_по_охране_труда_в_ДОУ:_инструк"/>
      <w:bookmarkEnd w:id="2"/>
      <w:r w:rsidRPr="0087085F">
        <w:rPr>
          <w:color w:val="000000"/>
        </w:rPr>
        <w:t>Руководством школы должны быть утверждены программы:</w:t>
      </w:r>
    </w:p>
    <w:p w:rsidR="0087085F" w:rsidRPr="0087085F" w:rsidRDefault="0087085F" w:rsidP="00AE568D">
      <w:pPr>
        <w:numPr>
          <w:ilvl w:val="0"/>
          <w:numId w:val="39"/>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проведения вводного, первичного, повторного, внепланового, целевого, противопожарного инструктажа по охране труда;</w:t>
      </w:r>
    </w:p>
    <w:p w:rsidR="0087085F" w:rsidRPr="0087085F" w:rsidRDefault="0087085F" w:rsidP="00AE568D">
      <w:pPr>
        <w:numPr>
          <w:ilvl w:val="0"/>
          <w:numId w:val="39"/>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обучения сотрудников охране труда.</w:t>
      </w:r>
    </w:p>
    <w:p w:rsidR="0087085F" w:rsidRPr="0087085F" w:rsidRDefault="0087085F" w:rsidP="0087085F">
      <w:pPr>
        <w:pStyle w:val="2"/>
        <w:spacing w:before="0"/>
        <w:rPr>
          <w:rFonts w:ascii="Times New Roman" w:hAnsi="Times New Roman" w:cs="Times New Roman"/>
          <w:color w:val="000000"/>
          <w:sz w:val="24"/>
          <w:szCs w:val="24"/>
        </w:rPr>
      </w:pPr>
      <w:bookmarkStart w:id="3" w:name="Документы_в_школе:_журналы"/>
      <w:bookmarkEnd w:id="3"/>
      <w:r w:rsidRPr="0087085F">
        <w:rPr>
          <w:rFonts w:ascii="Times New Roman" w:hAnsi="Times New Roman" w:cs="Times New Roman"/>
          <w:color w:val="000000"/>
          <w:sz w:val="24"/>
          <w:szCs w:val="24"/>
        </w:rPr>
        <w:t>Документы в школе: журналы</w:t>
      </w:r>
    </w:p>
    <w:p w:rsidR="0087085F" w:rsidRPr="0087085F" w:rsidRDefault="0087085F" w:rsidP="0087085F">
      <w:pPr>
        <w:pStyle w:val="a8"/>
        <w:rPr>
          <w:color w:val="000000"/>
        </w:rPr>
      </w:pPr>
      <w:r w:rsidRPr="0087085F">
        <w:rPr>
          <w:color w:val="000000"/>
        </w:rPr>
        <w:t>В состав кадрового документооборота школы должны входить журналы:</w:t>
      </w:r>
    </w:p>
    <w:p w:rsidR="0087085F" w:rsidRPr="0087085F" w:rsidRDefault="0087085F" w:rsidP="00AE568D">
      <w:pPr>
        <w:numPr>
          <w:ilvl w:val="0"/>
          <w:numId w:val="40"/>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учета инструкций по охране труда, а также выдачи соответствующих инструкций;</w:t>
      </w:r>
    </w:p>
    <w:p w:rsidR="0087085F" w:rsidRPr="0087085F" w:rsidRDefault="0087085F" w:rsidP="00AE568D">
      <w:pPr>
        <w:numPr>
          <w:ilvl w:val="0"/>
          <w:numId w:val="40"/>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регистрации инструктажей по охране труда;</w:t>
      </w:r>
    </w:p>
    <w:p w:rsidR="0087085F" w:rsidRPr="0087085F" w:rsidRDefault="0087085F" w:rsidP="00AE568D">
      <w:pPr>
        <w:numPr>
          <w:ilvl w:val="0"/>
          <w:numId w:val="40"/>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регистрации несчастных случаев.</w:t>
      </w:r>
    </w:p>
    <w:p w:rsidR="0087085F" w:rsidRPr="0087085F" w:rsidRDefault="0087085F" w:rsidP="0087085F">
      <w:pPr>
        <w:pStyle w:val="a8"/>
        <w:rPr>
          <w:color w:val="000000"/>
        </w:rPr>
      </w:pPr>
      <w:r w:rsidRPr="0087085F">
        <w:rPr>
          <w:color w:val="000000"/>
        </w:rPr>
        <w:t xml:space="preserve">Результаты проверки знаний сотрудников школы в области охраны труда фиксируются в протоколе заседания комиссии по проверке знаний, по правовой природе идентичном журналам регистрации инструктажей, утвержденным в приложениях </w:t>
      </w:r>
      <w:proofErr w:type="gramStart"/>
      <w:r w:rsidRPr="0087085F">
        <w:rPr>
          <w:color w:val="000000"/>
        </w:rPr>
        <w:t>к</w:t>
      </w:r>
      <w:proofErr w:type="gramEnd"/>
      <w:r w:rsidRPr="0087085F">
        <w:rPr>
          <w:color w:val="000000"/>
        </w:rPr>
        <w:t xml:space="preserve"> ГОСТ 12.0.004-90. В ГОСТ 12.0.004-2015 приведены рекомендуемые формы фиксации результатов обучения (формы А.1-А.6). Например, протокол заседания комиссии по проверке знаний по безопасности труда рекомендуется заполнять по форме А.1.</w:t>
      </w:r>
    </w:p>
    <w:p w:rsidR="0087085F" w:rsidRPr="0087085F" w:rsidRDefault="0087085F" w:rsidP="0087085F">
      <w:pPr>
        <w:pStyle w:val="2"/>
        <w:spacing w:before="0"/>
        <w:rPr>
          <w:rFonts w:ascii="Times New Roman" w:hAnsi="Times New Roman" w:cs="Times New Roman"/>
          <w:color w:val="000000"/>
          <w:sz w:val="24"/>
          <w:szCs w:val="24"/>
        </w:rPr>
      </w:pPr>
      <w:bookmarkStart w:id="4" w:name="Документы_в_школе:_положения"/>
      <w:bookmarkEnd w:id="4"/>
      <w:r w:rsidRPr="0087085F">
        <w:rPr>
          <w:rFonts w:ascii="Times New Roman" w:hAnsi="Times New Roman" w:cs="Times New Roman"/>
          <w:color w:val="000000"/>
          <w:sz w:val="24"/>
          <w:szCs w:val="24"/>
        </w:rPr>
        <w:t>Документы в школе: положения</w:t>
      </w:r>
    </w:p>
    <w:p w:rsidR="0087085F" w:rsidRPr="0087085F" w:rsidRDefault="0087085F" w:rsidP="0087085F">
      <w:pPr>
        <w:pStyle w:val="a8"/>
        <w:rPr>
          <w:color w:val="000000"/>
        </w:rPr>
      </w:pPr>
      <w:r w:rsidRPr="0087085F">
        <w:rPr>
          <w:color w:val="000000"/>
        </w:rPr>
        <w:t>Руководство школы, а также компетентные сотрудники образовательного учреждения должны будут оформить положения:</w:t>
      </w:r>
    </w:p>
    <w:p w:rsidR="0087085F" w:rsidRPr="0087085F" w:rsidRDefault="0087085F" w:rsidP="00AE568D">
      <w:pPr>
        <w:numPr>
          <w:ilvl w:val="0"/>
          <w:numId w:val="41"/>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о службе охраны труда;</w:t>
      </w:r>
    </w:p>
    <w:p w:rsidR="0087085F" w:rsidRPr="0087085F" w:rsidRDefault="0087085F" w:rsidP="00AE568D">
      <w:pPr>
        <w:numPr>
          <w:ilvl w:val="0"/>
          <w:numId w:val="41"/>
        </w:numPr>
        <w:spacing w:before="100" w:beforeAutospacing="1" w:after="107" w:line="240" w:lineRule="auto"/>
        <w:rPr>
          <w:rFonts w:ascii="Times New Roman" w:hAnsi="Times New Roman" w:cs="Times New Roman"/>
          <w:color w:val="000000"/>
          <w:sz w:val="24"/>
          <w:szCs w:val="24"/>
        </w:rPr>
      </w:pPr>
      <w:proofErr w:type="spellStart"/>
      <w:r w:rsidRPr="0087085F">
        <w:rPr>
          <w:rFonts w:ascii="Times New Roman" w:hAnsi="Times New Roman" w:cs="Times New Roman"/>
          <w:color w:val="000000"/>
          <w:sz w:val="24"/>
          <w:szCs w:val="24"/>
        </w:rPr>
        <w:t>спецоценке</w:t>
      </w:r>
      <w:proofErr w:type="spellEnd"/>
      <w:r w:rsidRPr="0087085F">
        <w:rPr>
          <w:rFonts w:ascii="Times New Roman" w:hAnsi="Times New Roman" w:cs="Times New Roman"/>
          <w:color w:val="000000"/>
          <w:sz w:val="24"/>
          <w:szCs w:val="24"/>
        </w:rPr>
        <w:t xml:space="preserve"> условий труда;</w:t>
      </w:r>
    </w:p>
    <w:p w:rsidR="0087085F" w:rsidRPr="0087085F" w:rsidRDefault="0087085F" w:rsidP="00AE568D">
      <w:pPr>
        <w:numPr>
          <w:ilvl w:val="0"/>
          <w:numId w:val="41"/>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комиссии по проверке знаний в области охраны труда;</w:t>
      </w:r>
    </w:p>
    <w:p w:rsidR="0087085F" w:rsidRPr="0087085F" w:rsidRDefault="0087085F" w:rsidP="00AE568D">
      <w:pPr>
        <w:numPr>
          <w:ilvl w:val="0"/>
          <w:numId w:val="41"/>
        </w:numPr>
        <w:spacing w:before="100" w:beforeAutospacing="1" w:after="107" w:line="240" w:lineRule="auto"/>
        <w:rPr>
          <w:rFonts w:ascii="Times New Roman" w:hAnsi="Times New Roman" w:cs="Times New Roman"/>
          <w:color w:val="000000"/>
          <w:sz w:val="24"/>
          <w:szCs w:val="24"/>
        </w:rPr>
      </w:pPr>
      <w:proofErr w:type="gramStart"/>
      <w:r w:rsidRPr="0087085F">
        <w:rPr>
          <w:rFonts w:ascii="Times New Roman" w:hAnsi="Times New Roman" w:cs="Times New Roman"/>
          <w:color w:val="000000"/>
          <w:sz w:val="24"/>
          <w:szCs w:val="24"/>
        </w:rPr>
        <w:t>расследовании</w:t>
      </w:r>
      <w:proofErr w:type="gramEnd"/>
      <w:r w:rsidRPr="0087085F">
        <w:rPr>
          <w:rFonts w:ascii="Times New Roman" w:hAnsi="Times New Roman" w:cs="Times New Roman"/>
          <w:color w:val="000000"/>
          <w:sz w:val="24"/>
          <w:szCs w:val="24"/>
        </w:rPr>
        <w:t xml:space="preserve"> и учете несчастных случаев;</w:t>
      </w:r>
    </w:p>
    <w:p w:rsidR="0087085F" w:rsidRPr="0087085F" w:rsidRDefault="0087085F" w:rsidP="00AE568D">
      <w:pPr>
        <w:numPr>
          <w:ilvl w:val="0"/>
          <w:numId w:val="41"/>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разработке, учете и использовании инструкций по охране труда;</w:t>
      </w:r>
    </w:p>
    <w:p w:rsidR="0087085F" w:rsidRPr="0087085F" w:rsidRDefault="0087085F" w:rsidP="00AE568D">
      <w:pPr>
        <w:numPr>
          <w:ilvl w:val="0"/>
          <w:numId w:val="41"/>
        </w:numPr>
        <w:spacing w:before="100" w:beforeAutospacing="1" w:after="107" w:line="240" w:lineRule="auto"/>
        <w:rPr>
          <w:rFonts w:ascii="Times New Roman" w:hAnsi="Times New Roman" w:cs="Times New Roman"/>
          <w:color w:val="000000"/>
          <w:sz w:val="24"/>
          <w:szCs w:val="24"/>
        </w:rPr>
      </w:pPr>
      <w:proofErr w:type="gramStart"/>
      <w:r w:rsidRPr="0087085F">
        <w:rPr>
          <w:rFonts w:ascii="Times New Roman" w:hAnsi="Times New Roman" w:cs="Times New Roman"/>
          <w:color w:val="000000"/>
          <w:sz w:val="24"/>
          <w:szCs w:val="24"/>
        </w:rPr>
        <w:t>проведении</w:t>
      </w:r>
      <w:proofErr w:type="gramEnd"/>
      <w:r w:rsidRPr="0087085F">
        <w:rPr>
          <w:rFonts w:ascii="Times New Roman" w:hAnsi="Times New Roman" w:cs="Times New Roman"/>
          <w:color w:val="000000"/>
          <w:sz w:val="24"/>
          <w:szCs w:val="24"/>
        </w:rPr>
        <w:t xml:space="preserve"> инструктажей в области охраны труда.</w:t>
      </w:r>
    </w:p>
    <w:p w:rsidR="0087085F" w:rsidRPr="0087085F" w:rsidRDefault="0087085F" w:rsidP="0087085F">
      <w:pPr>
        <w:pStyle w:val="2"/>
        <w:spacing w:before="0"/>
        <w:rPr>
          <w:rFonts w:ascii="Times New Roman" w:hAnsi="Times New Roman" w:cs="Times New Roman"/>
          <w:color w:val="000000"/>
          <w:sz w:val="24"/>
          <w:szCs w:val="24"/>
        </w:rPr>
      </w:pPr>
      <w:bookmarkStart w:id="5" w:name="Документы_в_школе:_планы"/>
      <w:bookmarkEnd w:id="5"/>
      <w:r w:rsidRPr="0087085F">
        <w:rPr>
          <w:rFonts w:ascii="Times New Roman" w:hAnsi="Times New Roman" w:cs="Times New Roman"/>
          <w:color w:val="000000"/>
          <w:sz w:val="24"/>
          <w:szCs w:val="24"/>
        </w:rPr>
        <w:t>Документы в школе: планы</w:t>
      </w:r>
    </w:p>
    <w:p w:rsidR="0087085F" w:rsidRPr="0087085F" w:rsidRDefault="0087085F" w:rsidP="0087085F">
      <w:pPr>
        <w:pStyle w:val="a8"/>
        <w:rPr>
          <w:color w:val="000000"/>
        </w:rPr>
      </w:pPr>
      <w:r w:rsidRPr="0087085F">
        <w:rPr>
          <w:color w:val="000000"/>
        </w:rPr>
        <w:t>Кадровой службе школы потребуется составить ряд планов:</w:t>
      </w:r>
    </w:p>
    <w:p w:rsidR="0087085F" w:rsidRPr="0087085F" w:rsidRDefault="0087085F" w:rsidP="00AE568D">
      <w:pPr>
        <w:numPr>
          <w:ilvl w:val="0"/>
          <w:numId w:val="42"/>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lastRenderedPageBreak/>
        <w:t>мероприятий по охране труда;</w:t>
      </w:r>
    </w:p>
    <w:p w:rsidR="0087085F" w:rsidRPr="0087085F" w:rsidRDefault="0087085F" w:rsidP="00AE568D">
      <w:pPr>
        <w:numPr>
          <w:ilvl w:val="0"/>
          <w:numId w:val="42"/>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противопожарных мероприятий.</w:t>
      </w:r>
    </w:p>
    <w:p w:rsidR="0087085F" w:rsidRPr="0087085F" w:rsidRDefault="0087085F" w:rsidP="0087085F">
      <w:pPr>
        <w:pStyle w:val="2"/>
        <w:spacing w:before="0"/>
        <w:rPr>
          <w:rFonts w:ascii="Times New Roman" w:hAnsi="Times New Roman" w:cs="Times New Roman"/>
          <w:color w:val="000000"/>
          <w:sz w:val="24"/>
          <w:szCs w:val="24"/>
        </w:rPr>
      </w:pPr>
      <w:bookmarkStart w:id="6" w:name="Документы_в_школе:_договоры_и_соглашения"/>
      <w:bookmarkEnd w:id="6"/>
      <w:r w:rsidRPr="0087085F">
        <w:rPr>
          <w:rFonts w:ascii="Times New Roman" w:hAnsi="Times New Roman" w:cs="Times New Roman"/>
          <w:color w:val="000000"/>
          <w:sz w:val="24"/>
          <w:szCs w:val="24"/>
        </w:rPr>
        <w:t>Документы в школе: договоры и соглашения</w:t>
      </w:r>
    </w:p>
    <w:p w:rsidR="0087085F" w:rsidRPr="0087085F" w:rsidRDefault="0087085F" w:rsidP="0087085F">
      <w:pPr>
        <w:pStyle w:val="a8"/>
        <w:rPr>
          <w:color w:val="000000"/>
        </w:rPr>
      </w:pPr>
      <w:r w:rsidRPr="0087085F">
        <w:rPr>
          <w:color w:val="000000"/>
        </w:rPr>
        <w:t>Школа может:</w:t>
      </w:r>
    </w:p>
    <w:p w:rsidR="0087085F" w:rsidRPr="0087085F" w:rsidRDefault="0087085F" w:rsidP="00AE568D">
      <w:pPr>
        <w:numPr>
          <w:ilvl w:val="0"/>
          <w:numId w:val="43"/>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иметь коллективный договор (соглашение) по</w:t>
      </w:r>
      <w:r w:rsidRPr="0087085F">
        <w:rPr>
          <w:rStyle w:val="apple-converted-space"/>
          <w:rFonts w:ascii="Times New Roman" w:hAnsi="Times New Roman" w:cs="Times New Roman"/>
          <w:color w:val="000000"/>
          <w:sz w:val="24"/>
          <w:szCs w:val="24"/>
        </w:rPr>
        <w:t> </w:t>
      </w:r>
      <w:r w:rsidRPr="0087085F">
        <w:rPr>
          <w:rStyle w:val="a7"/>
          <w:rFonts w:ascii="Times New Roman" w:hAnsi="Times New Roman" w:cs="Times New Roman"/>
          <w:color w:val="000000"/>
          <w:sz w:val="24"/>
          <w:szCs w:val="24"/>
        </w:rPr>
        <w:t>охране труда в школе</w:t>
      </w:r>
      <w:r w:rsidRPr="0087085F">
        <w:rPr>
          <w:rStyle w:val="apple-converted-space"/>
          <w:rFonts w:ascii="Times New Roman" w:hAnsi="Times New Roman" w:cs="Times New Roman"/>
          <w:color w:val="000000"/>
          <w:sz w:val="24"/>
          <w:szCs w:val="24"/>
        </w:rPr>
        <w:t> </w:t>
      </w:r>
      <w:r w:rsidRPr="0087085F">
        <w:rPr>
          <w:rFonts w:ascii="Times New Roman" w:hAnsi="Times New Roman" w:cs="Times New Roman"/>
          <w:color w:val="000000"/>
          <w:sz w:val="24"/>
          <w:szCs w:val="24"/>
        </w:rPr>
        <w:t>с профсоюзом;</w:t>
      </w:r>
    </w:p>
    <w:p w:rsidR="0087085F" w:rsidRPr="0087085F" w:rsidRDefault="0087085F" w:rsidP="00AE568D">
      <w:pPr>
        <w:numPr>
          <w:ilvl w:val="0"/>
          <w:numId w:val="43"/>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быть участником соглашения по охране труда, разработанного при участии органов власти.</w:t>
      </w:r>
    </w:p>
    <w:p w:rsidR="0087085F" w:rsidRPr="0087085F" w:rsidRDefault="0087085F" w:rsidP="0087085F">
      <w:pPr>
        <w:pStyle w:val="2"/>
        <w:spacing w:before="0"/>
        <w:rPr>
          <w:rFonts w:ascii="Times New Roman" w:hAnsi="Times New Roman" w:cs="Times New Roman"/>
          <w:color w:val="000000"/>
          <w:sz w:val="24"/>
          <w:szCs w:val="24"/>
        </w:rPr>
      </w:pPr>
      <w:bookmarkStart w:id="7" w:name="Документы_в_школе:_приказы"/>
      <w:bookmarkEnd w:id="7"/>
      <w:r w:rsidRPr="0087085F">
        <w:rPr>
          <w:rFonts w:ascii="Times New Roman" w:hAnsi="Times New Roman" w:cs="Times New Roman"/>
          <w:color w:val="000000"/>
          <w:sz w:val="24"/>
          <w:szCs w:val="24"/>
        </w:rPr>
        <w:t>Документы в школе: приказы</w:t>
      </w:r>
    </w:p>
    <w:p w:rsidR="0087085F" w:rsidRPr="0087085F" w:rsidRDefault="0087085F" w:rsidP="0087085F">
      <w:pPr>
        <w:pStyle w:val="a8"/>
        <w:rPr>
          <w:color w:val="000000"/>
        </w:rPr>
      </w:pPr>
      <w:r w:rsidRPr="0087085F">
        <w:rPr>
          <w:color w:val="000000"/>
        </w:rPr>
        <w:t>Довольно объемным может быть список приказов в сфере охраны труда, которые должны быть утверждены руководителем школы. В числе таковых приказы:</w:t>
      </w:r>
    </w:p>
    <w:p w:rsidR="0087085F" w:rsidRPr="0087085F" w:rsidRDefault="0087085F" w:rsidP="00AE568D">
      <w:pPr>
        <w:numPr>
          <w:ilvl w:val="0"/>
          <w:numId w:val="44"/>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об организации службы по охране труда или назначении ответственного за охрану труда в школе;</w:t>
      </w:r>
    </w:p>
    <w:p w:rsidR="0087085F" w:rsidRPr="0087085F" w:rsidRDefault="0087085F" w:rsidP="00AE568D">
      <w:pPr>
        <w:numPr>
          <w:ilvl w:val="0"/>
          <w:numId w:val="44"/>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о создании комиссии по проверке знаний в сфере охраны труда;</w:t>
      </w:r>
    </w:p>
    <w:p w:rsidR="0087085F" w:rsidRPr="0087085F" w:rsidRDefault="0087085F" w:rsidP="00AE568D">
      <w:pPr>
        <w:numPr>
          <w:ilvl w:val="0"/>
          <w:numId w:val="44"/>
        </w:numPr>
        <w:spacing w:before="100" w:beforeAutospacing="1" w:after="107" w:line="240" w:lineRule="auto"/>
        <w:rPr>
          <w:rFonts w:ascii="Times New Roman" w:hAnsi="Times New Roman" w:cs="Times New Roman"/>
          <w:color w:val="000000"/>
          <w:sz w:val="24"/>
          <w:szCs w:val="24"/>
        </w:rPr>
      </w:pPr>
      <w:proofErr w:type="gramStart"/>
      <w:r w:rsidRPr="0087085F">
        <w:rPr>
          <w:rFonts w:ascii="Times New Roman" w:hAnsi="Times New Roman" w:cs="Times New Roman"/>
          <w:color w:val="000000"/>
          <w:sz w:val="24"/>
          <w:szCs w:val="24"/>
        </w:rPr>
        <w:t>проведении</w:t>
      </w:r>
      <w:proofErr w:type="gramEnd"/>
      <w:r w:rsidRPr="0087085F">
        <w:rPr>
          <w:rFonts w:ascii="Times New Roman" w:hAnsi="Times New Roman" w:cs="Times New Roman"/>
          <w:color w:val="000000"/>
          <w:sz w:val="24"/>
          <w:szCs w:val="24"/>
        </w:rPr>
        <w:t xml:space="preserve"> </w:t>
      </w:r>
      <w:proofErr w:type="spellStart"/>
      <w:r w:rsidRPr="0087085F">
        <w:rPr>
          <w:rFonts w:ascii="Times New Roman" w:hAnsi="Times New Roman" w:cs="Times New Roman"/>
          <w:color w:val="000000"/>
          <w:sz w:val="24"/>
          <w:szCs w:val="24"/>
        </w:rPr>
        <w:t>спецоценки</w:t>
      </w:r>
      <w:proofErr w:type="spellEnd"/>
      <w:r w:rsidRPr="0087085F">
        <w:rPr>
          <w:rFonts w:ascii="Times New Roman" w:hAnsi="Times New Roman" w:cs="Times New Roman"/>
          <w:color w:val="000000"/>
          <w:sz w:val="24"/>
          <w:szCs w:val="24"/>
        </w:rPr>
        <w:t xml:space="preserve"> условий труда;</w:t>
      </w:r>
    </w:p>
    <w:p w:rsidR="0087085F" w:rsidRPr="0087085F" w:rsidRDefault="0087085F" w:rsidP="00AE568D">
      <w:pPr>
        <w:numPr>
          <w:ilvl w:val="0"/>
          <w:numId w:val="44"/>
        </w:numPr>
        <w:spacing w:before="100" w:beforeAutospacing="1" w:after="107" w:line="240" w:lineRule="auto"/>
        <w:rPr>
          <w:rFonts w:ascii="Times New Roman" w:hAnsi="Times New Roman" w:cs="Times New Roman"/>
          <w:color w:val="000000"/>
          <w:sz w:val="24"/>
          <w:szCs w:val="24"/>
        </w:rPr>
      </w:pPr>
      <w:proofErr w:type="gramStart"/>
      <w:r w:rsidRPr="0087085F">
        <w:rPr>
          <w:rFonts w:ascii="Times New Roman" w:hAnsi="Times New Roman" w:cs="Times New Roman"/>
          <w:color w:val="000000"/>
          <w:sz w:val="24"/>
          <w:szCs w:val="24"/>
        </w:rPr>
        <w:t>проведении</w:t>
      </w:r>
      <w:proofErr w:type="gramEnd"/>
      <w:r w:rsidRPr="0087085F">
        <w:rPr>
          <w:rFonts w:ascii="Times New Roman" w:hAnsi="Times New Roman" w:cs="Times New Roman"/>
          <w:color w:val="000000"/>
          <w:sz w:val="24"/>
          <w:szCs w:val="24"/>
        </w:rPr>
        <w:t xml:space="preserve"> обучения по охране труда;</w:t>
      </w:r>
    </w:p>
    <w:p w:rsidR="0087085F" w:rsidRPr="0087085F" w:rsidRDefault="0087085F" w:rsidP="00AE568D">
      <w:pPr>
        <w:numPr>
          <w:ilvl w:val="0"/>
          <w:numId w:val="44"/>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 xml:space="preserve">назначении </w:t>
      </w:r>
      <w:proofErr w:type="gramStart"/>
      <w:r w:rsidRPr="0087085F">
        <w:rPr>
          <w:rFonts w:ascii="Times New Roman" w:hAnsi="Times New Roman" w:cs="Times New Roman"/>
          <w:color w:val="000000"/>
          <w:sz w:val="24"/>
          <w:szCs w:val="24"/>
        </w:rPr>
        <w:t>ответственных</w:t>
      </w:r>
      <w:proofErr w:type="gramEnd"/>
      <w:r w:rsidRPr="0087085F">
        <w:rPr>
          <w:rFonts w:ascii="Times New Roman" w:hAnsi="Times New Roman" w:cs="Times New Roman"/>
          <w:color w:val="000000"/>
          <w:sz w:val="24"/>
          <w:szCs w:val="24"/>
        </w:rPr>
        <w:t xml:space="preserve"> за пожарную безопасность;</w:t>
      </w:r>
    </w:p>
    <w:p w:rsidR="0087085F" w:rsidRPr="0087085F" w:rsidRDefault="0087085F" w:rsidP="00AE568D">
      <w:pPr>
        <w:numPr>
          <w:ilvl w:val="0"/>
          <w:numId w:val="44"/>
        </w:numPr>
        <w:spacing w:before="100" w:beforeAutospacing="1" w:after="107" w:line="240" w:lineRule="auto"/>
        <w:rPr>
          <w:rFonts w:ascii="Times New Roman" w:hAnsi="Times New Roman" w:cs="Times New Roman"/>
          <w:color w:val="000000"/>
          <w:sz w:val="24"/>
          <w:szCs w:val="24"/>
        </w:rPr>
      </w:pPr>
      <w:r w:rsidRPr="0087085F">
        <w:rPr>
          <w:rFonts w:ascii="Times New Roman" w:hAnsi="Times New Roman" w:cs="Times New Roman"/>
          <w:color w:val="000000"/>
          <w:sz w:val="24"/>
          <w:szCs w:val="24"/>
        </w:rPr>
        <w:t xml:space="preserve">назначении </w:t>
      </w:r>
      <w:proofErr w:type="gramStart"/>
      <w:r w:rsidRPr="0087085F">
        <w:rPr>
          <w:rFonts w:ascii="Times New Roman" w:hAnsi="Times New Roman" w:cs="Times New Roman"/>
          <w:color w:val="000000"/>
          <w:sz w:val="24"/>
          <w:szCs w:val="24"/>
        </w:rPr>
        <w:t>ответственных</w:t>
      </w:r>
      <w:proofErr w:type="gramEnd"/>
      <w:r w:rsidRPr="0087085F">
        <w:rPr>
          <w:rFonts w:ascii="Times New Roman" w:hAnsi="Times New Roman" w:cs="Times New Roman"/>
          <w:color w:val="000000"/>
          <w:sz w:val="24"/>
          <w:szCs w:val="24"/>
        </w:rPr>
        <w:t xml:space="preserve"> за </w:t>
      </w:r>
      <w:proofErr w:type="spellStart"/>
      <w:r w:rsidRPr="0087085F">
        <w:rPr>
          <w:rFonts w:ascii="Times New Roman" w:hAnsi="Times New Roman" w:cs="Times New Roman"/>
          <w:color w:val="000000"/>
          <w:sz w:val="24"/>
          <w:szCs w:val="24"/>
        </w:rPr>
        <w:t>электробезопасность</w:t>
      </w:r>
      <w:proofErr w:type="spellEnd"/>
      <w:r w:rsidRPr="0087085F">
        <w:rPr>
          <w:rFonts w:ascii="Times New Roman" w:hAnsi="Times New Roman" w:cs="Times New Roman"/>
          <w:color w:val="000000"/>
          <w:sz w:val="24"/>
          <w:szCs w:val="24"/>
        </w:rPr>
        <w:t>.</w:t>
      </w:r>
    </w:p>
    <w:p w:rsidR="0087085F" w:rsidRDefault="0087085F" w:rsidP="0087085F">
      <w:pPr>
        <w:pStyle w:val="a8"/>
        <w:rPr>
          <w:rFonts w:ascii="Open Sans" w:hAnsi="Open Sans"/>
          <w:color w:val="000000"/>
          <w:sz w:val="15"/>
          <w:szCs w:val="15"/>
        </w:rPr>
      </w:pPr>
      <w:r w:rsidRPr="0087085F">
        <w:rPr>
          <w:color w:val="000000"/>
        </w:rPr>
        <w:t>Перечень возможных приказов может быть значительно более широким. Это зависит от структуры управления конкретной школой и специфики должностей, предусмотренных штатным расписанием</w:t>
      </w:r>
      <w:r>
        <w:rPr>
          <w:rFonts w:ascii="Open Sans" w:hAnsi="Open Sans"/>
          <w:color w:val="000000"/>
          <w:sz w:val="15"/>
          <w:szCs w:val="15"/>
        </w:rPr>
        <w:t>.</w:t>
      </w:r>
    </w:p>
    <w:p w:rsidR="0087085F" w:rsidRDefault="0087085F" w:rsidP="0087085F">
      <w:pPr>
        <w:pStyle w:val="2"/>
        <w:spacing w:before="0"/>
        <w:rPr>
          <w:rFonts w:ascii="Open Sans" w:hAnsi="Open Sans"/>
          <w:color w:val="000000"/>
          <w:sz w:val="18"/>
          <w:szCs w:val="18"/>
        </w:rPr>
      </w:pPr>
      <w:bookmarkStart w:id="8" w:name="Где_скачать_документацию_по_охране_труда"/>
      <w:bookmarkEnd w:id="8"/>
      <w:r>
        <w:rPr>
          <w:rFonts w:ascii="Open Sans" w:hAnsi="Open Sans"/>
          <w:color w:val="000000"/>
          <w:sz w:val="18"/>
          <w:szCs w:val="18"/>
        </w:rPr>
        <w:t>Где скачать документацию по охране труда  2017 года для использования в школе</w:t>
      </w:r>
    </w:p>
    <w:p w:rsidR="0087085F" w:rsidRDefault="0087085F"/>
    <w:p w:rsidR="0087085F" w:rsidRDefault="0087085F" w:rsidP="0087085F">
      <w:pPr>
        <w:jc w:val="center"/>
        <w:rPr>
          <w:b/>
          <w:bCs/>
        </w:rPr>
      </w:pPr>
      <w:r>
        <w:rPr>
          <w:b/>
          <w:bCs/>
        </w:rPr>
        <w:t xml:space="preserve">Перечень необходимой документации по охране труда в школе и ДОУ </w:t>
      </w:r>
    </w:p>
    <w:p w:rsidR="0087085F" w:rsidRDefault="0087085F" w:rsidP="0087085F">
      <w:pPr>
        <w:jc w:val="center"/>
      </w:pPr>
      <w:r>
        <w:rPr>
          <w:b/>
          <w:bCs/>
        </w:rPr>
        <w:t>(на 2017 годы)</w:t>
      </w:r>
    </w:p>
    <w:p w:rsidR="0087085F" w:rsidRDefault="0087085F" w:rsidP="0087085F">
      <w:pPr>
        <w:jc w:val="center"/>
      </w:pPr>
    </w:p>
    <w:tbl>
      <w:tblPr>
        <w:tblW w:w="0" w:type="auto"/>
        <w:tblInd w:w="55" w:type="dxa"/>
        <w:tblLayout w:type="fixed"/>
        <w:tblCellMar>
          <w:top w:w="55" w:type="dxa"/>
          <w:left w:w="55" w:type="dxa"/>
          <w:bottom w:w="55" w:type="dxa"/>
          <w:right w:w="55" w:type="dxa"/>
        </w:tblCellMar>
        <w:tblLook w:val="0000"/>
      </w:tblPr>
      <w:tblGrid>
        <w:gridCol w:w="4815"/>
        <w:gridCol w:w="4842"/>
      </w:tblGrid>
      <w:tr w:rsidR="0087085F" w:rsidRPr="00CF3CF5" w:rsidTr="00C97C13">
        <w:tc>
          <w:tcPr>
            <w:tcW w:w="4815" w:type="dxa"/>
            <w:tcBorders>
              <w:top w:val="single" w:sz="1" w:space="0" w:color="000000"/>
              <w:left w:val="single" w:sz="1" w:space="0" w:color="000000"/>
              <w:bottom w:val="single" w:sz="1" w:space="0" w:color="000000"/>
            </w:tcBorders>
            <w:shd w:val="clear" w:color="auto" w:fill="auto"/>
          </w:tcPr>
          <w:p w:rsidR="0087085F" w:rsidRPr="00CF3CF5" w:rsidRDefault="0087085F" w:rsidP="00C97C13">
            <w:pPr>
              <w:pStyle w:val="a4"/>
              <w:jc w:val="center"/>
              <w:rPr>
                <w:b/>
                <w:bCs/>
              </w:rPr>
            </w:pPr>
            <w:r w:rsidRPr="00CF3CF5">
              <w:rPr>
                <w:b/>
                <w:bCs/>
              </w:rPr>
              <w:t>Документы</w:t>
            </w:r>
          </w:p>
        </w:tc>
        <w:tc>
          <w:tcPr>
            <w:tcW w:w="4842" w:type="dxa"/>
            <w:tcBorders>
              <w:top w:val="single" w:sz="1" w:space="0" w:color="000000"/>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b/>
                <w:bCs/>
              </w:rPr>
              <w:t xml:space="preserve">В </w:t>
            </w:r>
            <w:proofErr w:type="gramStart"/>
            <w:r w:rsidRPr="00CF3CF5">
              <w:rPr>
                <w:b/>
                <w:bCs/>
              </w:rPr>
              <w:t>соответствии</w:t>
            </w:r>
            <w:proofErr w:type="gramEnd"/>
            <w:r w:rsidRPr="00CF3CF5">
              <w:rPr>
                <w:b/>
                <w:bCs/>
              </w:rPr>
              <w:t xml:space="preserve"> с какими НПА должны использоваться (рекомендованы к использованию)</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jc w:val="center"/>
              <w:rPr>
                <w:rFonts w:ascii="Times New Roman" w:hAnsi="Times New Roman" w:cs="Times New Roman"/>
              </w:rPr>
            </w:pPr>
            <w:r w:rsidRPr="00CF3CF5">
              <w:rPr>
                <w:rFonts w:ascii="Times New Roman" w:hAnsi="Times New Roman" w:cs="Times New Roman"/>
              </w:rPr>
              <w:t>Инструкции по охране труда для сотрудников школы</w:t>
            </w:r>
          </w:p>
        </w:tc>
        <w:tc>
          <w:tcPr>
            <w:tcW w:w="4842" w:type="dxa"/>
            <w:vMerge w:val="restart"/>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ТК РФ</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jc w:val="center"/>
              <w:rPr>
                <w:rFonts w:ascii="Times New Roman" w:hAnsi="Times New Roman" w:cs="Times New Roman"/>
              </w:rPr>
            </w:pPr>
            <w:r w:rsidRPr="00CF3CF5">
              <w:rPr>
                <w:rFonts w:ascii="Times New Roman" w:hAnsi="Times New Roman" w:cs="Times New Roman"/>
              </w:rPr>
              <w:t>Инструкции по охране труда для сотрудников ДОУ</w:t>
            </w:r>
          </w:p>
        </w:tc>
        <w:tc>
          <w:tcPr>
            <w:tcW w:w="4842" w:type="dxa"/>
            <w:vMerge/>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snapToGrid w:val="0"/>
              <w:jc w:val="center"/>
              <w:rPr>
                <w:rFonts w:ascii="Times New Roman" w:hAnsi="Times New Roman" w:cs="Times New Roman"/>
              </w:rPr>
            </w:pP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jc w:val="center"/>
              <w:rPr>
                <w:rFonts w:ascii="Times New Roman" w:hAnsi="Times New Roman" w:cs="Times New Roman"/>
              </w:rPr>
            </w:pPr>
            <w:r w:rsidRPr="00CF3CF5">
              <w:rPr>
                <w:rFonts w:ascii="Times New Roman" w:hAnsi="Times New Roman" w:cs="Times New Roman"/>
              </w:rPr>
              <w:t>Журнал учета инструкций по охране труда</w:t>
            </w:r>
          </w:p>
        </w:tc>
        <w:tc>
          <w:tcPr>
            <w:tcW w:w="4842" w:type="dxa"/>
            <w:vMerge w:val="restart"/>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Методические рекомендации Минтруда РФ от 13.05.2004</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jc w:val="center"/>
              <w:rPr>
                <w:rFonts w:ascii="Times New Roman" w:hAnsi="Times New Roman" w:cs="Times New Roman"/>
              </w:rPr>
            </w:pPr>
            <w:r w:rsidRPr="00CF3CF5">
              <w:rPr>
                <w:rFonts w:ascii="Times New Roman" w:hAnsi="Times New Roman" w:cs="Times New Roman"/>
              </w:rPr>
              <w:t>Журнал учета выдачи инструкций по охране труда</w:t>
            </w:r>
          </w:p>
        </w:tc>
        <w:tc>
          <w:tcPr>
            <w:tcW w:w="4842" w:type="dxa"/>
            <w:vMerge/>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snapToGrid w:val="0"/>
              <w:jc w:val="center"/>
              <w:rPr>
                <w:rFonts w:ascii="Times New Roman" w:hAnsi="Times New Roman" w:cs="Times New Roman"/>
              </w:rPr>
            </w:pP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lastRenderedPageBreak/>
              <w:t>Протокол проверки знаний сотрудников по охране труда</w:t>
            </w:r>
          </w:p>
        </w:tc>
        <w:tc>
          <w:tcPr>
            <w:tcW w:w="4842" w:type="dxa"/>
            <w:vMerge w:val="restart"/>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ГОСТ 12.0.004-90</w:t>
            </w:r>
            <w:r w:rsidRPr="00CF3CF5">
              <w:rPr>
                <w:rFonts w:ascii="Times New Roman" w:eastAsia="Times New Roman" w:hAnsi="Times New Roman" w:cs="Times New Roman"/>
                <w:lang w:eastAsia="ru-RU"/>
              </w:rPr>
              <w:t xml:space="preserve"> (до 01.03.2017) и </w:t>
            </w:r>
            <w:hyperlink r:id="rId18" w:history="1">
              <w:r w:rsidRPr="00CF3CF5">
                <w:rPr>
                  <w:rFonts w:ascii="Times New Roman" w:eastAsia="Times New Roman" w:hAnsi="Times New Roman" w:cs="Times New Roman"/>
                  <w:lang w:eastAsia="ru-RU"/>
                </w:rPr>
                <w:t>ГОСТ 12.0.004-2015</w:t>
              </w:r>
            </w:hyperlink>
            <w:r w:rsidRPr="00CF3CF5">
              <w:rPr>
                <w:rFonts w:ascii="Times New Roman" w:eastAsia="Times New Roman" w:hAnsi="Times New Roman" w:cs="Times New Roman"/>
                <w:lang w:eastAsia="ru-RU"/>
              </w:rPr>
              <w:t xml:space="preserve"> (с 01.03.2017)</w:t>
            </w:r>
            <w:r w:rsidRPr="00CF3CF5">
              <w:rPr>
                <w:rFonts w:ascii="Times New Roman" w:hAnsi="Times New Roman" w:cs="Times New Roman"/>
              </w:rPr>
              <w:t xml:space="preserve">, </w:t>
            </w:r>
            <w:r>
              <w:rPr>
                <w:rFonts w:ascii="Times New Roman" w:hAnsi="Times New Roman" w:cs="Times New Roman"/>
              </w:rPr>
              <w:t>п</w:t>
            </w:r>
            <w:r w:rsidRPr="00CF3CF5">
              <w:rPr>
                <w:rFonts w:ascii="Times New Roman" w:hAnsi="Times New Roman" w:cs="Times New Roman"/>
              </w:rPr>
              <w:t>остановление Минтруда и Минобразования РФ от 13.01.2003 № 1/29</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Журналы регистрации инструктажей по охране труда</w:t>
            </w:r>
          </w:p>
        </w:tc>
        <w:tc>
          <w:tcPr>
            <w:tcW w:w="4842" w:type="dxa"/>
            <w:vMerge/>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snapToGrid w:val="0"/>
              <w:jc w:val="center"/>
              <w:rPr>
                <w:rFonts w:ascii="Times New Roman" w:hAnsi="Times New Roman" w:cs="Times New Roman"/>
              </w:rPr>
            </w:pP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Журнал регистрации несчастных случаев</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 xml:space="preserve">ТК РФ, </w:t>
            </w:r>
            <w:r>
              <w:rPr>
                <w:rFonts w:ascii="Times New Roman" w:hAnsi="Times New Roman" w:cs="Times New Roman"/>
              </w:rPr>
              <w:t>по</w:t>
            </w:r>
            <w:r w:rsidRPr="00CF3CF5">
              <w:rPr>
                <w:rFonts w:ascii="Times New Roman" w:hAnsi="Times New Roman" w:cs="Times New Roman"/>
              </w:rPr>
              <w:t>становление Минтруда России от 24.10.2002 № 73</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Положение о службе охраны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 xml:space="preserve">ТК РФ, </w:t>
            </w:r>
            <w:r>
              <w:rPr>
                <w:rFonts w:ascii="Times New Roman" w:hAnsi="Times New Roman" w:cs="Times New Roman"/>
              </w:rPr>
              <w:t>п</w:t>
            </w:r>
            <w:r w:rsidRPr="00CF3CF5">
              <w:rPr>
                <w:rFonts w:ascii="Times New Roman" w:hAnsi="Times New Roman" w:cs="Times New Roman"/>
              </w:rPr>
              <w:t>остановление Минтруда России от 08.02.2000 № 14</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 xml:space="preserve">Положение о </w:t>
            </w:r>
            <w:proofErr w:type="spellStart"/>
            <w:r w:rsidRPr="00CF3CF5">
              <w:rPr>
                <w:rFonts w:ascii="Times New Roman" w:hAnsi="Times New Roman" w:cs="Times New Roman"/>
              </w:rPr>
              <w:t>спецоценке</w:t>
            </w:r>
            <w:proofErr w:type="spellEnd"/>
            <w:r w:rsidRPr="00CF3CF5">
              <w:rPr>
                <w:rFonts w:ascii="Times New Roman" w:hAnsi="Times New Roman" w:cs="Times New Roman"/>
              </w:rPr>
              <w:t xml:space="preserve"> условий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 xml:space="preserve">Закон от 28.12.2013 № 426-ФЗ </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 xml:space="preserve">Положение о комиссии </w:t>
            </w:r>
            <w:r>
              <w:rPr>
                <w:rFonts w:ascii="Times New Roman" w:hAnsi="Times New Roman" w:cs="Times New Roman"/>
              </w:rPr>
              <w:t>по</w:t>
            </w:r>
            <w:r w:rsidRPr="00CF3CF5">
              <w:rPr>
                <w:rFonts w:ascii="Times New Roman" w:hAnsi="Times New Roman" w:cs="Times New Roman"/>
              </w:rPr>
              <w:t xml:space="preserve"> проверке знаний в области охраны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ГОСТ 12.0.004-90</w:t>
            </w:r>
            <w:r w:rsidRPr="00CF3CF5">
              <w:rPr>
                <w:rFonts w:ascii="Times New Roman" w:eastAsia="Times New Roman" w:hAnsi="Times New Roman" w:cs="Times New Roman"/>
                <w:lang w:eastAsia="ru-RU"/>
              </w:rPr>
              <w:t xml:space="preserve"> (до 01.03.2017) и </w:t>
            </w:r>
            <w:hyperlink r:id="rId19" w:history="1">
              <w:r w:rsidRPr="00CF3CF5">
                <w:rPr>
                  <w:rFonts w:ascii="Times New Roman" w:eastAsia="Times New Roman" w:hAnsi="Times New Roman" w:cs="Times New Roman"/>
                  <w:lang w:eastAsia="ru-RU"/>
                </w:rPr>
                <w:t>ГОСТ 12.0.004-2015</w:t>
              </w:r>
            </w:hyperlink>
            <w:r w:rsidRPr="00CF3CF5">
              <w:rPr>
                <w:rFonts w:ascii="Times New Roman" w:eastAsia="Times New Roman" w:hAnsi="Times New Roman" w:cs="Times New Roman"/>
                <w:lang w:eastAsia="ru-RU"/>
              </w:rPr>
              <w:t xml:space="preserve"> (с 01.03.2017)</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Положение о расследовании и учете несчастных случаев</w:t>
            </w:r>
          </w:p>
        </w:tc>
        <w:tc>
          <w:tcPr>
            <w:tcW w:w="4842" w:type="dxa"/>
            <w:vMerge w:val="restart"/>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ТК РФ</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Положение о разработке инструкций по охране труда</w:t>
            </w:r>
          </w:p>
        </w:tc>
        <w:tc>
          <w:tcPr>
            <w:tcW w:w="4842" w:type="dxa"/>
            <w:vMerge/>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snapToGrid w:val="0"/>
              <w:jc w:val="center"/>
              <w:rPr>
                <w:rFonts w:ascii="Times New Roman" w:hAnsi="Times New Roman" w:cs="Times New Roman"/>
              </w:rPr>
            </w:pP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Положение об учете инструкций по охране труда</w:t>
            </w:r>
          </w:p>
        </w:tc>
        <w:tc>
          <w:tcPr>
            <w:tcW w:w="4842" w:type="dxa"/>
            <w:vMerge/>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snapToGrid w:val="0"/>
              <w:jc w:val="center"/>
              <w:rPr>
                <w:rFonts w:ascii="Times New Roman" w:hAnsi="Times New Roman" w:cs="Times New Roman"/>
              </w:rPr>
            </w:pP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Положение об использовании инструкций по охране труда</w:t>
            </w:r>
          </w:p>
        </w:tc>
        <w:tc>
          <w:tcPr>
            <w:tcW w:w="4842" w:type="dxa"/>
            <w:vMerge/>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snapToGrid w:val="0"/>
              <w:jc w:val="center"/>
              <w:rPr>
                <w:rFonts w:ascii="Times New Roman" w:hAnsi="Times New Roman" w:cs="Times New Roman"/>
              </w:rPr>
            </w:pP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Положение о проведении инструктажей по охране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ГОСТ 12.0.004-90</w:t>
            </w:r>
            <w:r w:rsidRPr="00CF3CF5">
              <w:rPr>
                <w:rFonts w:ascii="Times New Roman" w:eastAsia="Times New Roman" w:hAnsi="Times New Roman" w:cs="Times New Roman"/>
                <w:lang w:eastAsia="ru-RU"/>
              </w:rPr>
              <w:t xml:space="preserve"> (до 01.03.2017) и </w:t>
            </w:r>
            <w:hyperlink r:id="rId20" w:history="1">
              <w:r w:rsidRPr="00CF3CF5">
                <w:rPr>
                  <w:rFonts w:ascii="Times New Roman" w:eastAsia="Times New Roman" w:hAnsi="Times New Roman" w:cs="Times New Roman"/>
                  <w:lang w:eastAsia="ru-RU"/>
                </w:rPr>
                <w:t>ГОСТ 12.0.004-2015</w:t>
              </w:r>
            </w:hyperlink>
            <w:r w:rsidRPr="00CF3CF5">
              <w:rPr>
                <w:rFonts w:ascii="Times New Roman" w:eastAsia="Times New Roman" w:hAnsi="Times New Roman" w:cs="Times New Roman"/>
                <w:lang w:eastAsia="ru-RU"/>
              </w:rPr>
              <w:t xml:space="preserve"> (с 01.03.2017)</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План мероприятий по охране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 xml:space="preserve">Приказ </w:t>
            </w:r>
            <w:proofErr w:type="spellStart"/>
            <w:r w:rsidRPr="00CF3CF5">
              <w:rPr>
                <w:rFonts w:ascii="Times New Roman" w:hAnsi="Times New Roman" w:cs="Times New Roman"/>
              </w:rPr>
              <w:t>Минздравсоцразвития</w:t>
            </w:r>
            <w:proofErr w:type="spellEnd"/>
            <w:r w:rsidRPr="00CF3CF5">
              <w:rPr>
                <w:rFonts w:ascii="Times New Roman" w:hAnsi="Times New Roman" w:cs="Times New Roman"/>
              </w:rPr>
              <w:t xml:space="preserve"> России от 01.03.2012 № 181н</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План мероприятий по пожарной безопасности</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jc w:val="center"/>
            </w:pPr>
            <w:r w:rsidRPr="00CF3CF5">
              <w:rPr>
                <w:rFonts w:ascii="Times New Roman" w:hAnsi="Times New Roman" w:cs="Times New Roman"/>
              </w:rPr>
              <w:t xml:space="preserve">Приказ Минобразования РФ от </w:t>
            </w:r>
            <w:r>
              <w:rPr>
                <w:rFonts w:ascii="Times New Roman" w:hAnsi="Times New Roman" w:cs="Times New Roman"/>
              </w:rPr>
              <w:t>0</w:t>
            </w:r>
            <w:r w:rsidRPr="00CF3CF5">
              <w:rPr>
                <w:rFonts w:ascii="Times New Roman" w:hAnsi="Times New Roman" w:cs="Times New Roman"/>
              </w:rPr>
              <w:t>1.06.1998 №</w:t>
            </w:r>
            <w:r>
              <w:rPr>
                <w:rFonts w:ascii="Times New Roman" w:hAnsi="Times New Roman" w:cs="Times New Roman"/>
              </w:rPr>
              <w:t> </w:t>
            </w:r>
            <w:r w:rsidRPr="00CF3CF5">
              <w:rPr>
                <w:rFonts w:ascii="Times New Roman" w:hAnsi="Times New Roman" w:cs="Times New Roman"/>
              </w:rPr>
              <w:t>1408</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Коллективный договор по охране труда (Соглашение по охране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ТК РФ</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Приказ об организации службы охраны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 xml:space="preserve">ТК РФ, </w:t>
            </w:r>
            <w:r>
              <w:rPr>
                <w:rFonts w:ascii="Times New Roman" w:hAnsi="Times New Roman" w:cs="Times New Roman"/>
              </w:rPr>
              <w:t>п</w:t>
            </w:r>
            <w:r w:rsidRPr="00CF3CF5">
              <w:rPr>
                <w:rFonts w:ascii="Times New Roman" w:hAnsi="Times New Roman" w:cs="Times New Roman"/>
              </w:rPr>
              <w:t>остановление Минтруда России от 08.02.2000 № 14</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Приказ о создании комиссии по проверке знаний в области охраны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autoSpaceDE w:val="0"/>
              <w:autoSpaceDN w:val="0"/>
              <w:adjustRightInd w:val="0"/>
              <w:jc w:val="center"/>
            </w:pPr>
            <w:r w:rsidRPr="00CF3CF5">
              <w:rPr>
                <w:rFonts w:ascii="Times New Roman" w:hAnsi="Times New Roman" w:cs="Times New Roman"/>
              </w:rPr>
              <w:t xml:space="preserve">ГОСТ 12.0.004-90 </w:t>
            </w:r>
            <w:r w:rsidRPr="00CF3CF5">
              <w:rPr>
                <w:rFonts w:ascii="Times New Roman" w:eastAsia="Times New Roman" w:hAnsi="Times New Roman" w:cs="Times New Roman"/>
                <w:lang w:eastAsia="ru-RU"/>
              </w:rPr>
              <w:t xml:space="preserve">(до 01.03.2017) и </w:t>
            </w:r>
            <w:hyperlink r:id="rId21" w:history="1">
              <w:r w:rsidRPr="00CF3CF5">
                <w:rPr>
                  <w:rFonts w:ascii="Times New Roman" w:eastAsia="Times New Roman" w:hAnsi="Times New Roman" w:cs="Times New Roman"/>
                  <w:lang w:eastAsia="ru-RU"/>
                </w:rPr>
                <w:t>ГОСТ 12.0.004-2015</w:t>
              </w:r>
            </w:hyperlink>
            <w:r w:rsidRPr="00CF3CF5">
              <w:rPr>
                <w:rFonts w:ascii="Times New Roman" w:eastAsia="Times New Roman" w:hAnsi="Times New Roman" w:cs="Times New Roman"/>
                <w:lang w:eastAsia="ru-RU"/>
              </w:rPr>
              <w:t xml:space="preserve"> (с 01.03.2017), </w:t>
            </w:r>
            <w:r>
              <w:rPr>
                <w:rFonts w:ascii="Times New Roman" w:eastAsia="Times New Roman" w:hAnsi="Times New Roman" w:cs="Times New Roman"/>
                <w:lang w:eastAsia="ru-RU"/>
              </w:rPr>
              <w:t>п</w:t>
            </w:r>
            <w:r w:rsidRPr="00CF3CF5">
              <w:rPr>
                <w:rFonts w:ascii="Times New Roman" w:eastAsia="Times New Roman" w:hAnsi="Times New Roman" w:cs="Times New Roman"/>
                <w:lang w:eastAsia="ru-RU"/>
              </w:rPr>
              <w:t xml:space="preserve">остановление Минтруда России, Минобразования России от 13.01.2003 </w:t>
            </w:r>
            <w:r>
              <w:rPr>
                <w:rFonts w:ascii="Times New Roman" w:eastAsia="Times New Roman" w:hAnsi="Times New Roman" w:cs="Times New Roman"/>
                <w:lang w:eastAsia="ru-RU"/>
              </w:rPr>
              <w:t>№ </w:t>
            </w:r>
            <w:r w:rsidRPr="00CF3CF5">
              <w:rPr>
                <w:rFonts w:ascii="Times New Roman" w:eastAsia="Times New Roman" w:hAnsi="Times New Roman" w:cs="Times New Roman"/>
                <w:lang w:eastAsia="ru-RU"/>
              </w:rPr>
              <w:t>1/29</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 xml:space="preserve">Приказ об утверждении комиссии по проведению </w:t>
            </w:r>
            <w:proofErr w:type="spellStart"/>
            <w:r w:rsidRPr="00CF3CF5">
              <w:rPr>
                <w:rFonts w:ascii="Times New Roman" w:hAnsi="Times New Roman" w:cs="Times New Roman"/>
              </w:rPr>
              <w:t>спецоценки</w:t>
            </w:r>
            <w:proofErr w:type="spellEnd"/>
            <w:r w:rsidRPr="00CF3CF5">
              <w:rPr>
                <w:rFonts w:ascii="Times New Roman" w:hAnsi="Times New Roman" w:cs="Times New Roman"/>
              </w:rPr>
              <w:t xml:space="preserve"> условий труда и порядка осуществления ее деятельности</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t xml:space="preserve">Закон от 28.12.2013 № 426-ФЗ </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Приказ о проведении обучения охране труда</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autoSpaceDE w:val="0"/>
              <w:autoSpaceDN w:val="0"/>
              <w:adjustRightInd w:val="0"/>
              <w:ind w:left="92"/>
              <w:jc w:val="center"/>
              <w:rPr>
                <w:rFonts w:ascii="Times New Roman" w:hAnsi="Times New Roman" w:cs="Times New Roman"/>
              </w:rPr>
            </w:pPr>
            <w:r w:rsidRPr="00CF3CF5">
              <w:rPr>
                <w:rFonts w:ascii="Times New Roman" w:hAnsi="Times New Roman" w:cs="Times New Roman"/>
              </w:rPr>
              <w:t xml:space="preserve">ГОСТ 12.0.004-90 </w:t>
            </w:r>
            <w:r w:rsidRPr="00CF3CF5">
              <w:rPr>
                <w:rFonts w:ascii="Times New Roman" w:eastAsia="Times New Roman" w:hAnsi="Times New Roman" w:cs="Times New Roman"/>
                <w:lang w:eastAsia="ru-RU"/>
              </w:rPr>
              <w:t xml:space="preserve">(до 01.03.2017) и </w:t>
            </w:r>
            <w:hyperlink r:id="rId22" w:history="1">
              <w:r w:rsidRPr="00CF3CF5">
                <w:rPr>
                  <w:rFonts w:ascii="Times New Roman" w:eastAsia="Times New Roman" w:hAnsi="Times New Roman" w:cs="Times New Roman"/>
                  <w:lang w:eastAsia="ru-RU"/>
                </w:rPr>
                <w:t>ГОСТ 12.0.004-2015</w:t>
              </w:r>
            </w:hyperlink>
            <w:r w:rsidRPr="00CF3CF5">
              <w:rPr>
                <w:rFonts w:ascii="Times New Roman" w:eastAsia="Times New Roman" w:hAnsi="Times New Roman" w:cs="Times New Roman"/>
                <w:lang w:eastAsia="ru-RU"/>
              </w:rPr>
              <w:t xml:space="preserve"> (с 01.03.2017)</w:t>
            </w:r>
            <w:r w:rsidRPr="00CF3CF5">
              <w:rPr>
                <w:rFonts w:ascii="Times New Roman" w:hAnsi="Times New Roman" w:cs="Times New Roman"/>
              </w:rPr>
              <w:t xml:space="preserve">, </w:t>
            </w:r>
            <w:r>
              <w:rPr>
                <w:rFonts w:ascii="Times New Roman" w:hAnsi="Times New Roman" w:cs="Times New Roman"/>
              </w:rPr>
              <w:t>з</w:t>
            </w:r>
            <w:r w:rsidRPr="00CF3CF5">
              <w:rPr>
                <w:rFonts w:ascii="Times New Roman" w:hAnsi="Times New Roman" w:cs="Times New Roman"/>
              </w:rPr>
              <w:t xml:space="preserve">акон от 29.12.2012 № 273-ФЗ, ст. 225 ТК РФ, </w:t>
            </w:r>
            <w:r>
              <w:rPr>
                <w:rFonts w:ascii="Times New Roman" w:hAnsi="Times New Roman" w:cs="Times New Roman"/>
              </w:rPr>
              <w:t>п</w:t>
            </w:r>
            <w:r w:rsidRPr="00CF3CF5">
              <w:rPr>
                <w:rFonts w:ascii="Times New Roman" w:hAnsi="Times New Roman" w:cs="Times New Roman"/>
              </w:rPr>
              <w:t xml:space="preserve">остановление Минтруда России, Минобразования России от 13.01.2003 </w:t>
            </w:r>
            <w:r>
              <w:rPr>
                <w:rFonts w:ascii="Times New Roman" w:hAnsi="Times New Roman" w:cs="Times New Roman"/>
              </w:rPr>
              <w:t>№ </w:t>
            </w:r>
            <w:r w:rsidRPr="00CF3CF5">
              <w:rPr>
                <w:rFonts w:ascii="Times New Roman" w:hAnsi="Times New Roman" w:cs="Times New Roman"/>
              </w:rPr>
              <w:t>1/29</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t xml:space="preserve">Приказ о назначении </w:t>
            </w:r>
            <w:proofErr w:type="gramStart"/>
            <w:r w:rsidRPr="00CF3CF5">
              <w:rPr>
                <w:rFonts w:ascii="Times New Roman" w:hAnsi="Times New Roman" w:cs="Times New Roman"/>
              </w:rPr>
              <w:t>ответственных</w:t>
            </w:r>
            <w:proofErr w:type="gramEnd"/>
            <w:r w:rsidRPr="00CF3CF5">
              <w:rPr>
                <w:rFonts w:ascii="Times New Roman" w:hAnsi="Times New Roman" w:cs="Times New Roman"/>
              </w:rPr>
              <w:t xml:space="preserve"> за </w:t>
            </w:r>
            <w:r w:rsidRPr="00CF3CF5">
              <w:rPr>
                <w:rFonts w:ascii="Times New Roman" w:hAnsi="Times New Roman" w:cs="Times New Roman"/>
              </w:rPr>
              <w:lastRenderedPageBreak/>
              <w:t>пожарную безопасность</w:t>
            </w:r>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pStyle w:val="a4"/>
              <w:jc w:val="center"/>
            </w:pPr>
            <w:r w:rsidRPr="00CF3CF5">
              <w:rPr>
                <w:rFonts w:ascii="Times New Roman" w:hAnsi="Times New Roman" w:cs="Times New Roman"/>
              </w:rPr>
              <w:lastRenderedPageBreak/>
              <w:t xml:space="preserve">Постановление Правительства РФ от </w:t>
            </w:r>
            <w:r w:rsidRPr="00CF3CF5">
              <w:rPr>
                <w:rFonts w:ascii="Times New Roman" w:hAnsi="Times New Roman" w:cs="Times New Roman"/>
              </w:rPr>
              <w:lastRenderedPageBreak/>
              <w:t>25</w:t>
            </w:r>
            <w:r>
              <w:rPr>
                <w:rFonts w:ascii="Times New Roman" w:hAnsi="Times New Roman" w:cs="Times New Roman"/>
              </w:rPr>
              <w:t>.04.</w:t>
            </w:r>
            <w:r w:rsidRPr="00CF3CF5">
              <w:rPr>
                <w:rFonts w:ascii="Times New Roman" w:hAnsi="Times New Roman" w:cs="Times New Roman"/>
              </w:rPr>
              <w:t>2012 № 390</w:t>
            </w:r>
          </w:p>
        </w:tc>
      </w:tr>
      <w:tr w:rsidR="0087085F" w:rsidRPr="00CF3CF5" w:rsidTr="00C97C13">
        <w:tc>
          <w:tcPr>
            <w:tcW w:w="4815" w:type="dxa"/>
            <w:tcBorders>
              <w:left w:val="single" w:sz="1" w:space="0" w:color="000000"/>
              <w:bottom w:val="single" w:sz="1" w:space="0" w:color="000000"/>
            </w:tcBorders>
            <w:shd w:val="clear" w:color="auto" w:fill="auto"/>
          </w:tcPr>
          <w:p w:rsidR="0087085F" w:rsidRPr="00CF3CF5" w:rsidRDefault="0087085F" w:rsidP="00C97C13">
            <w:pPr>
              <w:pStyle w:val="a4"/>
              <w:jc w:val="center"/>
              <w:rPr>
                <w:rFonts w:ascii="Times New Roman" w:hAnsi="Times New Roman" w:cs="Times New Roman"/>
              </w:rPr>
            </w:pPr>
            <w:r w:rsidRPr="00CF3CF5">
              <w:rPr>
                <w:rFonts w:ascii="Times New Roman" w:hAnsi="Times New Roman" w:cs="Times New Roman"/>
              </w:rPr>
              <w:lastRenderedPageBreak/>
              <w:t xml:space="preserve">Приказы о назначении </w:t>
            </w:r>
            <w:proofErr w:type="gramStart"/>
            <w:r w:rsidRPr="00CF3CF5">
              <w:rPr>
                <w:rFonts w:ascii="Times New Roman" w:hAnsi="Times New Roman" w:cs="Times New Roman"/>
              </w:rPr>
              <w:t>ответственных</w:t>
            </w:r>
            <w:proofErr w:type="gramEnd"/>
            <w:r w:rsidRPr="00CF3CF5">
              <w:rPr>
                <w:rFonts w:ascii="Times New Roman" w:hAnsi="Times New Roman" w:cs="Times New Roman"/>
              </w:rPr>
              <w:t xml:space="preserve"> за </w:t>
            </w:r>
            <w:proofErr w:type="spellStart"/>
            <w:r w:rsidRPr="00CF3CF5">
              <w:rPr>
                <w:rFonts w:ascii="Times New Roman" w:hAnsi="Times New Roman" w:cs="Times New Roman"/>
              </w:rPr>
              <w:t>электробезопасность</w:t>
            </w:r>
            <w:proofErr w:type="spellEnd"/>
          </w:p>
        </w:tc>
        <w:tc>
          <w:tcPr>
            <w:tcW w:w="4842" w:type="dxa"/>
            <w:tcBorders>
              <w:left w:val="single" w:sz="1" w:space="0" w:color="000000"/>
              <w:bottom w:val="single" w:sz="1" w:space="0" w:color="000000"/>
              <w:right w:val="single" w:sz="1" w:space="0" w:color="000000"/>
            </w:tcBorders>
            <w:shd w:val="clear" w:color="auto" w:fill="auto"/>
          </w:tcPr>
          <w:p w:rsidR="0087085F" w:rsidRPr="00CF3CF5" w:rsidRDefault="0087085F" w:rsidP="00C97C13">
            <w:pPr>
              <w:jc w:val="center"/>
            </w:pPr>
            <w:r w:rsidRPr="00CF3CF5">
              <w:rPr>
                <w:rFonts w:ascii="Times New Roman" w:hAnsi="Times New Roman" w:cs="Times New Roman"/>
              </w:rPr>
              <w:t>Приказ Минэнерго РФ от 13.01.2003 № 6</w:t>
            </w:r>
          </w:p>
        </w:tc>
      </w:tr>
    </w:tbl>
    <w:p w:rsidR="0087085F" w:rsidRDefault="0087085F" w:rsidP="0087085F">
      <w:pPr>
        <w:jc w:val="center"/>
      </w:pPr>
    </w:p>
    <w:p w:rsidR="0087085F" w:rsidRDefault="0087085F"/>
    <w:p w:rsidR="004A4061" w:rsidRDefault="004A4061"/>
    <w:p w:rsidR="00F8014D" w:rsidRDefault="00F8014D" w:rsidP="00F8014D">
      <w:pPr>
        <w:pStyle w:val="Default"/>
      </w:pPr>
    </w:p>
    <w:p w:rsidR="00F8014D" w:rsidRDefault="00F8014D" w:rsidP="00F8014D">
      <w:pPr>
        <w:pStyle w:val="Default"/>
        <w:rPr>
          <w:sz w:val="23"/>
          <w:szCs w:val="23"/>
        </w:rPr>
      </w:pPr>
      <w:r>
        <w:t xml:space="preserve"> </w:t>
      </w:r>
      <w:r>
        <w:rPr>
          <w:b/>
          <w:bCs/>
          <w:sz w:val="23"/>
          <w:szCs w:val="23"/>
        </w:rPr>
        <w:t xml:space="preserve">МИНИСТЕРСТВО ТРУДА И СОЦИАЛЬНОЙ ЗАЩИТЫ РОССИЙСКОЙ ФЕДЕРАЦИИ </w:t>
      </w:r>
    </w:p>
    <w:p w:rsidR="00F8014D" w:rsidRDefault="00F8014D" w:rsidP="00C61942">
      <w:pPr>
        <w:pStyle w:val="Default"/>
        <w:tabs>
          <w:tab w:val="left" w:pos="9242"/>
        </w:tabs>
        <w:rPr>
          <w:sz w:val="23"/>
          <w:szCs w:val="23"/>
        </w:rPr>
      </w:pPr>
      <w:r>
        <w:rPr>
          <w:b/>
          <w:bCs/>
          <w:sz w:val="23"/>
          <w:szCs w:val="23"/>
        </w:rPr>
        <w:t xml:space="preserve">ПРИКАЗ </w:t>
      </w:r>
      <w:r w:rsidR="00C61942">
        <w:rPr>
          <w:b/>
          <w:bCs/>
          <w:sz w:val="23"/>
          <w:szCs w:val="23"/>
        </w:rPr>
        <w:tab/>
      </w:r>
    </w:p>
    <w:p w:rsidR="00F8014D" w:rsidRDefault="00F8014D" w:rsidP="00F8014D">
      <w:pPr>
        <w:pStyle w:val="Default"/>
        <w:rPr>
          <w:sz w:val="23"/>
          <w:szCs w:val="23"/>
        </w:rPr>
      </w:pPr>
      <w:r>
        <w:rPr>
          <w:b/>
          <w:bCs/>
          <w:sz w:val="23"/>
          <w:szCs w:val="23"/>
        </w:rPr>
        <w:t xml:space="preserve">от 9 декабря 2014 года N 997н </w:t>
      </w:r>
    </w:p>
    <w:p w:rsidR="00F8014D" w:rsidRDefault="00F8014D" w:rsidP="00F8014D">
      <w:pPr>
        <w:pStyle w:val="Default"/>
        <w:rPr>
          <w:sz w:val="23"/>
          <w:szCs w:val="23"/>
        </w:rPr>
      </w:pPr>
      <w:r>
        <w:rPr>
          <w:b/>
          <w:bCs/>
          <w:sz w:val="23"/>
          <w:szCs w:val="23"/>
        </w:rPr>
        <w:t xml:space="preserve">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F8014D" w:rsidRDefault="00F8014D" w:rsidP="00F8014D">
      <w:pPr>
        <w:pStyle w:val="Default"/>
        <w:rPr>
          <w:sz w:val="23"/>
          <w:szCs w:val="23"/>
        </w:rPr>
      </w:pPr>
      <w:proofErr w:type="gramStart"/>
      <w:r>
        <w:rPr>
          <w:sz w:val="23"/>
          <w:szCs w:val="23"/>
        </w:rPr>
        <w:t>В соответствии с подпунктом 5.2.31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года N 610 (Собрание законодательства Российской Федерации, 2012, N 26, ст.3528; 2013, N 22, ст.2809; N 36, ст.4578; N 37, ст.4703; N 45, ст.5822;</w:t>
      </w:r>
      <w:proofErr w:type="gramEnd"/>
      <w:r>
        <w:rPr>
          <w:sz w:val="23"/>
          <w:szCs w:val="23"/>
        </w:rPr>
        <w:t xml:space="preserve"> </w:t>
      </w:r>
      <w:proofErr w:type="gramStart"/>
      <w:r>
        <w:rPr>
          <w:sz w:val="23"/>
          <w:szCs w:val="23"/>
        </w:rPr>
        <w:t xml:space="preserve">N 46, ст.5952; 2014, N 21, ст.2710; N 32, ст.4499; N 36, ст.4868) </w:t>
      </w:r>
      <w:proofErr w:type="gramEnd"/>
    </w:p>
    <w:p w:rsidR="00F8014D" w:rsidRDefault="00F8014D" w:rsidP="00F8014D">
      <w:pPr>
        <w:pStyle w:val="Default"/>
        <w:rPr>
          <w:sz w:val="23"/>
          <w:szCs w:val="23"/>
        </w:rPr>
      </w:pPr>
      <w:r>
        <w:rPr>
          <w:sz w:val="23"/>
          <w:szCs w:val="23"/>
        </w:rPr>
        <w:t xml:space="preserve">приказываю: </w:t>
      </w:r>
    </w:p>
    <w:p w:rsidR="00F8014D" w:rsidRDefault="00F8014D" w:rsidP="00F8014D">
      <w:pPr>
        <w:pStyle w:val="Default"/>
        <w:rPr>
          <w:sz w:val="23"/>
          <w:szCs w:val="23"/>
        </w:rPr>
      </w:pPr>
      <w:r>
        <w:rPr>
          <w:sz w:val="23"/>
          <w:szCs w:val="23"/>
        </w:rPr>
        <w:t xml:space="preserve">1. Утвердить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 </w:t>
      </w:r>
    </w:p>
    <w:p w:rsidR="00F8014D" w:rsidRDefault="00F8014D" w:rsidP="00F8014D">
      <w:pPr>
        <w:pStyle w:val="Default"/>
        <w:rPr>
          <w:sz w:val="23"/>
          <w:szCs w:val="23"/>
        </w:rPr>
      </w:pPr>
      <w:r>
        <w:rPr>
          <w:sz w:val="23"/>
          <w:szCs w:val="23"/>
        </w:rPr>
        <w:t xml:space="preserve">2. </w:t>
      </w:r>
      <w:proofErr w:type="gramStart"/>
      <w:r>
        <w:rPr>
          <w:sz w:val="23"/>
          <w:szCs w:val="23"/>
        </w:rPr>
        <w:t>Признать утратившим силу приказ Министерства здравоохранения и социального развития Российской Федерации от 1 октября 2008 года N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w:t>
      </w:r>
      <w:proofErr w:type="gramEnd"/>
      <w:r>
        <w:rPr>
          <w:sz w:val="23"/>
          <w:szCs w:val="23"/>
        </w:rPr>
        <w:t xml:space="preserve"> условиях или связанных с загрязнением" (</w:t>
      </w:r>
      <w:proofErr w:type="gramStart"/>
      <w:r>
        <w:rPr>
          <w:sz w:val="23"/>
          <w:szCs w:val="23"/>
        </w:rPr>
        <w:t>зарегистрирован</w:t>
      </w:r>
      <w:proofErr w:type="gramEnd"/>
      <w:r>
        <w:rPr>
          <w:sz w:val="23"/>
          <w:szCs w:val="23"/>
        </w:rPr>
        <w:t xml:space="preserve"> Министерством юстиции Российской Федерации 20 октября 2008 года N 12499). </w:t>
      </w:r>
    </w:p>
    <w:p w:rsidR="00F8014D" w:rsidRDefault="00F8014D" w:rsidP="00F8014D">
      <w:pPr>
        <w:pStyle w:val="Default"/>
        <w:rPr>
          <w:sz w:val="23"/>
          <w:szCs w:val="23"/>
        </w:rPr>
      </w:pPr>
      <w:r>
        <w:rPr>
          <w:sz w:val="23"/>
          <w:szCs w:val="23"/>
        </w:rPr>
        <w:t xml:space="preserve">3. Настоящий приказ вступает в силу по истечении трех месяцев после его официального опубликования. </w:t>
      </w:r>
    </w:p>
    <w:p w:rsidR="00F8014D" w:rsidRDefault="00F8014D" w:rsidP="00F8014D">
      <w:pPr>
        <w:pStyle w:val="Default"/>
        <w:rPr>
          <w:sz w:val="23"/>
          <w:szCs w:val="23"/>
        </w:rPr>
      </w:pPr>
      <w:r>
        <w:rPr>
          <w:sz w:val="23"/>
          <w:szCs w:val="23"/>
        </w:rPr>
        <w:t xml:space="preserve">Министр </w:t>
      </w:r>
    </w:p>
    <w:p w:rsidR="00F8014D" w:rsidRDefault="00F8014D" w:rsidP="00F8014D">
      <w:pPr>
        <w:pStyle w:val="Default"/>
        <w:rPr>
          <w:sz w:val="23"/>
          <w:szCs w:val="23"/>
        </w:rPr>
      </w:pPr>
      <w:proofErr w:type="spellStart"/>
      <w:r>
        <w:rPr>
          <w:sz w:val="23"/>
          <w:szCs w:val="23"/>
        </w:rPr>
        <w:t>М.А.Топилин</w:t>
      </w:r>
      <w:proofErr w:type="spellEnd"/>
      <w:r>
        <w:rPr>
          <w:sz w:val="23"/>
          <w:szCs w:val="23"/>
        </w:rPr>
        <w:t xml:space="preserve"> </w:t>
      </w:r>
    </w:p>
    <w:p w:rsidR="00F8014D" w:rsidRDefault="00F8014D" w:rsidP="00F8014D">
      <w:pPr>
        <w:pStyle w:val="Default"/>
        <w:rPr>
          <w:sz w:val="23"/>
          <w:szCs w:val="23"/>
        </w:rPr>
      </w:pPr>
      <w:r>
        <w:rPr>
          <w:sz w:val="23"/>
          <w:szCs w:val="23"/>
        </w:rPr>
        <w:t xml:space="preserve">Зарегистрировано </w:t>
      </w:r>
    </w:p>
    <w:p w:rsidR="00F8014D" w:rsidRDefault="00F8014D" w:rsidP="00F8014D">
      <w:pPr>
        <w:pStyle w:val="Default"/>
        <w:rPr>
          <w:sz w:val="23"/>
          <w:szCs w:val="23"/>
        </w:rPr>
      </w:pPr>
      <w:r>
        <w:rPr>
          <w:sz w:val="23"/>
          <w:szCs w:val="23"/>
        </w:rPr>
        <w:t xml:space="preserve">в Министерстве юстиции Российской Федерации </w:t>
      </w:r>
    </w:p>
    <w:p w:rsidR="00F8014D" w:rsidRDefault="00F8014D" w:rsidP="00F8014D">
      <w:pPr>
        <w:pStyle w:val="Default"/>
        <w:rPr>
          <w:sz w:val="23"/>
          <w:szCs w:val="23"/>
        </w:rPr>
      </w:pPr>
      <w:r>
        <w:rPr>
          <w:sz w:val="23"/>
          <w:szCs w:val="23"/>
        </w:rPr>
        <w:t xml:space="preserve">26 февраля 2015 года, </w:t>
      </w:r>
    </w:p>
    <w:p w:rsidR="004A4061" w:rsidRDefault="00F8014D" w:rsidP="00F8014D">
      <w:r>
        <w:rPr>
          <w:sz w:val="23"/>
          <w:szCs w:val="23"/>
        </w:rPr>
        <w:t>регистрационный N 36213</w:t>
      </w:r>
    </w:p>
    <w:tbl>
      <w:tblPr>
        <w:tblStyle w:val="a3"/>
        <w:tblW w:w="0" w:type="auto"/>
        <w:tblLook w:val="04A0"/>
      </w:tblPr>
      <w:tblGrid>
        <w:gridCol w:w="3190"/>
        <w:gridCol w:w="3190"/>
        <w:gridCol w:w="3191"/>
      </w:tblGrid>
      <w:tr w:rsidR="004A4061" w:rsidTr="004A4061">
        <w:tc>
          <w:tcPr>
            <w:tcW w:w="3190" w:type="dxa"/>
          </w:tcPr>
          <w:p w:rsidR="00F8014D" w:rsidRDefault="00F8014D" w:rsidP="00F8014D">
            <w:pPr>
              <w:pStyle w:val="Default"/>
              <w:rPr>
                <w:sz w:val="23"/>
                <w:szCs w:val="23"/>
              </w:rPr>
            </w:pPr>
            <w:r>
              <w:rPr>
                <w:sz w:val="23"/>
                <w:szCs w:val="23"/>
              </w:rPr>
              <w:t>Наименование профессии (должности</w:t>
            </w:r>
            <w:proofErr w:type="gramStart"/>
            <w:r>
              <w:rPr>
                <w:sz w:val="23"/>
                <w:szCs w:val="23"/>
              </w:rPr>
              <w:t xml:space="preserve"> )</w:t>
            </w:r>
            <w:proofErr w:type="gramEnd"/>
          </w:p>
          <w:p w:rsidR="004A4061" w:rsidRDefault="004A4061"/>
        </w:tc>
        <w:tc>
          <w:tcPr>
            <w:tcW w:w="3190" w:type="dxa"/>
          </w:tcPr>
          <w:tbl>
            <w:tblPr>
              <w:tblW w:w="0" w:type="auto"/>
              <w:tblBorders>
                <w:top w:val="nil"/>
                <w:left w:val="nil"/>
                <w:bottom w:val="nil"/>
                <w:right w:val="nil"/>
              </w:tblBorders>
              <w:tblLook w:val="0000"/>
            </w:tblPr>
            <w:tblGrid>
              <w:gridCol w:w="2752"/>
              <w:gridCol w:w="222"/>
            </w:tblGrid>
            <w:tr w:rsidR="00F8014D">
              <w:trPr>
                <w:trHeight w:val="523"/>
              </w:trPr>
              <w:tc>
                <w:tcPr>
                  <w:tcW w:w="0" w:type="auto"/>
                </w:tcPr>
                <w:p w:rsidR="00F8014D" w:rsidRDefault="00F8014D">
                  <w:pPr>
                    <w:pStyle w:val="Default"/>
                    <w:rPr>
                      <w:sz w:val="23"/>
                      <w:szCs w:val="23"/>
                    </w:rPr>
                  </w:pPr>
                  <w:r>
                    <w:rPr>
                      <w:sz w:val="23"/>
                      <w:szCs w:val="23"/>
                    </w:rPr>
                    <w:t xml:space="preserve">Наименование специальной одежды, специальной обуви и других средств индивидуальной защиты </w:t>
                  </w:r>
                </w:p>
              </w:tc>
              <w:tc>
                <w:tcPr>
                  <w:tcW w:w="0" w:type="auto"/>
                </w:tcPr>
                <w:p w:rsidR="00F8014D" w:rsidRDefault="00F8014D">
                  <w:pPr>
                    <w:pStyle w:val="Default"/>
                    <w:rPr>
                      <w:sz w:val="23"/>
                      <w:szCs w:val="23"/>
                    </w:rPr>
                  </w:pPr>
                </w:p>
              </w:tc>
            </w:tr>
            <w:tr w:rsidR="00F8014D">
              <w:trPr>
                <w:trHeight w:val="109"/>
              </w:trPr>
              <w:tc>
                <w:tcPr>
                  <w:tcW w:w="0" w:type="auto"/>
                  <w:gridSpan w:val="2"/>
                </w:tcPr>
                <w:p w:rsidR="00F8014D" w:rsidRDefault="00F8014D">
                  <w:pPr>
                    <w:pStyle w:val="Default"/>
                    <w:rPr>
                      <w:sz w:val="23"/>
                      <w:szCs w:val="23"/>
                    </w:rPr>
                  </w:pPr>
                </w:p>
              </w:tc>
            </w:tr>
          </w:tbl>
          <w:p w:rsidR="004A4061" w:rsidRDefault="004A4061"/>
        </w:tc>
        <w:tc>
          <w:tcPr>
            <w:tcW w:w="3191" w:type="dxa"/>
          </w:tcPr>
          <w:p w:rsidR="004A4061" w:rsidRDefault="00F8014D">
            <w:r>
              <w:rPr>
                <w:sz w:val="23"/>
                <w:szCs w:val="23"/>
              </w:rPr>
              <w:t>Норма выдачи на год (штуки, пары, комплекты)</w:t>
            </w:r>
          </w:p>
        </w:tc>
      </w:tr>
      <w:tr w:rsidR="00F8014D" w:rsidTr="004A4061">
        <w:tc>
          <w:tcPr>
            <w:tcW w:w="3190" w:type="dxa"/>
          </w:tcPr>
          <w:p w:rsidR="00F8014D" w:rsidRDefault="00F8014D" w:rsidP="00F8014D">
            <w:pPr>
              <w:pStyle w:val="Default"/>
              <w:rPr>
                <w:sz w:val="23"/>
                <w:szCs w:val="23"/>
              </w:rPr>
            </w:pPr>
            <w:r>
              <w:rPr>
                <w:sz w:val="23"/>
                <w:szCs w:val="23"/>
              </w:rPr>
              <w:t xml:space="preserve">Водитель </w:t>
            </w:r>
          </w:p>
          <w:p w:rsidR="007842F8" w:rsidRDefault="007842F8" w:rsidP="007842F8">
            <w:pPr>
              <w:pStyle w:val="Default"/>
              <w:rPr>
                <w:sz w:val="23"/>
                <w:szCs w:val="23"/>
              </w:rPr>
            </w:pPr>
            <w:r>
              <w:rPr>
                <w:i/>
                <w:iCs/>
                <w:sz w:val="23"/>
                <w:szCs w:val="23"/>
              </w:rPr>
              <w:t xml:space="preserve">При управлении автобусом, легковым автомобилем и </w:t>
            </w:r>
            <w:proofErr w:type="spellStart"/>
            <w:r>
              <w:rPr>
                <w:i/>
                <w:iCs/>
                <w:sz w:val="23"/>
                <w:szCs w:val="23"/>
              </w:rPr>
              <w:lastRenderedPageBreak/>
              <w:t>санавтобусом</w:t>
            </w:r>
            <w:proofErr w:type="spellEnd"/>
            <w:r>
              <w:rPr>
                <w:i/>
                <w:iCs/>
                <w:sz w:val="23"/>
                <w:szCs w:val="23"/>
              </w:rPr>
              <w:t xml:space="preserve">: </w:t>
            </w:r>
          </w:p>
          <w:p w:rsidR="00F8014D" w:rsidRDefault="00F8014D" w:rsidP="00F8014D">
            <w:pPr>
              <w:pStyle w:val="Default"/>
              <w:rPr>
                <w:sz w:val="23"/>
                <w:szCs w:val="23"/>
              </w:rPr>
            </w:pPr>
          </w:p>
        </w:tc>
        <w:tc>
          <w:tcPr>
            <w:tcW w:w="3190" w:type="dxa"/>
          </w:tcPr>
          <w:p w:rsidR="00F8014D" w:rsidRDefault="00F8014D">
            <w:pPr>
              <w:pStyle w:val="Default"/>
              <w:rPr>
                <w:sz w:val="23"/>
                <w:szCs w:val="23"/>
              </w:rPr>
            </w:pPr>
            <w:r>
              <w:rPr>
                <w:sz w:val="23"/>
                <w:szCs w:val="23"/>
              </w:rPr>
              <w:lastRenderedPageBreak/>
              <w:t xml:space="preserve">Костюм для защиты от общих производственных загрязнений и механических </w:t>
            </w:r>
            <w:r>
              <w:rPr>
                <w:sz w:val="23"/>
                <w:szCs w:val="23"/>
              </w:rPr>
              <w:lastRenderedPageBreak/>
              <w:t xml:space="preserve">воздействий </w:t>
            </w:r>
          </w:p>
        </w:tc>
        <w:tc>
          <w:tcPr>
            <w:tcW w:w="3191" w:type="dxa"/>
          </w:tcPr>
          <w:p w:rsidR="00F8014D" w:rsidRDefault="00F8014D">
            <w:pPr>
              <w:pStyle w:val="Default"/>
              <w:rPr>
                <w:sz w:val="23"/>
                <w:szCs w:val="23"/>
              </w:rPr>
            </w:pPr>
            <w:r>
              <w:rPr>
                <w:sz w:val="23"/>
                <w:szCs w:val="23"/>
              </w:rPr>
              <w:lastRenderedPageBreak/>
              <w:t xml:space="preserve">1 шт. </w:t>
            </w:r>
          </w:p>
        </w:tc>
      </w:tr>
      <w:tr w:rsidR="00F8014D" w:rsidTr="004A4061">
        <w:tc>
          <w:tcPr>
            <w:tcW w:w="3190" w:type="dxa"/>
          </w:tcPr>
          <w:p w:rsidR="00F8014D" w:rsidRDefault="00F8014D" w:rsidP="00F8014D">
            <w:pPr>
              <w:pStyle w:val="Default"/>
              <w:rPr>
                <w:sz w:val="23"/>
                <w:szCs w:val="23"/>
              </w:rPr>
            </w:pPr>
          </w:p>
        </w:tc>
        <w:tc>
          <w:tcPr>
            <w:tcW w:w="3190" w:type="dxa"/>
          </w:tcPr>
          <w:p w:rsidR="00F8014D" w:rsidRDefault="00F8014D">
            <w:pPr>
              <w:pStyle w:val="Default"/>
              <w:rPr>
                <w:sz w:val="23"/>
                <w:szCs w:val="23"/>
              </w:rPr>
            </w:pPr>
            <w:r>
              <w:rPr>
                <w:sz w:val="23"/>
                <w:szCs w:val="23"/>
              </w:rPr>
              <w:t xml:space="preserve">Перчатки с точечным покрытием </w:t>
            </w:r>
          </w:p>
        </w:tc>
        <w:tc>
          <w:tcPr>
            <w:tcW w:w="3191" w:type="dxa"/>
          </w:tcPr>
          <w:p w:rsidR="00F8014D" w:rsidRDefault="00F8014D">
            <w:pPr>
              <w:pStyle w:val="Default"/>
              <w:rPr>
                <w:sz w:val="23"/>
                <w:szCs w:val="23"/>
              </w:rPr>
            </w:pPr>
            <w:r>
              <w:rPr>
                <w:sz w:val="23"/>
                <w:szCs w:val="23"/>
              </w:rPr>
              <w:t xml:space="preserve">12 пар </w:t>
            </w:r>
          </w:p>
        </w:tc>
      </w:tr>
      <w:tr w:rsidR="00F8014D" w:rsidTr="004A4061">
        <w:tc>
          <w:tcPr>
            <w:tcW w:w="3190" w:type="dxa"/>
          </w:tcPr>
          <w:p w:rsidR="00F8014D" w:rsidRDefault="00F8014D" w:rsidP="00F8014D">
            <w:pPr>
              <w:pStyle w:val="Default"/>
              <w:rPr>
                <w:sz w:val="23"/>
                <w:szCs w:val="23"/>
              </w:rPr>
            </w:pPr>
          </w:p>
        </w:tc>
        <w:tc>
          <w:tcPr>
            <w:tcW w:w="3190" w:type="dxa"/>
          </w:tcPr>
          <w:p w:rsidR="00F8014D" w:rsidRDefault="00F8014D">
            <w:pPr>
              <w:pStyle w:val="Default"/>
              <w:rPr>
                <w:sz w:val="23"/>
                <w:szCs w:val="23"/>
              </w:rPr>
            </w:pPr>
            <w:r>
              <w:rPr>
                <w:sz w:val="23"/>
                <w:szCs w:val="23"/>
              </w:rPr>
              <w:t xml:space="preserve">Перчатки резиновые или из полимерных материалов </w:t>
            </w:r>
          </w:p>
        </w:tc>
        <w:tc>
          <w:tcPr>
            <w:tcW w:w="3191" w:type="dxa"/>
          </w:tcPr>
          <w:p w:rsidR="00F8014D" w:rsidRDefault="00F8014D">
            <w:pPr>
              <w:pStyle w:val="Default"/>
              <w:rPr>
                <w:sz w:val="23"/>
                <w:szCs w:val="23"/>
              </w:rPr>
            </w:pPr>
            <w:r>
              <w:rPr>
                <w:sz w:val="23"/>
                <w:szCs w:val="23"/>
              </w:rPr>
              <w:t xml:space="preserve">дежурные </w:t>
            </w:r>
          </w:p>
        </w:tc>
      </w:tr>
      <w:tr w:rsidR="00F8014D" w:rsidTr="004A4061">
        <w:tc>
          <w:tcPr>
            <w:tcW w:w="3190" w:type="dxa"/>
          </w:tcPr>
          <w:p w:rsidR="00F8014D" w:rsidRDefault="00F8014D">
            <w:r>
              <w:t>Дворник; уборщик территории</w:t>
            </w:r>
          </w:p>
        </w:tc>
        <w:tc>
          <w:tcPr>
            <w:tcW w:w="3190" w:type="dxa"/>
          </w:tcPr>
          <w:p w:rsidR="00F8014D" w:rsidRDefault="00F8014D">
            <w:pPr>
              <w:pStyle w:val="Default"/>
              <w:rPr>
                <w:sz w:val="23"/>
                <w:szCs w:val="23"/>
              </w:rPr>
            </w:pPr>
            <w:r>
              <w:rPr>
                <w:sz w:val="23"/>
                <w:szCs w:val="23"/>
              </w:rPr>
              <w:t xml:space="preserve">Перчатки с точечным покрытием </w:t>
            </w:r>
          </w:p>
        </w:tc>
        <w:tc>
          <w:tcPr>
            <w:tcW w:w="3191" w:type="dxa"/>
          </w:tcPr>
          <w:p w:rsidR="00F8014D" w:rsidRDefault="00F8014D">
            <w:pPr>
              <w:pStyle w:val="Default"/>
              <w:rPr>
                <w:sz w:val="23"/>
                <w:szCs w:val="23"/>
              </w:rPr>
            </w:pPr>
            <w:r>
              <w:rPr>
                <w:sz w:val="23"/>
                <w:szCs w:val="23"/>
              </w:rPr>
              <w:t xml:space="preserve">12 пар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резиновые или из полимерных материалов </w:t>
            </w:r>
          </w:p>
        </w:tc>
        <w:tc>
          <w:tcPr>
            <w:tcW w:w="3191" w:type="dxa"/>
          </w:tcPr>
          <w:p w:rsidR="00F8014D" w:rsidRDefault="00F8014D">
            <w:pPr>
              <w:pStyle w:val="Default"/>
              <w:rPr>
                <w:sz w:val="23"/>
                <w:szCs w:val="23"/>
              </w:rPr>
            </w:pPr>
            <w:r>
              <w:rPr>
                <w:sz w:val="23"/>
                <w:szCs w:val="23"/>
              </w:rPr>
              <w:t xml:space="preserve">дежурные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Сапоги резиновые с </w:t>
            </w:r>
            <w:proofErr w:type="gramStart"/>
            <w:r>
              <w:rPr>
                <w:sz w:val="23"/>
                <w:szCs w:val="23"/>
              </w:rPr>
              <w:t>защитным</w:t>
            </w:r>
            <w:proofErr w:type="gramEnd"/>
            <w:r>
              <w:rPr>
                <w:sz w:val="23"/>
                <w:szCs w:val="23"/>
              </w:rPr>
              <w:t xml:space="preserve"> </w:t>
            </w:r>
            <w:proofErr w:type="spellStart"/>
            <w:r>
              <w:rPr>
                <w:sz w:val="23"/>
                <w:szCs w:val="23"/>
              </w:rPr>
              <w:t>подноском</w:t>
            </w:r>
            <w:proofErr w:type="spellEnd"/>
            <w:r>
              <w:rPr>
                <w:sz w:val="23"/>
                <w:szCs w:val="23"/>
              </w:rPr>
              <w:t xml:space="preserve"> </w:t>
            </w:r>
          </w:p>
        </w:tc>
        <w:tc>
          <w:tcPr>
            <w:tcW w:w="3191" w:type="dxa"/>
          </w:tcPr>
          <w:p w:rsidR="00F8014D" w:rsidRDefault="00F8014D">
            <w:pPr>
              <w:pStyle w:val="Default"/>
              <w:rPr>
                <w:sz w:val="23"/>
                <w:szCs w:val="23"/>
              </w:rPr>
            </w:pPr>
            <w:r>
              <w:rPr>
                <w:sz w:val="23"/>
                <w:szCs w:val="23"/>
              </w:rPr>
              <w:t xml:space="preserve">1 пара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с полимерным покрытием </w:t>
            </w:r>
          </w:p>
        </w:tc>
        <w:tc>
          <w:tcPr>
            <w:tcW w:w="3191" w:type="dxa"/>
          </w:tcPr>
          <w:p w:rsidR="00F8014D" w:rsidRDefault="00F8014D">
            <w:pPr>
              <w:pStyle w:val="Default"/>
              <w:rPr>
                <w:sz w:val="23"/>
                <w:szCs w:val="23"/>
              </w:rPr>
            </w:pPr>
            <w:r>
              <w:rPr>
                <w:sz w:val="23"/>
                <w:szCs w:val="23"/>
              </w:rPr>
              <w:t xml:space="preserve">6 пар </w:t>
            </w:r>
          </w:p>
        </w:tc>
      </w:tr>
      <w:tr w:rsidR="00F8014D" w:rsidTr="004A4061">
        <w:tc>
          <w:tcPr>
            <w:tcW w:w="3190" w:type="dxa"/>
          </w:tcPr>
          <w:p w:rsidR="00F8014D" w:rsidRDefault="00F8014D">
            <w:r>
              <w:t>Библиотекарь</w:t>
            </w:r>
          </w:p>
        </w:tc>
        <w:tc>
          <w:tcPr>
            <w:tcW w:w="3190" w:type="dxa"/>
          </w:tcPr>
          <w:p w:rsidR="00F8014D" w:rsidRDefault="00F8014D">
            <w:pPr>
              <w:pStyle w:val="Default"/>
              <w:rPr>
                <w:sz w:val="23"/>
                <w:szCs w:val="23"/>
              </w:rPr>
            </w:pPr>
            <w:r>
              <w:rPr>
                <w:sz w:val="23"/>
                <w:szCs w:val="23"/>
              </w:rPr>
              <w:t xml:space="preserve">Костюм для защиты от общих производственных загрязнений и механических воздействий или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Халат для защиты от общих производственных загрязнений и механических воздействий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r>
              <w:t>Заведующий хозяйством</w:t>
            </w:r>
          </w:p>
        </w:tc>
        <w:tc>
          <w:tcPr>
            <w:tcW w:w="3190" w:type="dxa"/>
          </w:tcPr>
          <w:p w:rsidR="00F8014D" w:rsidRDefault="00F8014D">
            <w:pPr>
              <w:pStyle w:val="Default"/>
              <w:rPr>
                <w:sz w:val="23"/>
                <w:szCs w:val="23"/>
              </w:rPr>
            </w:pPr>
            <w:r>
              <w:rPr>
                <w:sz w:val="23"/>
                <w:szCs w:val="23"/>
              </w:rPr>
              <w:t xml:space="preserve">Халат для защиты от общих производственных загрязнений и механических воздействий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с полимерным покрытием </w:t>
            </w:r>
          </w:p>
        </w:tc>
        <w:tc>
          <w:tcPr>
            <w:tcW w:w="3191" w:type="dxa"/>
          </w:tcPr>
          <w:p w:rsidR="00F8014D" w:rsidRDefault="00F8014D">
            <w:pPr>
              <w:pStyle w:val="Default"/>
              <w:rPr>
                <w:sz w:val="23"/>
                <w:szCs w:val="23"/>
              </w:rPr>
            </w:pPr>
            <w:r>
              <w:rPr>
                <w:sz w:val="23"/>
                <w:szCs w:val="23"/>
              </w:rPr>
              <w:t xml:space="preserve">6 пар </w:t>
            </w:r>
          </w:p>
        </w:tc>
      </w:tr>
      <w:tr w:rsidR="00F8014D" w:rsidTr="004A4061">
        <w:tc>
          <w:tcPr>
            <w:tcW w:w="3190" w:type="dxa"/>
          </w:tcPr>
          <w:p w:rsidR="00F8014D" w:rsidRDefault="00F8014D">
            <w:r>
              <w:t>Кухонный рабочий</w:t>
            </w:r>
          </w:p>
        </w:tc>
        <w:tc>
          <w:tcPr>
            <w:tcW w:w="3190" w:type="dxa"/>
          </w:tcPr>
          <w:p w:rsidR="00F8014D" w:rsidRDefault="00F8014D">
            <w:pPr>
              <w:pStyle w:val="Default"/>
              <w:rPr>
                <w:sz w:val="23"/>
                <w:szCs w:val="23"/>
              </w:rPr>
            </w:pPr>
            <w:r>
              <w:rPr>
                <w:sz w:val="23"/>
                <w:szCs w:val="23"/>
              </w:rPr>
              <w:t xml:space="preserve">Костюм для защиты от общих производственных загрязнений и механических воздействий или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Халат и брюки для защиты от общих производственных загрязнений и механических воздействий </w:t>
            </w:r>
          </w:p>
        </w:tc>
        <w:tc>
          <w:tcPr>
            <w:tcW w:w="3191" w:type="dxa"/>
          </w:tcPr>
          <w:p w:rsidR="00F8014D" w:rsidRDefault="00F8014D">
            <w:pPr>
              <w:pStyle w:val="Default"/>
              <w:rPr>
                <w:sz w:val="23"/>
                <w:szCs w:val="23"/>
              </w:rPr>
            </w:pPr>
            <w:r>
              <w:rPr>
                <w:sz w:val="23"/>
                <w:szCs w:val="23"/>
              </w:rPr>
              <w:t xml:space="preserve">1 комплект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Нарукавники из полимерных материалов </w:t>
            </w:r>
          </w:p>
        </w:tc>
        <w:tc>
          <w:tcPr>
            <w:tcW w:w="3191" w:type="dxa"/>
          </w:tcPr>
          <w:p w:rsidR="00F8014D" w:rsidRDefault="00F8014D">
            <w:pPr>
              <w:pStyle w:val="Default"/>
              <w:rPr>
                <w:sz w:val="23"/>
                <w:szCs w:val="23"/>
              </w:rPr>
            </w:pPr>
            <w:r>
              <w:rPr>
                <w:sz w:val="23"/>
                <w:szCs w:val="23"/>
              </w:rPr>
              <w:t xml:space="preserve">до износа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резиновые или из полимерных материалов </w:t>
            </w:r>
          </w:p>
        </w:tc>
        <w:tc>
          <w:tcPr>
            <w:tcW w:w="3191" w:type="dxa"/>
          </w:tcPr>
          <w:p w:rsidR="00F8014D" w:rsidRDefault="00F8014D">
            <w:pPr>
              <w:pStyle w:val="Default"/>
              <w:rPr>
                <w:sz w:val="23"/>
                <w:szCs w:val="23"/>
              </w:rPr>
            </w:pPr>
            <w:r>
              <w:rPr>
                <w:sz w:val="23"/>
                <w:szCs w:val="23"/>
              </w:rPr>
              <w:t xml:space="preserve">6 пар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Фартук из полимерных материалов с нагрудником </w:t>
            </w:r>
          </w:p>
        </w:tc>
        <w:tc>
          <w:tcPr>
            <w:tcW w:w="3191" w:type="dxa"/>
          </w:tcPr>
          <w:p w:rsidR="00F8014D" w:rsidRDefault="00F8014D">
            <w:pPr>
              <w:pStyle w:val="Default"/>
              <w:rPr>
                <w:sz w:val="23"/>
                <w:szCs w:val="23"/>
              </w:rPr>
            </w:pPr>
            <w:r>
              <w:rPr>
                <w:sz w:val="23"/>
                <w:szCs w:val="23"/>
              </w:rPr>
              <w:t xml:space="preserve">2 шт. </w:t>
            </w:r>
          </w:p>
        </w:tc>
      </w:tr>
      <w:tr w:rsidR="00F8014D" w:rsidTr="004A4061">
        <w:tc>
          <w:tcPr>
            <w:tcW w:w="3190" w:type="dxa"/>
          </w:tcPr>
          <w:p w:rsidR="00F8014D" w:rsidRDefault="00F8014D">
            <w:r>
              <w:t>Мойщик посуды</w:t>
            </w:r>
          </w:p>
        </w:tc>
        <w:tc>
          <w:tcPr>
            <w:tcW w:w="3190" w:type="dxa"/>
          </w:tcPr>
          <w:p w:rsidR="00F8014D" w:rsidRDefault="00F8014D">
            <w:pPr>
              <w:pStyle w:val="Default"/>
              <w:rPr>
                <w:sz w:val="23"/>
                <w:szCs w:val="23"/>
              </w:rPr>
            </w:pPr>
            <w:r>
              <w:rPr>
                <w:sz w:val="23"/>
                <w:szCs w:val="23"/>
              </w:rPr>
              <w:t xml:space="preserve">Костюм для защиты от общих производственных загрязнений и механических воздействий </w:t>
            </w:r>
          </w:p>
        </w:tc>
        <w:tc>
          <w:tcPr>
            <w:tcW w:w="3191" w:type="dxa"/>
          </w:tcPr>
          <w:p w:rsidR="00F8014D" w:rsidRDefault="00F8014D">
            <w:pPr>
              <w:pStyle w:val="Default"/>
              <w:rPr>
                <w:sz w:val="23"/>
                <w:szCs w:val="23"/>
              </w:rPr>
            </w:pPr>
            <w:r>
              <w:rPr>
                <w:sz w:val="23"/>
                <w:szCs w:val="23"/>
              </w:rPr>
              <w:t xml:space="preserve">1 </w:t>
            </w:r>
            <w:proofErr w:type="spellStart"/>
            <w:proofErr w:type="gramStart"/>
            <w:r>
              <w:rPr>
                <w:sz w:val="23"/>
                <w:szCs w:val="23"/>
              </w:rPr>
              <w:t>шт</w:t>
            </w:r>
            <w:proofErr w:type="spellEnd"/>
            <w:proofErr w:type="gramEnd"/>
            <w:r>
              <w:rPr>
                <w:sz w:val="23"/>
                <w:szCs w:val="23"/>
              </w:rPr>
              <w:t xml:space="preserve">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Фартук из полимерных материалов с нагрудником </w:t>
            </w:r>
          </w:p>
        </w:tc>
        <w:tc>
          <w:tcPr>
            <w:tcW w:w="3191" w:type="dxa"/>
          </w:tcPr>
          <w:p w:rsidR="00F8014D" w:rsidRDefault="00F8014D">
            <w:pPr>
              <w:pStyle w:val="Default"/>
              <w:rPr>
                <w:sz w:val="23"/>
                <w:szCs w:val="23"/>
              </w:rPr>
            </w:pPr>
            <w:r>
              <w:rPr>
                <w:sz w:val="23"/>
                <w:szCs w:val="23"/>
              </w:rPr>
              <w:t xml:space="preserve">2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Нарукавники из полимерных материалов </w:t>
            </w:r>
          </w:p>
        </w:tc>
        <w:tc>
          <w:tcPr>
            <w:tcW w:w="3191" w:type="dxa"/>
          </w:tcPr>
          <w:p w:rsidR="00F8014D" w:rsidRDefault="00F8014D">
            <w:pPr>
              <w:pStyle w:val="Default"/>
              <w:rPr>
                <w:sz w:val="23"/>
                <w:szCs w:val="23"/>
              </w:rPr>
            </w:pPr>
            <w:r>
              <w:rPr>
                <w:sz w:val="23"/>
                <w:szCs w:val="23"/>
              </w:rPr>
              <w:t xml:space="preserve">до износа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резиновые или из полимерных материалов </w:t>
            </w:r>
          </w:p>
        </w:tc>
        <w:tc>
          <w:tcPr>
            <w:tcW w:w="3191" w:type="dxa"/>
          </w:tcPr>
          <w:p w:rsidR="00F8014D" w:rsidRDefault="00F8014D">
            <w:pPr>
              <w:pStyle w:val="Default"/>
              <w:rPr>
                <w:sz w:val="23"/>
                <w:szCs w:val="23"/>
              </w:rPr>
            </w:pPr>
            <w:r>
              <w:rPr>
                <w:sz w:val="23"/>
                <w:szCs w:val="23"/>
              </w:rPr>
              <w:t xml:space="preserve">12 пар </w:t>
            </w:r>
          </w:p>
        </w:tc>
      </w:tr>
      <w:tr w:rsidR="00F8014D" w:rsidTr="004A4061">
        <w:tc>
          <w:tcPr>
            <w:tcW w:w="3190" w:type="dxa"/>
          </w:tcPr>
          <w:p w:rsidR="00F8014D" w:rsidRDefault="00F8014D">
            <w:r>
              <w:t>Повар</w:t>
            </w:r>
          </w:p>
        </w:tc>
        <w:tc>
          <w:tcPr>
            <w:tcW w:w="3190" w:type="dxa"/>
          </w:tcPr>
          <w:p w:rsidR="00F8014D" w:rsidRDefault="00F8014D">
            <w:pPr>
              <w:pStyle w:val="Default"/>
              <w:rPr>
                <w:sz w:val="23"/>
                <w:szCs w:val="23"/>
              </w:rPr>
            </w:pPr>
            <w:r>
              <w:rPr>
                <w:sz w:val="23"/>
                <w:szCs w:val="23"/>
              </w:rPr>
              <w:t xml:space="preserve">Костюм для защиты от общих производственных </w:t>
            </w:r>
            <w:r>
              <w:rPr>
                <w:sz w:val="23"/>
                <w:szCs w:val="23"/>
              </w:rPr>
              <w:lastRenderedPageBreak/>
              <w:t xml:space="preserve">загрязнений и механических воздействий </w:t>
            </w:r>
          </w:p>
        </w:tc>
        <w:tc>
          <w:tcPr>
            <w:tcW w:w="3191" w:type="dxa"/>
          </w:tcPr>
          <w:p w:rsidR="00F8014D" w:rsidRDefault="00F8014D">
            <w:pPr>
              <w:pStyle w:val="Default"/>
              <w:rPr>
                <w:sz w:val="23"/>
                <w:szCs w:val="23"/>
              </w:rPr>
            </w:pPr>
            <w:r>
              <w:rPr>
                <w:sz w:val="23"/>
                <w:szCs w:val="23"/>
              </w:rPr>
              <w:lastRenderedPageBreak/>
              <w:t xml:space="preserve">1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Фартук из </w:t>
            </w:r>
            <w:proofErr w:type="gramStart"/>
            <w:r>
              <w:rPr>
                <w:sz w:val="23"/>
                <w:szCs w:val="23"/>
              </w:rPr>
              <w:t>полимерных</w:t>
            </w:r>
            <w:proofErr w:type="gramEnd"/>
            <w:r>
              <w:rPr>
                <w:sz w:val="23"/>
                <w:szCs w:val="23"/>
              </w:rPr>
              <w:t xml:space="preserve"> </w:t>
            </w:r>
          </w:p>
        </w:tc>
        <w:tc>
          <w:tcPr>
            <w:tcW w:w="3191" w:type="dxa"/>
          </w:tcPr>
          <w:p w:rsidR="00F8014D" w:rsidRDefault="00F8014D">
            <w:pPr>
              <w:pStyle w:val="Default"/>
              <w:rPr>
                <w:sz w:val="23"/>
                <w:szCs w:val="23"/>
              </w:rPr>
            </w:pPr>
            <w:r>
              <w:rPr>
                <w:sz w:val="23"/>
                <w:szCs w:val="23"/>
              </w:rPr>
              <w:t xml:space="preserve">2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материалов с нагрудником </w:t>
            </w:r>
          </w:p>
        </w:tc>
        <w:tc>
          <w:tcPr>
            <w:tcW w:w="3191" w:type="dxa"/>
          </w:tcPr>
          <w:p w:rsidR="00F8014D" w:rsidRDefault="00F8014D"/>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Нарукавники из полимерных материалов </w:t>
            </w:r>
          </w:p>
        </w:tc>
        <w:tc>
          <w:tcPr>
            <w:tcW w:w="3191" w:type="dxa"/>
          </w:tcPr>
          <w:p w:rsidR="00F8014D" w:rsidRDefault="00F8014D">
            <w:pPr>
              <w:pStyle w:val="Default"/>
              <w:rPr>
                <w:sz w:val="23"/>
                <w:szCs w:val="23"/>
              </w:rPr>
            </w:pPr>
            <w:r>
              <w:rPr>
                <w:sz w:val="23"/>
                <w:szCs w:val="23"/>
              </w:rPr>
              <w:t xml:space="preserve">до износа </w:t>
            </w:r>
          </w:p>
        </w:tc>
      </w:tr>
      <w:tr w:rsidR="00F8014D" w:rsidTr="004A4061">
        <w:tc>
          <w:tcPr>
            <w:tcW w:w="3190" w:type="dxa"/>
          </w:tcPr>
          <w:p w:rsidR="00F8014D" w:rsidRDefault="00F8014D" w:rsidP="002B1F12">
            <w:pPr>
              <w:pStyle w:val="Default"/>
              <w:rPr>
                <w:sz w:val="23"/>
                <w:szCs w:val="23"/>
              </w:rPr>
            </w:pPr>
            <w:r>
              <w:rPr>
                <w:sz w:val="23"/>
                <w:szCs w:val="23"/>
              </w:rPr>
              <w:t xml:space="preserve">Рабочий по комплексному обслуживанию и ремонту зданий; рабочий зеленого строительства </w:t>
            </w:r>
          </w:p>
          <w:p w:rsidR="00F8014D" w:rsidRDefault="00F8014D"/>
        </w:tc>
        <w:tc>
          <w:tcPr>
            <w:tcW w:w="3190" w:type="dxa"/>
          </w:tcPr>
          <w:p w:rsidR="00F8014D" w:rsidRDefault="00F8014D">
            <w:pPr>
              <w:pStyle w:val="Default"/>
              <w:rPr>
                <w:sz w:val="23"/>
                <w:szCs w:val="23"/>
              </w:rPr>
            </w:pPr>
            <w:r>
              <w:rPr>
                <w:sz w:val="23"/>
                <w:szCs w:val="23"/>
              </w:rPr>
              <w:t xml:space="preserve">Костюм для защиты от общих производственных загрязнений и механических воздействий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rsidP="002B1F12">
            <w:pPr>
              <w:pStyle w:val="Default"/>
              <w:rPr>
                <w:sz w:val="23"/>
                <w:szCs w:val="23"/>
              </w:rPr>
            </w:pPr>
            <w:r>
              <w:rPr>
                <w:sz w:val="23"/>
                <w:szCs w:val="23"/>
              </w:rPr>
              <w:t xml:space="preserve">Сторож (вахтер) </w:t>
            </w:r>
          </w:p>
          <w:p w:rsidR="00F8014D" w:rsidRDefault="00F8014D"/>
        </w:tc>
        <w:tc>
          <w:tcPr>
            <w:tcW w:w="3190" w:type="dxa"/>
          </w:tcPr>
          <w:p w:rsidR="00F8014D" w:rsidRDefault="00F8014D">
            <w:pPr>
              <w:pStyle w:val="Default"/>
              <w:rPr>
                <w:sz w:val="23"/>
                <w:szCs w:val="23"/>
              </w:rPr>
            </w:pPr>
            <w:r>
              <w:rPr>
                <w:sz w:val="23"/>
                <w:szCs w:val="23"/>
              </w:rPr>
              <w:t xml:space="preserve">Костюм для защиты от общих производственных загрязнений и механических воздействий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Сапоги резиновые с </w:t>
            </w:r>
            <w:proofErr w:type="gramStart"/>
            <w:r>
              <w:rPr>
                <w:sz w:val="23"/>
                <w:szCs w:val="23"/>
              </w:rPr>
              <w:t>защитным</w:t>
            </w:r>
            <w:proofErr w:type="gramEnd"/>
            <w:r>
              <w:rPr>
                <w:sz w:val="23"/>
                <w:szCs w:val="23"/>
              </w:rPr>
              <w:t xml:space="preserve"> </w:t>
            </w:r>
            <w:proofErr w:type="spellStart"/>
            <w:r>
              <w:rPr>
                <w:sz w:val="23"/>
                <w:szCs w:val="23"/>
              </w:rPr>
              <w:t>подноском</w:t>
            </w:r>
            <w:proofErr w:type="spellEnd"/>
            <w:r>
              <w:rPr>
                <w:sz w:val="23"/>
                <w:szCs w:val="23"/>
              </w:rPr>
              <w:t xml:space="preserve"> </w:t>
            </w:r>
          </w:p>
        </w:tc>
        <w:tc>
          <w:tcPr>
            <w:tcW w:w="3191" w:type="dxa"/>
          </w:tcPr>
          <w:p w:rsidR="00F8014D" w:rsidRDefault="00F8014D">
            <w:pPr>
              <w:pStyle w:val="Default"/>
              <w:rPr>
                <w:sz w:val="23"/>
                <w:szCs w:val="23"/>
              </w:rPr>
            </w:pPr>
            <w:r>
              <w:rPr>
                <w:sz w:val="23"/>
                <w:szCs w:val="23"/>
              </w:rPr>
              <w:t xml:space="preserve">1 пара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с полимерным покрытием </w:t>
            </w:r>
          </w:p>
        </w:tc>
        <w:tc>
          <w:tcPr>
            <w:tcW w:w="3191" w:type="dxa"/>
          </w:tcPr>
          <w:p w:rsidR="00F8014D" w:rsidRDefault="00F8014D">
            <w:pPr>
              <w:pStyle w:val="Default"/>
              <w:rPr>
                <w:sz w:val="23"/>
                <w:szCs w:val="23"/>
              </w:rPr>
            </w:pPr>
            <w:r>
              <w:rPr>
                <w:sz w:val="23"/>
                <w:szCs w:val="23"/>
              </w:rPr>
              <w:t xml:space="preserve">12 пар </w:t>
            </w:r>
          </w:p>
        </w:tc>
      </w:tr>
      <w:tr w:rsidR="00F8014D" w:rsidTr="004A4061">
        <w:tc>
          <w:tcPr>
            <w:tcW w:w="3190" w:type="dxa"/>
          </w:tcPr>
          <w:p w:rsidR="00F8014D" w:rsidRDefault="00F8014D">
            <w:r>
              <w:t>Уборщик служебных помещений</w:t>
            </w:r>
          </w:p>
        </w:tc>
        <w:tc>
          <w:tcPr>
            <w:tcW w:w="3190" w:type="dxa"/>
          </w:tcPr>
          <w:p w:rsidR="00F8014D" w:rsidRDefault="00F8014D">
            <w:pPr>
              <w:pStyle w:val="Default"/>
              <w:rPr>
                <w:sz w:val="23"/>
                <w:szCs w:val="23"/>
              </w:rPr>
            </w:pPr>
            <w:r>
              <w:rPr>
                <w:sz w:val="23"/>
                <w:szCs w:val="23"/>
              </w:rPr>
              <w:t xml:space="preserve">Костюм для защиты от общих производственных загрязнений и механических воздействий или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Халат для защиты от общих производственных загрязнений и механических воздействий </w:t>
            </w:r>
          </w:p>
        </w:tc>
        <w:tc>
          <w:tcPr>
            <w:tcW w:w="3191" w:type="dxa"/>
          </w:tcPr>
          <w:p w:rsidR="00F8014D" w:rsidRDefault="00F8014D">
            <w:pPr>
              <w:pStyle w:val="Default"/>
              <w:rPr>
                <w:sz w:val="23"/>
                <w:szCs w:val="23"/>
              </w:rPr>
            </w:pPr>
            <w:r>
              <w:rPr>
                <w:sz w:val="23"/>
                <w:szCs w:val="23"/>
              </w:rPr>
              <w:t xml:space="preserve">1 шт.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с полимерным покрытием </w:t>
            </w:r>
          </w:p>
        </w:tc>
        <w:tc>
          <w:tcPr>
            <w:tcW w:w="3191" w:type="dxa"/>
          </w:tcPr>
          <w:p w:rsidR="00F8014D" w:rsidRDefault="00F8014D">
            <w:pPr>
              <w:pStyle w:val="Default"/>
              <w:rPr>
                <w:sz w:val="23"/>
                <w:szCs w:val="23"/>
              </w:rPr>
            </w:pPr>
            <w:r>
              <w:rPr>
                <w:sz w:val="23"/>
                <w:szCs w:val="23"/>
              </w:rPr>
              <w:t xml:space="preserve">6 пар </w:t>
            </w:r>
          </w:p>
        </w:tc>
      </w:tr>
      <w:tr w:rsidR="00F8014D" w:rsidTr="004A4061">
        <w:tc>
          <w:tcPr>
            <w:tcW w:w="3190" w:type="dxa"/>
          </w:tcPr>
          <w:p w:rsidR="00F8014D" w:rsidRDefault="00F8014D"/>
        </w:tc>
        <w:tc>
          <w:tcPr>
            <w:tcW w:w="3190" w:type="dxa"/>
          </w:tcPr>
          <w:p w:rsidR="00F8014D" w:rsidRDefault="00F8014D">
            <w:pPr>
              <w:pStyle w:val="Default"/>
              <w:rPr>
                <w:sz w:val="23"/>
                <w:szCs w:val="23"/>
              </w:rPr>
            </w:pPr>
            <w:r>
              <w:rPr>
                <w:sz w:val="23"/>
                <w:szCs w:val="23"/>
              </w:rPr>
              <w:t xml:space="preserve">Перчатки резиновые или из полимерных материалов </w:t>
            </w:r>
          </w:p>
        </w:tc>
        <w:tc>
          <w:tcPr>
            <w:tcW w:w="3191" w:type="dxa"/>
          </w:tcPr>
          <w:p w:rsidR="00F8014D" w:rsidRDefault="00F8014D">
            <w:pPr>
              <w:pStyle w:val="Default"/>
              <w:rPr>
                <w:sz w:val="23"/>
                <w:szCs w:val="23"/>
              </w:rPr>
            </w:pPr>
            <w:r>
              <w:rPr>
                <w:sz w:val="23"/>
                <w:szCs w:val="23"/>
              </w:rPr>
              <w:t xml:space="preserve">12 пар </w:t>
            </w:r>
          </w:p>
        </w:tc>
      </w:tr>
      <w:tr w:rsidR="007842F8" w:rsidTr="004A4061">
        <w:tc>
          <w:tcPr>
            <w:tcW w:w="3190" w:type="dxa"/>
          </w:tcPr>
          <w:p w:rsidR="007842F8" w:rsidRDefault="007842F8" w:rsidP="007842F8">
            <w:pPr>
              <w:pStyle w:val="Default"/>
              <w:rPr>
                <w:sz w:val="23"/>
                <w:szCs w:val="23"/>
              </w:rPr>
            </w:pPr>
            <w:r>
              <w:rPr>
                <w:sz w:val="23"/>
                <w:szCs w:val="23"/>
              </w:rPr>
              <w:t xml:space="preserve">Электрослесарь (слесарь) дежурный по ремонту оборудования </w:t>
            </w:r>
          </w:p>
          <w:p w:rsidR="007842F8" w:rsidRDefault="007842F8"/>
        </w:tc>
        <w:tc>
          <w:tcPr>
            <w:tcW w:w="3190" w:type="dxa"/>
          </w:tcPr>
          <w:p w:rsidR="007842F8" w:rsidRDefault="007842F8">
            <w:pPr>
              <w:pStyle w:val="Default"/>
              <w:rPr>
                <w:sz w:val="23"/>
                <w:szCs w:val="23"/>
              </w:rPr>
            </w:pPr>
            <w:r>
              <w:rPr>
                <w:sz w:val="23"/>
                <w:szCs w:val="23"/>
              </w:rPr>
              <w:t xml:space="preserve">Костюм для защиты от общих производственных загрязнений и механических воздействий </w:t>
            </w:r>
          </w:p>
        </w:tc>
        <w:tc>
          <w:tcPr>
            <w:tcW w:w="3191" w:type="dxa"/>
          </w:tcPr>
          <w:p w:rsidR="007842F8" w:rsidRDefault="007842F8">
            <w:pPr>
              <w:pStyle w:val="Default"/>
              <w:rPr>
                <w:sz w:val="23"/>
                <w:szCs w:val="23"/>
              </w:rPr>
            </w:pPr>
            <w:r>
              <w:rPr>
                <w:sz w:val="23"/>
                <w:szCs w:val="23"/>
              </w:rPr>
              <w:t xml:space="preserve">1 шт. </w:t>
            </w:r>
          </w:p>
        </w:tc>
      </w:tr>
      <w:tr w:rsidR="007842F8" w:rsidTr="004A4061">
        <w:tc>
          <w:tcPr>
            <w:tcW w:w="3190" w:type="dxa"/>
          </w:tcPr>
          <w:p w:rsidR="007842F8" w:rsidRDefault="007842F8"/>
        </w:tc>
        <w:tc>
          <w:tcPr>
            <w:tcW w:w="3190" w:type="dxa"/>
          </w:tcPr>
          <w:p w:rsidR="007842F8" w:rsidRDefault="007842F8">
            <w:pPr>
              <w:pStyle w:val="Default"/>
              <w:rPr>
                <w:sz w:val="23"/>
                <w:szCs w:val="23"/>
              </w:rPr>
            </w:pPr>
            <w:r>
              <w:rPr>
                <w:sz w:val="23"/>
                <w:szCs w:val="23"/>
              </w:rPr>
              <w:t xml:space="preserve">Сапоги резиновые с </w:t>
            </w:r>
            <w:proofErr w:type="gramStart"/>
            <w:r>
              <w:rPr>
                <w:sz w:val="23"/>
                <w:szCs w:val="23"/>
              </w:rPr>
              <w:t>защитным</w:t>
            </w:r>
            <w:proofErr w:type="gramEnd"/>
            <w:r>
              <w:rPr>
                <w:sz w:val="23"/>
                <w:szCs w:val="23"/>
              </w:rPr>
              <w:t xml:space="preserve"> </w:t>
            </w:r>
            <w:proofErr w:type="spellStart"/>
            <w:r>
              <w:rPr>
                <w:sz w:val="23"/>
                <w:szCs w:val="23"/>
              </w:rPr>
              <w:t>подноском</w:t>
            </w:r>
            <w:proofErr w:type="spellEnd"/>
            <w:r>
              <w:rPr>
                <w:sz w:val="23"/>
                <w:szCs w:val="23"/>
              </w:rPr>
              <w:t xml:space="preserve"> </w:t>
            </w:r>
          </w:p>
        </w:tc>
        <w:tc>
          <w:tcPr>
            <w:tcW w:w="3191" w:type="dxa"/>
          </w:tcPr>
          <w:p w:rsidR="007842F8" w:rsidRDefault="007842F8">
            <w:pPr>
              <w:pStyle w:val="Default"/>
              <w:rPr>
                <w:sz w:val="23"/>
                <w:szCs w:val="23"/>
              </w:rPr>
            </w:pPr>
            <w:r>
              <w:rPr>
                <w:sz w:val="23"/>
                <w:szCs w:val="23"/>
              </w:rPr>
              <w:t xml:space="preserve">1 пара </w:t>
            </w:r>
          </w:p>
        </w:tc>
      </w:tr>
      <w:tr w:rsidR="007842F8" w:rsidTr="004A4061">
        <w:tc>
          <w:tcPr>
            <w:tcW w:w="3190" w:type="dxa"/>
          </w:tcPr>
          <w:p w:rsidR="007842F8" w:rsidRDefault="007842F8"/>
        </w:tc>
        <w:tc>
          <w:tcPr>
            <w:tcW w:w="3190" w:type="dxa"/>
          </w:tcPr>
          <w:p w:rsidR="007842F8" w:rsidRDefault="007842F8">
            <w:pPr>
              <w:pStyle w:val="Default"/>
              <w:rPr>
                <w:sz w:val="23"/>
                <w:szCs w:val="23"/>
              </w:rPr>
            </w:pPr>
            <w:r>
              <w:rPr>
                <w:sz w:val="23"/>
                <w:szCs w:val="23"/>
              </w:rPr>
              <w:t xml:space="preserve">Перчатки с полимерным покрытием </w:t>
            </w:r>
          </w:p>
        </w:tc>
        <w:tc>
          <w:tcPr>
            <w:tcW w:w="3191" w:type="dxa"/>
          </w:tcPr>
          <w:p w:rsidR="007842F8" w:rsidRDefault="007842F8">
            <w:pPr>
              <w:pStyle w:val="Default"/>
              <w:rPr>
                <w:sz w:val="23"/>
                <w:szCs w:val="23"/>
              </w:rPr>
            </w:pPr>
            <w:r>
              <w:rPr>
                <w:sz w:val="23"/>
                <w:szCs w:val="23"/>
              </w:rPr>
              <w:t xml:space="preserve">6 пар </w:t>
            </w:r>
          </w:p>
        </w:tc>
      </w:tr>
      <w:tr w:rsidR="007842F8" w:rsidTr="004A4061">
        <w:tc>
          <w:tcPr>
            <w:tcW w:w="3190" w:type="dxa"/>
          </w:tcPr>
          <w:p w:rsidR="007842F8" w:rsidRDefault="007842F8"/>
        </w:tc>
        <w:tc>
          <w:tcPr>
            <w:tcW w:w="3190" w:type="dxa"/>
          </w:tcPr>
          <w:p w:rsidR="007842F8" w:rsidRDefault="007842F8">
            <w:pPr>
              <w:pStyle w:val="Default"/>
              <w:rPr>
                <w:sz w:val="23"/>
                <w:szCs w:val="23"/>
              </w:rPr>
            </w:pPr>
            <w:r>
              <w:rPr>
                <w:sz w:val="23"/>
                <w:szCs w:val="23"/>
              </w:rPr>
              <w:t xml:space="preserve">Боты или галоши диэлектрические </w:t>
            </w:r>
          </w:p>
        </w:tc>
        <w:tc>
          <w:tcPr>
            <w:tcW w:w="3191" w:type="dxa"/>
          </w:tcPr>
          <w:p w:rsidR="007842F8" w:rsidRDefault="007842F8">
            <w:pPr>
              <w:pStyle w:val="Default"/>
              <w:rPr>
                <w:sz w:val="23"/>
                <w:szCs w:val="23"/>
              </w:rPr>
            </w:pPr>
            <w:r>
              <w:rPr>
                <w:sz w:val="23"/>
                <w:szCs w:val="23"/>
              </w:rPr>
              <w:t xml:space="preserve">дежурные </w:t>
            </w:r>
          </w:p>
        </w:tc>
      </w:tr>
      <w:tr w:rsidR="007842F8" w:rsidTr="004A4061">
        <w:tc>
          <w:tcPr>
            <w:tcW w:w="3190" w:type="dxa"/>
          </w:tcPr>
          <w:p w:rsidR="007842F8" w:rsidRDefault="007842F8"/>
        </w:tc>
        <w:tc>
          <w:tcPr>
            <w:tcW w:w="3190" w:type="dxa"/>
          </w:tcPr>
          <w:p w:rsidR="007842F8" w:rsidRDefault="007842F8">
            <w:pPr>
              <w:pStyle w:val="Default"/>
              <w:rPr>
                <w:sz w:val="23"/>
                <w:szCs w:val="23"/>
              </w:rPr>
            </w:pPr>
            <w:r>
              <w:rPr>
                <w:sz w:val="23"/>
                <w:szCs w:val="23"/>
              </w:rPr>
              <w:t xml:space="preserve">Перчатки диэлектрические </w:t>
            </w:r>
          </w:p>
        </w:tc>
        <w:tc>
          <w:tcPr>
            <w:tcW w:w="3191" w:type="dxa"/>
          </w:tcPr>
          <w:p w:rsidR="007842F8" w:rsidRDefault="007842F8">
            <w:pPr>
              <w:pStyle w:val="Default"/>
              <w:rPr>
                <w:sz w:val="23"/>
                <w:szCs w:val="23"/>
              </w:rPr>
            </w:pPr>
            <w:r>
              <w:rPr>
                <w:sz w:val="23"/>
                <w:szCs w:val="23"/>
              </w:rPr>
              <w:t xml:space="preserve">до износа </w:t>
            </w:r>
          </w:p>
        </w:tc>
      </w:tr>
      <w:tr w:rsidR="007842F8" w:rsidTr="004A4061">
        <w:tc>
          <w:tcPr>
            <w:tcW w:w="3190" w:type="dxa"/>
          </w:tcPr>
          <w:p w:rsidR="007842F8" w:rsidRDefault="007842F8"/>
        </w:tc>
        <w:tc>
          <w:tcPr>
            <w:tcW w:w="3190" w:type="dxa"/>
          </w:tcPr>
          <w:p w:rsidR="007842F8" w:rsidRDefault="007842F8">
            <w:pPr>
              <w:pStyle w:val="Default"/>
              <w:rPr>
                <w:sz w:val="23"/>
                <w:szCs w:val="23"/>
              </w:rPr>
            </w:pPr>
            <w:r>
              <w:rPr>
                <w:sz w:val="23"/>
                <w:szCs w:val="23"/>
              </w:rPr>
              <w:t xml:space="preserve">Очки защитные </w:t>
            </w:r>
          </w:p>
        </w:tc>
        <w:tc>
          <w:tcPr>
            <w:tcW w:w="3191" w:type="dxa"/>
          </w:tcPr>
          <w:p w:rsidR="007842F8" w:rsidRDefault="007842F8">
            <w:pPr>
              <w:pStyle w:val="Default"/>
              <w:rPr>
                <w:sz w:val="23"/>
                <w:szCs w:val="23"/>
              </w:rPr>
            </w:pPr>
            <w:r>
              <w:rPr>
                <w:sz w:val="23"/>
                <w:szCs w:val="23"/>
              </w:rPr>
              <w:t xml:space="preserve">до износа </w:t>
            </w:r>
          </w:p>
        </w:tc>
      </w:tr>
      <w:tr w:rsidR="007842F8" w:rsidTr="004A4061">
        <w:tc>
          <w:tcPr>
            <w:tcW w:w="3190" w:type="dxa"/>
          </w:tcPr>
          <w:p w:rsidR="007842F8" w:rsidRDefault="007842F8"/>
        </w:tc>
        <w:tc>
          <w:tcPr>
            <w:tcW w:w="3190" w:type="dxa"/>
          </w:tcPr>
          <w:p w:rsidR="007842F8" w:rsidRDefault="007842F8">
            <w:pPr>
              <w:pStyle w:val="Default"/>
              <w:rPr>
                <w:sz w:val="23"/>
                <w:szCs w:val="23"/>
              </w:rPr>
            </w:pPr>
            <w:r>
              <w:rPr>
                <w:sz w:val="23"/>
                <w:szCs w:val="23"/>
              </w:rPr>
              <w:t xml:space="preserve">Средство индивидуальной защиты органов дыхания фильтрующее </w:t>
            </w:r>
          </w:p>
        </w:tc>
        <w:tc>
          <w:tcPr>
            <w:tcW w:w="3191" w:type="dxa"/>
          </w:tcPr>
          <w:p w:rsidR="007842F8" w:rsidRDefault="007842F8">
            <w:pPr>
              <w:pStyle w:val="Default"/>
              <w:rPr>
                <w:sz w:val="23"/>
                <w:szCs w:val="23"/>
              </w:rPr>
            </w:pPr>
            <w:r>
              <w:rPr>
                <w:sz w:val="23"/>
                <w:szCs w:val="23"/>
              </w:rPr>
              <w:t xml:space="preserve">до износа </w:t>
            </w:r>
          </w:p>
        </w:tc>
      </w:tr>
    </w:tbl>
    <w:p w:rsidR="004A4061" w:rsidRDefault="004A4061"/>
    <w:p w:rsidR="007842F8" w:rsidRDefault="007842F8"/>
    <w:p w:rsidR="007842F8" w:rsidRDefault="007842F8"/>
    <w:p w:rsidR="007842F8" w:rsidRDefault="007842F8"/>
    <w:p w:rsidR="007842F8" w:rsidRDefault="007842F8"/>
    <w:p w:rsidR="007842F8" w:rsidRDefault="007842F8"/>
    <w:p w:rsidR="007842F8" w:rsidRDefault="007842F8" w:rsidP="007842F8">
      <w:pPr>
        <w:jc w:val="center"/>
      </w:pPr>
    </w:p>
    <w:p w:rsidR="00B12F3F" w:rsidRPr="00DC5F7E" w:rsidRDefault="00B12F3F" w:rsidP="00B12F3F">
      <w:pPr>
        <w:pStyle w:val="ConsPlusNormal"/>
        <w:outlineLvl w:val="0"/>
      </w:pPr>
      <w:r w:rsidRPr="00DC5F7E">
        <w:t>Зарегистрировано в Минюсте РФ 12 февраля 2003 г. № 4209</w:t>
      </w:r>
    </w:p>
    <w:p w:rsidR="00B12F3F" w:rsidRPr="00DC5F7E" w:rsidRDefault="00B12F3F" w:rsidP="00B12F3F">
      <w:pPr>
        <w:pStyle w:val="ConsPlusNormal"/>
        <w:pBdr>
          <w:top w:val="single" w:sz="6" w:space="0" w:color="auto"/>
        </w:pBdr>
        <w:spacing w:before="100" w:after="100"/>
        <w:jc w:val="both"/>
        <w:rPr>
          <w:sz w:val="2"/>
          <w:szCs w:val="2"/>
        </w:rPr>
      </w:pPr>
    </w:p>
    <w:p w:rsidR="00B12F3F" w:rsidRPr="00DC5F7E" w:rsidRDefault="00B12F3F" w:rsidP="00B12F3F">
      <w:pPr>
        <w:pStyle w:val="ConsPlusNormal"/>
      </w:pPr>
    </w:p>
    <w:p w:rsidR="00B12F3F" w:rsidRPr="00DC5F7E" w:rsidRDefault="00B12F3F" w:rsidP="00B12F3F">
      <w:pPr>
        <w:pStyle w:val="ConsPlusTitle"/>
        <w:jc w:val="center"/>
        <w:rPr>
          <w:sz w:val="20"/>
          <w:szCs w:val="20"/>
        </w:rPr>
      </w:pPr>
    </w:p>
    <w:p w:rsidR="00B12F3F" w:rsidRPr="00DC5F7E" w:rsidRDefault="00B12F3F" w:rsidP="00B12F3F">
      <w:pPr>
        <w:pStyle w:val="ConsPlusTitle"/>
        <w:jc w:val="center"/>
        <w:rPr>
          <w:sz w:val="20"/>
          <w:szCs w:val="20"/>
        </w:rPr>
      </w:pPr>
      <w:r w:rsidRPr="00DC5F7E">
        <w:rPr>
          <w:sz w:val="20"/>
          <w:szCs w:val="20"/>
        </w:rPr>
        <w:t>МИНИСТЕРСТВО ТРУДА И СОЦИАЛЬНОГО РАЗВИТИЯ</w:t>
      </w:r>
    </w:p>
    <w:p w:rsidR="00B12F3F" w:rsidRPr="00DC5F7E" w:rsidRDefault="00B12F3F" w:rsidP="00B12F3F">
      <w:pPr>
        <w:pStyle w:val="ConsPlusTitle"/>
        <w:jc w:val="center"/>
        <w:rPr>
          <w:sz w:val="20"/>
          <w:szCs w:val="20"/>
        </w:rPr>
      </w:pPr>
      <w:r w:rsidRPr="00DC5F7E">
        <w:rPr>
          <w:sz w:val="20"/>
          <w:szCs w:val="20"/>
        </w:rPr>
        <w:t>РОССИЙСКОЙ ФЕДЕРАЦИИ</w:t>
      </w:r>
    </w:p>
    <w:p w:rsidR="00B12F3F" w:rsidRPr="00DC5F7E" w:rsidRDefault="00B12F3F" w:rsidP="00B12F3F">
      <w:pPr>
        <w:pStyle w:val="ConsPlusTitle"/>
        <w:jc w:val="center"/>
        <w:rPr>
          <w:sz w:val="20"/>
          <w:szCs w:val="20"/>
        </w:rPr>
      </w:pPr>
    </w:p>
    <w:p w:rsidR="00B12F3F" w:rsidRPr="00DC5F7E" w:rsidRDefault="00B12F3F" w:rsidP="00B12F3F">
      <w:pPr>
        <w:pStyle w:val="ConsPlusTitle"/>
        <w:jc w:val="center"/>
        <w:rPr>
          <w:sz w:val="20"/>
          <w:szCs w:val="20"/>
        </w:rPr>
      </w:pPr>
      <w:r w:rsidRPr="00DC5F7E">
        <w:rPr>
          <w:sz w:val="20"/>
          <w:szCs w:val="20"/>
        </w:rPr>
        <w:t>МИНИСТЕРСТВО ОБРАЗОВАНИЯ РОССИЙСКОЙ ФЕДЕРАЦИИ</w:t>
      </w:r>
    </w:p>
    <w:p w:rsidR="00B12F3F" w:rsidRPr="00DC5F7E" w:rsidRDefault="00B12F3F" w:rsidP="00B12F3F">
      <w:pPr>
        <w:pStyle w:val="ConsPlusTitle"/>
        <w:jc w:val="center"/>
        <w:rPr>
          <w:sz w:val="20"/>
          <w:szCs w:val="20"/>
        </w:rPr>
      </w:pPr>
    </w:p>
    <w:p w:rsidR="00B12F3F" w:rsidRPr="00DC5F7E" w:rsidRDefault="00B12F3F" w:rsidP="00B12F3F">
      <w:pPr>
        <w:pStyle w:val="ConsPlusTitle"/>
        <w:jc w:val="center"/>
        <w:rPr>
          <w:sz w:val="20"/>
          <w:szCs w:val="20"/>
        </w:rPr>
      </w:pPr>
      <w:r w:rsidRPr="00DC5F7E">
        <w:rPr>
          <w:sz w:val="20"/>
          <w:szCs w:val="20"/>
        </w:rPr>
        <w:t>ПОСТАНОВЛЕНИЕ</w:t>
      </w:r>
    </w:p>
    <w:p w:rsidR="00B12F3F" w:rsidRPr="00DC5F7E" w:rsidRDefault="00B12F3F" w:rsidP="00B12F3F">
      <w:pPr>
        <w:pStyle w:val="ConsPlusTitle"/>
        <w:jc w:val="center"/>
        <w:rPr>
          <w:sz w:val="20"/>
          <w:szCs w:val="20"/>
        </w:rPr>
      </w:pPr>
      <w:r w:rsidRPr="00DC5F7E">
        <w:rPr>
          <w:sz w:val="20"/>
          <w:szCs w:val="20"/>
        </w:rPr>
        <w:t>от 13 января 2003 г. № 1/29</w:t>
      </w:r>
    </w:p>
    <w:p w:rsidR="00B12F3F" w:rsidRPr="00DC5F7E" w:rsidRDefault="00B12F3F" w:rsidP="00B12F3F">
      <w:pPr>
        <w:pStyle w:val="ConsPlusTitle"/>
        <w:jc w:val="center"/>
        <w:rPr>
          <w:sz w:val="20"/>
          <w:szCs w:val="20"/>
        </w:rPr>
      </w:pPr>
    </w:p>
    <w:p w:rsidR="00B12F3F" w:rsidRPr="00DC5F7E" w:rsidRDefault="00B12F3F" w:rsidP="00B12F3F">
      <w:pPr>
        <w:pStyle w:val="ConsPlusTitle"/>
        <w:jc w:val="center"/>
        <w:rPr>
          <w:sz w:val="20"/>
          <w:szCs w:val="20"/>
        </w:rPr>
      </w:pPr>
      <w:r w:rsidRPr="00DC5F7E">
        <w:rPr>
          <w:sz w:val="20"/>
          <w:szCs w:val="20"/>
        </w:rPr>
        <w:t>ОБ УТВЕРЖДЕНИИ ПОРЯДКА</w:t>
      </w:r>
    </w:p>
    <w:p w:rsidR="00B12F3F" w:rsidRPr="00DC5F7E" w:rsidRDefault="00B12F3F" w:rsidP="00B12F3F">
      <w:pPr>
        <w:pStyle w:val="ConsPlusTitle"/>
        <w:jc w:val="center"/>
        <w:rPr>
          <w:sz w:val="20"/>
          <w:szCs w:val="20"/>
        </w:rPr>
      </w:pPr>
      <w:proofErr w:type="gramStart"/>
      <w:r w:rsidRPr="00DC5F7E">
        <w:rPr>
          <w:sz w:val="20"/>
          <w:szCs w:val="20"/>
        </w:rPr>
        <w:t>ОБУЧЕНИЯ ПО ОХРАНЕ</w:t>
      </w:r>
      <w:proofErr w:type="gramEnd"/>
      <w:r w:rsidRPr="00DC5F7E">
        <w:rPr>
          <w:sz w:val="20"/>
          <w:szCs w:val="20"/>
        </w:rPr>
        <w:t xml:space="preserve"> ТРУДА И ПРОВЕРКИ ЗНАНИЙ ТРЕБОВАНИЙ</w:t>
      </w:r>
    </w:p>
    <w:p w:rsidR="00B12F3F" w:rsidRPr="00DC5F7E" w:rsidRDefault="00B12F3F" w:rsidP="00B12F3F">
      <w:pPr>
        <w:pStyle w:val="ConsPlusTitle"/>
        <w:jc w:val="center"/>
        <w:rPr>
          <w:sz w:val="20"/>
          <w:szCs w:val="20"/>
        </w:rPr>
      </w:pPr>
      <w:r w:rsidRPr="00DC5F7E">
        <w:rPr>
          <w:sz w:val="20"/>
          <w:szCs w:val="20"/>
        </w:rPr>
        <w:t>ОХРАНЫ ТРУДА РАБОТНИКОВ ОРГАНИЗАЦИЙ</w:t>
      </w:r>
    </w:p>
    <w:p w:rsidR="00B12F3F" w:rsidRDefault="00B12F3F" w:rsidP="00B12F3F">
      <w:pPr>
        <w:pStyle w:val="ConsPlusNormal"/>
        <w:jc w:val="center"/>
      </w:pPr>
    </w:p>
    <w:p w:rsidR="00B12F3F" w:rsidRDefault="00B12F3F" w:rsidP="00B12F3F">
      <w:pPr>
        <w:pStyle w:val="ConsPlusNormal"/>
        <w:jc w:val="center"/>
      </w:pPr>
      <w:bookmarkStart w:id="9" w:name="_Hlk471590782"/>
      <w:r>
        <w:t>Список изменяющих документов</w:t>
      </w:r>
    </w:p>
    <w:p w:rsidR="00B12F3F" w:rsidRDefault="00B12F3F" w:rsidP="00B12F3F">
      <w:pPr>
        <w:pStyle w:val="ConsPlusNormal"/>
        <w:jc w:val="center"/>
      </w:pPr>
      <w:proofErr w:type="gramStart"/>
      <w:r>
        <w:t xml:space="preserve">(в ред. Приказа Минтруда России № 697н, </w:t>
      </w:r>
      <w:proofErr w:type="spellStart"/>
      <w:r>
        <w:t>Минобрнауки</w:t>
      </w:r>
      <w:proofErr w:type="spellEnd"/>
      <w:r>
        <w:t xml:space="preserve"> России № 1490</w:t>
      </w:r>
      <w:proofErr w:type="gramEnd"/>
    </w:p>
    <w:p w:rsidR="00B12F3F" w:rsidRDefault="00B12F3F" w:rsidP="00B12F3F">
      <w:pPr>
        <w:pStyle w:val="ConsPlusNormal"/>
        <w:jc w:val="center"/>
      </w:pPr>
      <w:r>
        <w:t>от 30.11.2016 г.)</w:t>
      </w:r>
      <w:bookmarkEnd w:id="9"/>
    </w:p>
    <w:p w:rsidR="00B12F3F" w:rsidRPr="00DC5F7E" w:rsidRDefault="00B12F3F" w:rsidP="00B12F3F">
      <w:pPr>
        <w:pStyle w:val="ConsPlusNormal"/>
        <w:jc w:val="center"/>
      </w:pPr>
    </w:p>
    <w:p w:rsidR="00B12F3F" w:rsidRPr="00DC5F7E" w:rsidRDefault="00B12F3F" w:rsidP="00B12F3F">
      <w:pPr>
        <w:pStyle w:val="ConsPlusNormal"/>
        <w:ind w:firstLine="540"/>
        <w:jc w:val="both"/>
      </w:pPr>
      <w:proofErr w:type="gramStart"/>
      <w:r w:rsidRPr="00DC5F7E">
        <w:t>В целях реализации норм Трудового кодекса Российской Федерации (Собрание законодательства Российской Федерации, 2002, № 1 (ч. I), ст. 3), Федерального закона "Об основах охраны труда в Российской Федерации" (Собрание законодательства Российской Федерации, 1999, № 29, ст. 3702), Федерального закона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и в соответствии</w:t>
      </w:r>
      <w:proofErr w:type="gramEnd"/>
      <w:r w:rsidRPr="00DC5F7E">
        <w:t xml:space="preserve"> с Постановлением Правительства Российской Федерации от 29 декабря 2001 г. № 919 "О внесении изменения в Положение о Министерстве труда и социального развития Российской Федерации" (Собрание законодательства Российской Федерации, 2002, № 1, ст. 40) Министерство труда и социального развития Российской Федерации и Министерство образования Российской Федерации постановляют:</w:t>
      </w:r>
    </w:p>
    <w:p w:rsidR="00B12F3F" w:rsidRPr="00DC5F7E" w:rsidRDefault="00B12F3F" w:rsidP="00B12F3F">
      <w:pPr>
        <w:pStyle w:val="ConsPlusNormal"/>
        <w:ind w:firstLine="540"/>
        <w:jc w:val="both"/>
      </w:pPr>
      <w:r w:rsidRPr="00DC5F7E">
        <w:t xml:space="preserve">Утвердить прилагаемый Порядок обучения по охране труда и проверки </w:t>
      </w:r>
      <w:proofErr w:type="gramStart"/>
      <w:r w:rsidRPr="00DC5F7E">
        <w:t>знаний требований охраны труда работников организаций</w:t>
      </w:r>
      <w:proofErr w:type="gramEnd"/>
      <w:r w:rsidRPr="00DC5F7E">
        <w:t>.</w:t>
      </w:r>
    </w:p>
    <w:p w:rsidR="00B12F3F" w:rsidRPr="00DC5F7E" w:rsidRDefault="00B12F3F" w:rsidP="00B12F3F">
      <w:pPr>
        <w:pStyle w:val="ConsPlusNormal"/>
      </w:pPr>
    </w:p>
    <w:p w:rsidR="00B12F3F" w:rsidRPr="00DC5F7E" w:rsidRDefault="00B12F3F" w:rsidP="00B12F3F">
      <w:pPr>
        <w:pStyle w:val="ConsPlusNormal"/>
        <w:jc w:val="right"/>
      </w:pPr>
      <w:r w:rsidRPr="00DC5F7E">
        <w:t>Министр труда</w:t>
      </w:r>
    </w:p>
    <w:p w:rsidR="00B12F3F" w:rsidRPr="00DC5F7E" w:rsidRDefault="00B12F3F" w:rsidP="00B12F3F">
      <w:pPr>
        <w:pStyle w:val="ConsPlusNormal"/>
        <w:jc w:val="right"/>
      </w:pPr>
      <w:r w:rsidRPr="00DC5F7E">
        <w:t>и социального развития</w:t>
      </w:r>
    </w:p>
    <w:p w:rsidR="00B12F3F" w:rsidRPr="00DC5F7E" w:rsidRDefault="00B12F3F" w:rsidP="00B12F3F">
      <w:pPr>
        <w:pStyle w:val="ConsPlusNormal"/>
        <w:jc w:val="right"/>
      </w:pPr>
      <w:r w:rsidRPr="00DC5F7E">
        <w:t>Российской Федерации</w:t>
      </w:r>
    </w:p>
    <w:p w:rsidR="00B12F3F" w:rsidRPr="00DC5F7E" w:rsidRDefault="00B12F3F" w:rsidP="00B12F3F">
      <w:pPr>
        <w:pStyle w:val="ConsPlusNormal"/>
        <w:jc w:val="right"/>
      </w:pPr>
      <w:r w:rsidRPr="00DC5F7E">
        <w:t>А.П.ПОЧИНОК</w:t>
      </w:r>
    </w:p>
    <w:p w:rsidR="00B12F3F" w:rsidRPr="00DC5F7E" w:rsidRDefault="00B12F3F" w:rsidP="00B12F3F">
      <w:pPr>
        <w:pStyle w:val="ConsPlusNormal"/>
      </w:pPr>
    </w:p>
    <w:p w:rsidR="00B12F3F" w:rsidRPr="00DC5F7E" w:rsidRDefault="00B12F3F" w:rsidP="00B12F3F">
      <w:pPr>
        <w:pStyle w:val="ConsPlusNormal"/>
        <w:jc w:val="right"/>
      </w:pPr>
      <w:r w:rsidRPr="00DC5F7E">
        <w:t>Министр образования</w:t>
      </w:r>
    </w:p>
    <w:p w:rsidR="00B12F3F" w:rsidRPr="00DC5F7E" w:rsidRDefault="00B12F3F" w:rsidP="00B12F3F">
      <w:pPr>
        <w:pStyle w:val="ConsPlusNormal"/>
        <w:jc w:val="right"/>
      </w:pPr>
      <w:r w:rsidRPr="00DC5F7E">
        <w:t>Российской Федерации</w:t>
      </w:r>
    </w:p>
    <w:p w:rsidR="00B12F3F" w:rsidRPr="00DC5F7E" w:rsidRDefault="00B12F3F" w:rsidP="00B12F3F">
      <w:pPr>
        <w:pStyle w:val="ConsPlusNormal"/>
        <w:jc w:val="right"/>
      </w:pPr>
      <w:r w:rsidRPr="00DC5F7E">
        <w:t>В.М.ФИЛИППОВ</w:t>
      </w:r>
    </w:p>
    <w:p w:rsidR="00B12F3F" w:rsidRPr="00DC5F7E" w:rsidRDefault="00B12F3F" w:rsidP="00B12F3F">
      <w:pPr>
        <w:pStyle w:val="ConsPlusNormal"/>
      </w:pPr>
    </w:p>
    <w:p w:rsidR="00B12F3F" w:rsidRPr="00DC5F7E" w:rsidRDefault="00B12F3F" w:rsidP="00B12F3F">
      <w:pPr>
        <w:pStyle w:val="ConsPlusNormal"/>
      </w:pPr>
    </w:p>
    <w:p w:rsidR="00B12F3F" w:rsidRPr="00DC5F7E" w:rsidRDefault="00B12F3F" w:rsidP="00B12F3F">
      <w:pPr>
        <w:pStyle w:val="ConsPlusNormal"/>
      </w:pPr>
    </w:p>
    <w:p w:rsidR="00B12F3F" w:rsidRPr="00DC5F7E" w:rsidRDefault="00B12F3F" w:rsidP="00B12F3F">
      <w:pPr>
        <w:pStyle w:val="ConsPlusNormal"/>
      </w:pPr>
    </w:p>
    <w:p w:rsidR="00B12F3F" w:rsidRPr="00DC5F7E" w:rsidRDefault="00B12F3F" w:rsidP="00B12F3F">
      <w:pPr>
        <w:pStyle w:val="ConsPlusNormal"/>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Default="00B12F3F" w:rsidP="00B12F3F">
      <w:pPr>
        <w:pStyle w:val="ConsPlusNormal"/>
        <w:jc w:val="right"/>
        <w:outlineLvl w:val="0"/>
      </w:pPr>
    </w:p>
    <w:p w:rsidR="00B12F3F" w:rsidRPr="00DC5F7E" w:rsidRDefault="00B12F3F" w:rsidP="00B12F3F">
      <w:pPr>
        <w:pStyle w:val="ConsPlusNormal"/>
        <w:jc w:val="right"/>
        <w:outlineLvl w:val="0"/>
      </w:pPr>
      <w:r w:rsidRPr="00DC5F7E">
        <w:t>Приложение</w:t>
      </w:r>
    </w:p>
    <w:p w:rsidR="00B12F3F" w:rsidRPr="00DC5F7E" w:rsidRDefault="00B12F3F" w:rsidP="00B12F3F">
      <w:pPr>
        <w:pStyle w:val="ConsPlusNormal"/>
        <w:jc w:val="right"/>
      </w:pPr>
      <w:r w:rsidRPr="00DC5F7E">
        <w:t>к Постановлению Минтруда России</w:t>
      </w:r>
    </w:p>
    <w:p w:rsidR="00B12F3F" w:rsidRPr="00DC5F7E" w:rsidRDefault="00B12F3F" w:rsidP="00B12F3F">
      <w:pPr>
        <w:pStyle w:val="ConsPlusNormal"/>
        <w:jc w:val="right"/>
      </w:pPr>
      <w:r w:rsidRPr="00DC5F7E">
        <w:t>и Минобразования России</w:t>
      </w:r>
    </w:p>
    <w:p w:rsidR="00B12F3F" w:rsidRPr="00DC5F7E" w:rsidRDefault="00B12F3F" w:rsidP="00B12F3F">
      <w:pPr>
        <w:pStyle w:val="ConsPlusNormal"/>
        <w:jc w:val="right"/>
      </w:pPr>
      <w:r w:rsidRPr="00DC5F7E">
        <w:t>от 13 января 2003 г. № 1/29</w:t>
      </w:r>
    </w:p>
    <w:p w:rsidR="00B12F3F" w:rsidRPr="00DC5F7E" w:rsidRDefault="00B12F3F" w:rsidP="00B12F3F">
      <w:pPr>
        <w:pStyle w:val="ConsPlusNormal"/>
      </w:pPr>
    </w:p>
    <w:p w:rsidR="00B12F3F" w:rsidRPr="00DC5F7E" w:rsidRDefault="00B12F3F" w:rsidP="00B12F3F">
      <w:pPr>
        <w:pStyle w:val="ConsPlusTitle"/>
        <w:jc w:val="center"/>
        <w:rPr>
          <w:sz w:val="20"/>
          <w:szCs w:val="20"/>
        </w:rPr>
      </w:pPr>
      <w:bookmarkStart w:id="10" w:name="Par37"/>
      <w:bookmarkEnd w:id="10"/>
      <w:r w:rsidRPr="00DC5F7E">
        <w:rPr>
          <w:sz w:val="20"/>
          <w:szCs w:val="20"/>
        </w:rPr>
        <w:t>ПОРЯДОК</w:t>
      </w:r>
    </w:p>
    <w:p w:rsidR="00B12F3F" w:rsidRPr="00DC5F7E" w:rsidRDefault="00B12F3F" w:rsidP="00B12F3F">
      <w:pPr>
        <w:pStyle w:val="ConsPlusTitle"/>
        <w:jc w:val="center"/>
        <w:rPr>
          <w:sz w:val="20"/>
          <w:szCs w:val="20"/>
        </w:rPr>
      </w:pPr>
      <w:proofErr w:type="gramStart"/>
      <w:r w:rsidRPr="00DC5F7E">
        <w:rPr>
          <w:sz w:val="20"/>
          <w:szCs w:val="20"/>
        </w:rPr>
        <w:t>ОБУЧЕНИЯ ПО ОХРАНЕ</w:t>
      </w:r>
      <w:proofErr w:type="gramEnd"/>
      <w:r w:rsidRPr="00DC5F7E">
        <w:rPr>
          <w:sz w:val="20"/>
          <w:szCs w:val="20"/>
        </w:rPr>
        <w:t xml:space="preserve"> ТРУДА И ПРОВЕРКИ ЗНАНИЙ ТРЕБОВАНИЙ</w:t>
      </w:r>
    </w:p>
    <w:p w:rsidR="00B12F3F" w:rsidRPr="00DC5F7E" w:rsidRDefault="00B12F3F" w:rsidP="00B12F3F">
      <w:pPr>
        <w:pStyle w:val="ConsPlusTitle"/>
        <w:jc w:val="center"/>
        <w:rPr>
          <w:sz w:val="20"/>
          <w:szCs w:val="20"/>
        </w:rPr>
      </w:pPr>
      <w:r w:rsidRPr="00DC5F7E">
        <w:rPr>
          <w:sz w:val="20"/>
          <w:szCs w:val="20"/>
        </w:rPr>
        <w:t>ОХРАНЫ ТРУДА РАБОТНИКОВ ОРГАНИЗАЦИЙ</w:t>
      </w:r>
    </w:p>
    <w:p w:rsidR="00B12F3F" w:rsidRPr="00DC5F7E" w:rsidRDefault="00B12F3F" w:rsidP="00B12F3F">
      <w:pPr>
        <w:pStyle w:val="ConsPlusNormal"/>
      </w:pPr>
    </w:p>
    <w:p w:rsidR="00B12F3F" w:rsidRPr="00DC5F7E" w:rsidRDefault="00B12F3F" w:rsidP="00B12F3F">
      <w:pPr>
        <w:pStyle w:val="ConsPlusNormal"/>
        <w:jc w:val="center"/>
        <w:outlineLvl w:val="1"/>
        <w:rPr>
          <w:b/>
        </w:rPr>
      </w:pPr>
      <w:r w:rsidRPr="00DC5F7E">
        <w:rPr>
          <w:b/>
        </w:rPr>
        <w:t>I. Общие положения</w:t>
      </w:r>
    </w:p>
    <w:p w:rsidR="00B12F3F" w:rsidRPr="00DC5F7E" w:rsidRDefault="00B12F3F" w:rsidP="00B12F3F">
      <w:pPr>
        <w:pStyle w:val="ConsPlusNormal"/>
      </w:pPr>
    </w:p>
    <w:p w:rsidR="00B12F3F" w:rsidRPr="00DC5F7E" w:rsidRDefault="00B12F3F" w:rsidP="00B12F3F">
      <w:pPr>
        <w:pStyle w:val="ConsPlusNormal"/>
        <w:ind w:firstLine="540"/>
        <w:jc w:val="both"/>
      </w:pPr>
      <w:r w:rsidRPr="00DC5F7E">
        <w:t xml:space="preserve">1.1. Порядок обучения по охране труда и проверки </w:t>
      </w:r>
      <w:proofErr w:type="gramStart"/>
      <w:r w:rsidRPr="00DC5F7E">
        <w:t>знаний требований охраны труда работников</w:t>
      </w:r>
      <w:proofErr w:type="gramEnd"/>
      <w:r w:rsidRPr="00DC5F7E">
        <w:t xml:space="preserve">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в том числе руководителей.</w:t>
      </w:r>
    </w:p>
    <w:p w:rsidR="00B12F3F" w:rsidRPr="00DC5F7E" w:rsidRDefault="00B12F3F" w:rsidP="00B12F3F">
      <w:pPr>
        <w:pStyle w:val="ConsPlusNormal"/>
        <w:ind w:firstLine="540"/>
        <w:jc w:val="both"/>
      </w:pPr>
      <w:r w:rsidRPr="00DC5F7E">
        <w:t>1.2. 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организаций независимо от их организационно-правовых форм и форм собственности, работодателями - физическими лицами, а также работниками, заключившими трудовой договор с работодателем.</w:t>
      </w:r>
    </w:p>
    <w:p w:rsidR="00B12F3F" w:rsidRPr="00DC5F7E" w:rsidRDefault="00B12F3F" w:rsidP="00B12F3F">
      <w:pPr>
        <w:pStyle w:val="ConsPlusNormal"/>
        <w:ind w:firstLine="540"/>
        <w:jc w:val="both"/>
      </w:pPr>
      <w:r w:rsidRPr="00DC5F7E">
        <w:t xml:space="preserve">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по охране труда и проверки </w:t>
      </w:r>
      <w:proofErr w:type="gramStart"/>
      <w:r w:rsidRPr="00DC5F7E">
        <w:t>знаний требований охраны труда работников подведомственных</w:t>
      </w:r>
      <w:proofErr w:type="gramEnd"/>
      <w:r w:rsidRPr="00DC5F7E">
        <w:t xml:space="preserve"> им организаций, не противоречащие требованиям Порядка.</w:t>
      </w:r>
    </w:p>
    <w:p w:rsidR="00B12F3F" w:rsidRPr="00DC5F7E" w:rsidRDefault="00B12F3F" w:rsidP="00B12F3F">
      <w:pPr>
        <w:pStyle w:val="ConsPlusNormal"/>
        <w:ind w:firstLine="540"/>
        <w:jc w:val="both"/>
      </w:pPr>
      <w:r w:rsidRPr="00DC5F7E">
        <w:t>1.4.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rsidR="00B12F3F" w:rsidRPr="00DC5F7E" w:rsidRDefault="00B12F3F" w:rsidP="00B12F3F">
      <w:pPr>
        <w:pStyle w:val="ConsPlusNormal"/>
        <w:ind w:firstLine="540"/>
        <w:jc w:val="both"/>
      </w:pPr>
      <w:proofErr w:type="gramStart"/>
      <w:r w:rsidRPr="00DC5F7E">
        <w:t>Одновременно с обучением по охране труда и проверкой знаний требований охраны труда, осуществляемыми в соответствии с Порядком, могут проводиться обучение и аттестация работников организаций по другим направлениям безопасности труда, организуемые органами государственного надзора и контроля и федеральными органами исполнительной власти в порядке, утверждаемом ими по согласованию с Министерством труда и социального развития Российской Федерации.</w:t>
      </w:r>
      <w:proofErr w:type="gramEnd"/>
    </w:p>
    <w:p w:rsidR="00B12F3F" w:rsidRPr="00DC5F7E" w:rsidRDefault="00B12F3F" w:rsidP="00B12F3F">
      <w:pPr>
        <w:pStyle w:val="ConsPlusNormal"/>
        <w:ind w:firstLine="540"/>
        <w:jc w:val="both"/>
      </w:pPr>
      <w:r w:rsidRPr="00DC5F7E">
        <w:t xml:space="preserve">1.5. </w:t>
      </w:r>
      <w:proofErr w:type="gramStart"/>
      <w:r w:rsidRPr="00DC5F7E">
        <w:t>Обучению по охране</w:t>
      </w:r>
      <w:proofErr w:type="gramEnd"/>
      <w:r w:rsidRPr="00DC5F7E">
        <w:t xml:space="preserve"> труда и проверке знаний требований охраны труда в соответствии с Порядком подлежат все работники организации, в том числе ее руководитель.</w:t>
      </w:r>
    </w:p>
    <w:p w:rsidR="00B12F3F" w:rsidRPr="00DC5F7E" w:rsidRDefault="00B12F3F" w:rsidP="00B12F3F">
      <w:pPr>
        <w:pStyle w:val="ConsPlusNormal"/>
        <w:ind w:firstLine="540"/>
        <w:jc w:val="both"/>
      </w:pPr>
      <w:r w:rsidRPr="00DC5F7E">
        <w:t xml:space="preserve">1.6. </w:t>
      </w:r>
      <w:proofErr w:type="gramStart"/>
      <w:r w:rsidRPr="00DC5F7E">
        <w:t>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w:t>
      </w:r>
      <w:proofErr w:type="gramEnd"/>
      <w:r w:rsidRPr="00DC5F7E">
        <w:t xml:space="preserve"> после поступления на работу могут не проходить </w:t>
      </w:r>
      <w:proofErr w:type="gramStart"/>
      <w:r w:rsidRPr="00DC5F7E">
        <w:t>обучение по охране</w:t>
      </w:r>
      <w:proofErr w:type="gramEnd"/>
      <w:r w:rsidRPr="00DC5F7E">
        <w:t xml:space="preserve"> труда и проверку знаний требований охраны труда.</w:t>
      </w:r>
    </w:p>
    <w:p w:rsidR="00B12F3F" w:rsidRPr="00DC5F7E" w:rsidRDefault="00B12F3F" w:rsidP="00B12F3F">
      <w:pPr>
        <w:pStyle w:val="ConsPlusNormal"/>
        <w:ind w:firstLine="540"/>
        <w:jc w:val="both"/>
      </w:pPr>
      <w:r w:rsidRPr="00DC5F7E">
        <w:t xml:space="preserve">1.7. Ответственность за организацию и своевременность обучения по охране труда и проверку </w:t>
      </w:r>
      <w:proofErr w:type="gramStart"/>
      <w:r w:rsidRPr="00DC5F7E">
        <w:t>знаний требований охраны труда работников организаций</w:t>
      </w:r>
      <w:proofErr w:type="gramEnd"/>
      <w:r w:rsidRPr="00DC5F7E">
        <w:t xml:space="preserve"> несет работодатель в порядке, установленном законодательством Российской Федерации.</w:t>
      </w:r>
    </w:p>
    <w:p w:rsidR="00B12F3F" w:rsidRPr="00DC5F7E" w:rsidRDefault="00B12F3F" w:rsidP="00B12F3F">
      <w:pPr>
        <w:pStyle w:val="ConsPlusNormal"/>
      </w:pPr>
    </w:p>
    <w:p w:rsidR="00B12F3F" w:rsidRPr="00DC5F7E" w:rsidRDefault="00B12F3F" w:rsidP="00B12F3F">
      <w:pPr>
        <w:pStyle w:val="ConsPlusNormal"/>
        <w:jc w:val="center"/>
        <w:outlineLvl w:val="1"/>
        <w:rPr>
          <w:b/>
        </w:rPr>
      </w:pPr>
      <w:r w:rsidRPr="00DC5F7E">
        <w:rPr>
          <w:b/>
        </w:rPr>
        <w:t xml:space="preserve">II. Порядок </w:t>
      </w:r>
      <w:proofErr w:type="gramStart"/>
      <w:r w:rsidRPr="00DC5F7E">
        <w:rPr>
          <w:b/>
        </w:rPr>
        <w:t>обучения по охране</w:t>
      </w:r>
      <w:proofErr w:type="gramEnd"/>
      <w:r w:rsidRPr="00DC5F7E">
        <w:rPr>
          <w:b/>
        </w:rPr>
        <w:t xml:space="preserve"> труда</w:t>
      </w:r>
    </w:p>
    <w:p w:rsidR="00B12F3F" w:rsidRPr="00DC5F7E" w:rsidRDefault="00B12F3F" w:rsidP="00B12F3F">
      <w:pPr>
        <w:pStyle w:val="ConsPlusNormal"/>
        <w:rPr>
          <w:b/>
        </w:rPr>
      </w:pPr>
    </w:p>
    <w:p w:rsidR="00B12F3F" w:rsidRPr="00DC5F7E" w:rsidRDefault="00B12F3F" w:rsidP="00B12F3F">
      <w:pPr>
        <w:pStyle w:val="ConsPlusNormal"/>
        <w:jc w:val="center"/>
        <w:outlineLvl w:val="2"/>
        <w:rPr>
          <w:b/>
        </w:rPr>
      </w:pPr>
      <w:r w:rsidRPr="00DC5F7E">
        <w:rPr>
          <w:b/>
        </w:rPr>
        <w:t>2.1. Проведение инструктажа по охране труда</w:t>
      </w:r>
    </w:p>
    <w:p w:rsidR="00B12F3F" w:rsidRPr="00DC5F7E" w:rsidRDefault="00B12F3F" w:rsidP="00B12F3F">
      <w:pPr>
        <w:pStyle w:val="ConsPlusNormal"/>
      </w:pPr>
    </w:p>
    <w:p w:rsidR="00B12F3F" w:rsidRPr="00DC5F7E" w:rsidRDefault="00B12F3F" w:rsidP="00B12F3F">
      <w:pPr>
        <w:pStyle w:val="ConsPlusNormal"/>
        <w:ind w:firstLine="540"/>
        <w:jc w:val="both"/>
      </w:pPr>
      <w:r w:rsidRPr="00DC5F7E">
        <w:t>2.1.1.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
    <w:p w:rsidR="00B12F3F" w:rsidRPr="00DC5F7E" w:rsidRDefault="00B12F3F" w:rsidP="00B12F3F">
      <w:pPr>
        <w:pStyle w:val="ConsPlusNormal"/>
        <w:ind w:firstLine="540"/>
        <w:jc w:val="both"/>
      </w:pPr>
      <w:r w:rsidRPr="00DC5F7E">
        <w:t xml:space="preserve">2.1.2. </w:t>
      </w:r>
      <w:proofErr w:type="gramStart"/>
      <w:r w:rsidRPr="00DC5F7E">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w:t>
      </w:r>
      <w:proofErr w:type="gramEnd"/>
      <w:r w:rsidRPr="00DC5F7E">
        <w:t>) возложены эти обязанности.</w:t>
      </w:r>
    </w:p>
    <w:p w:rsidR="00B12F3F" w:rsidRPr="00DC5F7E" w:rsidRDefault="00B12F3F" w:rsidP="00B12F3F">
      <w:pPr>
        <w:pStyle w:val="ConsPlusNormal"/>
        <w:ind w:firstLine="540"/>
        <w:jc w:val="both"/>
      </w:pPr>
      <w:r w:rsidRPr="00DC5F7E">
        <w:t xml:space="preserve">Вводный инструктаж по охране труда проводится по программе, разработанной на основании </w:t>
      </w:r>
      <w:r w:rsidRPr="00DC5F7E">
        <w:lastRenderedPageBreak/>
        <w:t>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rsidR="00B12F3F" w:rsidRPr="00DC5F7E" w:rsidRDefault="00B12F3F" w:rsidP="00B12F3F">
      <w:pPr>
        <w:pStyle w:val="ConsPlusNormal"/>
        <w:ind w:firstLine="540"/>
        <w:jc w:val="both"/>
      </w:pPr>
      <w:r w:rsidRPr="00DC5F7E">
        <w:t>2.1.3. Кроме вводного инструктажа по охране труда, проводятся первичный инструктаж на рабочем месте, повторный, внеплановый и целевой инструктажи.</w:t>
      </w:r>
    </w:p>
    <w:p w:rsidR="00B12F3F" w:rsidRPr="00DC5F7E" w:rsidRDefault="00B12F3F" w:rsidP="00B12F3F">
      <w:pPr>
        <w:pStyle w:val="ConsPlusNormal"/>
        <w:ind w:firstLine="540"/>
        <w:jc w:val="both"/>
      </w:pPr>
      <w:r w:rsidRPr="00DC5F7E">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DC5F7E">
        <w:t>обучение по охране</w:t>
      </w:r>
      <w:proofErr w:type="gramEnd"/>
      <w:r w:rsidRPr="00DC5F7E">
        <w:t xml:space="preserve"> труда и проверку знаний требований охраны труда.</w:t>
      </w:r>
    </w:p>
    <w:p w:rsidR="00B12F3F" w:rsidRPr="00DC5F7E" w:rsidRDefault="00B12F3F" w:rsidP="00B12F3F">
      <w:pPr>
        <w:pStyle w:val="ConsPlusNormal"/>
        <w:ind w:firstLine="540"/>
        <w:jc w:val="both"/>
      </w:pPr>
      <w:r w:rsidRPr="00DC5F7E">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12F3F" w:rsidRPr="00DC5F7E" w:rsidRDefault="00B12F3F" w:rsidP="00B12F3F">
      <w:pPr>
        <w:pStyle w:val="ConsPlusNormal"/>
        <w:ind w:firstLine="540"/>
        <w:jc w:val="both"/>
      </w:pPr>
      <w:r w:rsidRPr="00DC5F7E">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B12F3F" w:rsidRPr="00DC5F7E" w:rsidRDefault="00B12F3F" w:rsidP="00B12F3F">
      <w:pPr>
        <w:pStyle w:val="ConsPlusNormal"/>
        <w:ind w:firstLine="540"/>
        <w:jc w:val="both"/>
      </w:pPr>
      <w:r w:rsidRPr="00DC5F7E">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B12F3F" w:rsidRPr="00DC5F7E" w:rsidRDefault="00B12F3F" w:rsidP="00B12F3F">
      <w:pPr>
        <w:pStyle w:val="ConsPlusNormal"/>
        <w:ind w:firstLine="540"/>
        <w:jc w:val="both"/>
      </w:pPr>
      <w:bookmarkStart w:id="11" w:name="Par64"/>
      <w:bookmarkEnd w:id="11"/>
      <w:r w:rsidRPr="00DC5F7E">
        <w:t>2.1.4. Первичный инструктаж на рабочем месте проводится до начала самостоятельной работы:</w:t>
      </w:r>
    </w:p>
    <w:p w:rsidR="00B12F3F" w:rsidRPr="00DC5F7E" w:rsidRDefault="00B12F3F" w:rsidP="00B12F3F">
      <w:pPr>
        <w:pStyle w:val="ConsPlusNormal"/>
        <w:ind w:firstLine="540"/>
        <w:jc w:val="both"/>
      </w:pPr>
      <w:proofErr w:type="gramStart"/>
      <w:r w:rsidRPr="00DC5F7E">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B12F3F" w:rsidRPr="00DC5F7E" w:rsidRDefault="00B12F3F" w:rsidP="00B12F3F">
      <w:pPr>
        <w:pStyle w:val="ConsPlusNormal"/>
        <w:ind w:firstLine="540"/>
        <w:jc w:val="both"/>
      </w:pPr>
      <w:r w:rsidRPr="00DC5F7E">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B12F3F" w:rsidRPr="00DC5F7E" w:rsidRDefault="00B12F3F" w:rsidP="00B12F3F">
      <w:pPr>
        <w:pStyle w:val="ConsPlusNormal"/>
        <w:ind w:firstLine="540"/>
        <w:jc w:val="both"/>
      </w:pPr>
      <w:r w:rsidRPr="00DC5F7E">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B12F3F" w:rsidRPr="00DC5F7E" w:rsidRDefault="00B12F3F" w:rsidP="00B12F3F">
      <w:pPr>
        <w:pStyle w:val="ConsPlusNormal"/>
        <w:ind w:firstLine="540"/>
        <w:jc w:val="both"/>
      </w:pPr>
      <w:r w:rsidRPr="00DC5F7E">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B12F3F" w:rsidRPr="00DC5F7E" w:rsidRDefault="00B12F3F" w:rsidP="00B12F3F">
      <w:pPr>
        <w:pStyle w:val="ConsPlusNormal"/>
        <w:ind w:firstLine="540"/>
        <w:jc w:val="both"/>
      </w:pPr>
      <w:r w:rsidRPr="00DC5F7E">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B12F3F" w:rsidRPr="00DC5F7E" w:rsidRDefault="00B12F3F" w:rsidP="00B12F3F">
      <w:pPr>
        <w:pStyle w:val="ConsPlusNormal"/>
        <w:ind w:firstLine="540"/>
        <w:jc w:val="both"/>
      </w:pPr>
      <w:r w:rsidRPr="00DC5F7E">
        <w:t>2.1.5. Повторный инструктаж проходят все работники, указанные в п. 2.1.4 настоящего Порядка, не реже одного раза в шесть месяцев по программам, разработанным для проведения первичного инструктажа на рабочем месте.</w:t>
      </w:r>
    </w:p>
    <w:p w:rsidR="00B12F3F" w:rsidRPr="00DC5F7E" w:rsidRDefault="00B12F3F" w:rsidP="00B12F3F">
      <w:pPr>
        <w:pStyle w:val="ConsPlusNormal"/>
        <w:ind w:firstLine="540"/>
        <w:jc w:val="both"/>
      </w:pPr>
      <w:r w:rsidRPr="00DC5F7E">
        <w:t>2.1.6. Внеплановый инструктаж проводится:</w:t>
      </w:r>
    </w:p>
    <w:p w:rsidR="00B12F3F" w:rsidRPr="00DC5F7E" w:rsidRDefault="00B12F3F" w:rsidP="00B12F3F">
      <w:pPr>
        <w:pStyle w:val="ConsPlusNormal"/>
        <w:ind w:firstLine="540"/>
        <w:jc w:val="both"/>
      </w:pPr>
      <w:r w:rsidRPr="00DC5F7E">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B12F3F" w:rsidRPr="00DC5F7E" w:rsidRDefault="00B12F3F" w:rsidP="00B12F3F">
      <w:pPr>
        <w:pStyle w:val="ConsPlusNormal"/>
        <w:ind w:firstLine="540"/>
        <w:jc w:val="both"/>
      </w:pPr>
      <w:r w:rsidRPr="00DC5F7E">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B12F3F" w:rsidRPr="00DC5F7E" w:rsidRDefault="00B12F3F" w:rsidP="00B12F3F">
      <w:pPr>
        <w:pStyle w:val="ConsPlusNormal"/>
        <w:ind w:firstLine="540"/>
        <w:jc w:val="both"/>
      </w:pPr>
      <w:r w:rsidRPr="00DC5F7E">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B12F3F" w:rsidRPr="00DC5F7E" w:rsidRDefault="00B12F3F" w:rsidP="00B12F3F">
      <w:pPr>
        <w:pStyle w:val="ConsPlusNormal"/>
        <w:ind w:firstLine="540"/>
        <w:jc w:val="both"/>
      </w:pPr>
      <w:r w:rsidRPr="00DC5F7E">
        <w:t>по требованию должностных лиц органов государственного надзора и контроля;</w:t>
      </w:r>
    </w:p>
    <w:p w:rsidR="00B12F3F" w:rsidRPr="00DC5F7E" w:rsidRDefault="00B12F3F" w:rsidP="00B12F3F">
      <w:pPr>
        <w:pStyle w:val="ConsPlusNormal"/>
        <w:ind w:firstLine="540"/>
        <w:jc w:val="both"/>
      </w:pPr>
      <w:r w:rsidRPr="00DC5F7E">
        <w:t>при перерывах в работе (для работ с вредными и (или) опасными условиями - более 30 календарных дней, а для остальных работ - более двух месяцев);</w:t>
      </w:r>
    </w:p>
    <w:p w:rsidR="00B12F3F" w:rsidRPr="00DC5F7E" w:rsidRDefault="00B12F3F" w:rsidP="00B12F3F">
      <w:pPr>
        <w:pStyle w:val="ConsPlusNormal"/>
        <w:ind w:firstLine="540"/>
        <w:jc w:val="both"/>
      </w:pPr>
      <w:r w:rsidRPr="00DC5F7E">
        <w:t>по решению работодателя (или уполномоченного им лица).</w:t>
      </w:r>
    </w:p>
    <w:p w:rsidR="00B12F3F" w:rsidRPr="00DC5F7E" w:rsidRDefault="00B12F3F" w:rsidP="00B12F3F">
      <w:pPr>
        <w:pStyle w:val="ConsPlusNormal"/>
        <w:ind w:firstLine="540"/>
        <w:jc w:val="both"/>
      </w:pPr>
      <w:r w:rsidRPr="00DC5F7E">
        <w:t>2.1.7. 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p w:rsidR="00B12F3F" w:rsidRPr="00DC5F7E" w:rsidRDefault="00B12F3F" w:rsidP="00B12F3F">
      <w:pPr>
        <w:pStyle w:val="ConsPlusNormal"/>
        <w:ind w:firstLine="540"/>
        <w:jc w:val="both"/>
      </w:pPr>
      <w:r w:rsidRPr="00DC5F7E">
        <w:t>2.1.8.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p w:rsidR="00B12F3F" w:rsidRPr="00DC5F7E" w:rsidRDefault="00B12F3F" w:rsidP="00B12F3F">
      <w:pPr>
        <w:pStyle w:val="ConsPlusNormal"/>
      </w:pPr>
    </w:p>
    <w:p w:rsidR="00B12F3F" w:rsidRPr="00DC5F7E" w:rsidRDefault="00B12F3F" w:rsidP="00B12F3F">
      <w:pPr>
        <w:pStyle w:val="ConsPlusNormal"/>
        <w:jc w:val="center"/>
        <w:outlineLvl w:val="2"/>
        <w:rPr>
          <w:b/>
        </w:rPr>
      </w:pPr>
      <w:r w:rsidRPr="00DC5F7E">
        <w:rPr>
          <w:b/>
        </w:rPr>
        <w:t>2.2. Обучение работников рабочих профессий</w:t>
      </w:r>
    </w:p>
    <w:p w:rsidR="00B12F3F" w:rsidRPr="00DC5F7E" w:rsidRDefault="00B12F3F" w:rsidP="00B12F3F">
      <w:pPr>
        <w:pStyle w:val="ConsPlusNormal"/>
      </w:pPr>
    </w:p>
    <w:p w:rsidR="00B12F3F" w:rsidRPr="00DC5F7E" w:rsidRDefault="00B12F3F" w:rsidP="00B12F3F">
      <w:pPr>
        <w:pStyle w:val="ConsPlusNormal"/>
        <w:ind w:firstLine="540"/>
        <w:jc w:val="both"/>
      </w:pPr>
      <w:r w:rsidRPr="00DC5F7E">
        <w:t xml:space="preserve">2.2.1. Работодатель (или уполномоченное им лицо) обязан организовать в течение месяца после </w:t>
      </w:r>
      <w:r w:rsidRPr="00DC5F7E">
        <w:lastRenderedPageBreak/>
        <w:t>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B12F3F" w:rsidRPr="00DC5F7E" w:rsidRDefault="00B12F3F" w:rsidP="00B12F3F">
      <w:pPr>
        <w:pStyle w:val="ConsPlusNormal"/>
        <w:ind w:firstLine="540"/>
        <w:jc w:val="both"/>
      </w:pPr>
      <w:proofErr w:type="gramStart"/>
      <w:r w:rsidRPr="00DC5F7E">
        <w:t>Обучение по охране</w:t>
      </w:r>
      <w:proofErr w:type="gramEnd"/>
      <w:r w:rsidRPr="00DC5F7E">
        <w:t xml:space="preserve"> труда проводится при подготовке работников рабочих профессий, переподготовке и обучении их другим рабочим профессиям.</w:t>
      </w:r>
    </w:p>
    <w:p w:rsidR="00B12F3F" w:rsidRPr="00DC5F7E" w:rsidRDefault="00B12F3F" w:rsidP="00B12F3F">
      <w:pPr>
        <w:pStyle w:val="ConsPlusNormal"/>
        <w:ind w:firstLine="540"/>
        <w:jc w:val="both"/>
      </w:pPr>
      <w:r w:rsidRPr="00DC5F7E">
        <w:t xml:space="preserve">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DC5F7E">
        <w:t>обучения по охране</w:t>
      </w:r>
      <w:proofErr w:type="gramEnd"/>
      <w:r w:rsidRPr="00DC5F7E">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B12F3F" w:rsidRPr="00DC5F7E" w:rsidRDefault="00B12F3F" w:rsidP="00B12F3F">
      <w:pPr>
        <w:pStyle w:val="ConsPlusNormal"/>
        <w:ind w:firstLine="540"/>
        <w:jc w:val="both"/>
      </w:pPr>
      <w:r w:rsidRPr="00DC5F7E">
        <w:t xml:space="preserve">2.2.3. Порядок, форма, периодичность и продолжительность обучения по охране труда и проверки </w:t>
      </w:r>
      <w:proofErr w:type="gramStart"/>
      <w:r w:rsidRPr="00DC5F7E">
        <w:t>знаний требований охраны труда работников рабочих профессий</w:t>
      </w:r>
      <w:proofErr w:type="gramEnd"/>
      <w:r w:rsidRPr="00DC5F7E">
        <w:t xml:space="preserve">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B12F3F" w:rsidRPr="00DC5F7E" w:rsidRDefault="00B12F3F" w:rsidP="00B12F3F">
      <w:pPr>
        <w:pStyle w:val="ConsPlusNormal"/>
        <w:ind w:firstLine="540"/>
        <w:jc w:val="both"/>
      </w:pPr>
      <w:r w:rsidRPr="00DC5F7E">
        <w:t xml:space="preserve">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Pr="00DC5F7E">
        <w:t>обучение по оказанию</w:t>
      </w:r>
      <w:proofErr w:type="gramEnd"/>
      <w:r w:rsidRPr="00DC5F7E">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B12F3F" w:rsidRPr="00DC5F7E" w:rsidRDefault="00B12F3F" w:rsidP="00B12F3F">
      <w:pPr>
        <w:pStyle w:val="ConsPlusNormal"/>
      </w:pPr>
    </w:p>
    <w:p w:rsidR="00B12F3F" w:rsidRPr="00DC5F7E" w:rsidRDefault="00B12F3F" w:rsidP="00B12F3F">
      <w:pPr>
        <w:pStyle w:val="ConsPlusNormal"/>
        <w:jc w:val="center"/>
        <w:outlineLvl w:val="2"/>
        <w:rPr>
          <w:b/>
        </w:rPr>
      </w:pPr>
      <w:r w:rsidRPr="00DC5F7E">
        <w:rPr>
          <w:b/>
        </w:rPr>
        <w:t>2.3. Обучение руководителей и специалистов</w:t>
      </w:r>
    </w:p>
    <w:p w:rsidR="00B12F3F" w:rsidRPr="00DC5F7E" w:rsidRDefault="00B12F3F" w:rsidP="00B12F3F">
      <w:pPr>
        <w:pStyle w:val="ConsPlusNormal"/>
      </w:pPr>
    </w:p>
    <w:p w:rsidR="00B12F3F" w:rsidRPr="00DC5F7E" w:rsidRDefault="00B12F3F" w:rsidP="00B12F3F">
      <w:pPr>
        <w:pStyle w:val="ConsPlusNormal"/>
        <w:ind w:firstLine="540"/>
        <w:jc w:val="both"/>
      </w:pPr>
      <w:r w:rsidRPr="00DC5F7E">
        <w:t xml:space="preserve">2.3.1. Руководители и специалисты организаций проходят специальное обучение </w:t>
      </w:r>
      <w:proofErr w:type="gramStart"/>
      <w:r w:rsidRPr="00DC5F7E">
        <w:t>по охране труда в объеме должностных обязанностей при поступлении на работу в течение</w:t>
      </w:r>
      <w:proofErr w:type="gramEnd"/>
      <w:r w:rsidRPr="00DC5F7E">
        <w:t xml:space="preserve"> первого месяца, далее - по мере необходимости, но не реже одного раза в три года.</w:t>
      </w:r>
    </w:p>
    <w:p w:rsidR="00B12F3F" w:rsidRPr="00DC5F7E" w:rsidRDefault="00B12F3F" w:rsidP="00B12F3F">
      <w:pPr>
        <w:pStyle w:val="ConsPlusNormal"/>
        <w:ind w:firstLine="540"/>
        <w:jc w:val="both"/>
      </w:pPr>
      <w:proofErr w:type="gramStart"/>
      <w:r w:rsidRPr="00DC5F7E">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roofErr w:type="gramEnd"/>
    </w:p>
    <w:p w:rsidR="00B12F3F" w:rsidRPr="00DC5F7E" w:rsidRDefault="00B12F3F" w:rsidP="00B12F3F">
      <w:pPr>
        <w:pStyle w:val="ConsPlusNormal"/>
        <w:ind w:firstLine="540"/>
        <w:jc w:val="both"/>
      </w:pPr>
      <w:r w:rsidRPr="00DC5F7E">
        <w:t xml:space="preserve">2.3.2. </w:t>
      </w:r>
      <w:proofErr w:type="gramStart"/>
      <w:r w:rsidRPr="00DC5F7E">
        <w:t>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roofErr w:type="gramEnd"/>
    </w:p>
    <w:p w:rsidR="00B12F3F" w:rsidRPr="00DC5F7E" w:rsidRDefault="00B12F3F" w:rsidP="00B12F3F">
      <w:pPr>
        <w:pStyle w:val="ConsPlusNormal"/>
        <w:ind w:firstLine="540"/>
        <w:jc w:val="both"/>
      </w:pPr>
      <w:proofErr w:type="gramStart"/>
      <w:r w:rsidRPr="00DC5F7E">
        <w:t>Обучение по охране</w:t>
      </w:r>
      <w:proofErr w:type="gramEnd"/>
      <w:r w:rsidRPr="00DC5F7E">
        <w:t xml:space="preserve"> труда проходят:</w:t>
      </w:r>
    </w:p>
    <w:p w:rsidR="00B12F3F" w:rsidRPr="00DC5F7E" w:rsidRDefault="00B12F3F" w:rsidP="00B12F3F">
      <w:pPr>
        <w:pStyle w:val="ConsPlusNormal"/>
        <w:ind w:firstLine="540"/>
        <w:jc w:val="both"/>
      </w:pPr>
      <w:r w:rsidRPr="00DC5F7E">
        <w:t xml:space="preserve">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roofErr w:type="gramStart"/>
      <w:r w:rsidRPr="00DC5F7E">
        <w:t>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p>
    <w:p w:rsidR="00B12F3F" w:rsidRPr="00DC5F7E" w:rsidRDefault="00B12F3F" w:rsidP="00B12F3F">
      <w:pPr>
        <w:pStyle w:val="ConsPlusNormal"/>
        <w:ind w:firstLine="540"/>
        <w:jc w:val="both"/>
      </w:pPr>
      <w:proofErr w:type="gramStart"/>
      <w:r w:rsidRPr="00DC5F7E">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p>
    <w:p w:rsidR="00B12F3F" w:rsidRPr="00DC5F7E" w:rsidRDefault="00B12F3F" w:rsidP="00B12F3F">
      <w:pPr>
        <w:pStyle w:val="ConsPlusNormal"/>
        <w:ind w:firstLine="540"/>
        <w:jc w:val="both"/>
      </w:pPr>
      <w:r w:rsidRPr="00DC5F7E">
        <w:t>специалисты федеральных органов исполнительной власти, органов исполнительной власти субъектов Российской Федерации в области охраны труда - в обучающих организациях Министерства труда и социального развития Российской Федерации;</w:t>
      </w:r>
    </w:p>
    <w:p w:rsidR="00B12F3F" w:rsidRPr="00DC5F7E" w:rsidRDefault="00B12F3F" w:rsidP="00B12F3F">
      <w:pPr>
        <w:pStyle w:val="ConsPlusNormal"/>
        <w:ind w:firstLine="540"/>
        <w:jc w:val="both"/>
      </w:pPr>
      <w:r w:rsidRPr="00DC5F7E">
        <w:t>специалисты органов исполнительной власти субъектов Российской Федерации, члены комиссий по проверке знаний требований охраны труда обучающих организаций - в обучающих организациях федеральных органов исполнительной власти;</w:t>
      </w:r>
    </w:p>
    <w:p w:rsidR="00B12F3F" w:rsidRPr="00DC5F7E" w:rsidRDefault="00B12F3F" w:rsidP="00B12F3F">
      <w:pPr>
        <w:pStyle w:val="ConsPlusNormal"/>
        <w:ind w:firstLine="540"/>
        <w:jc w:val="both"/>
      </w:pPr>
      <w:r w:rsidRPr="00DC5F7E">
        <w:t xml:space="preserve">специалисты органов местного самоуправления в области охраны труда - в обучающих организациях федеральных органов исполнительной власти, органов исполнительной власти субъектов Российской </w:t>
      </w:r>
      <w:r w:rsidRPr="00DC5F7E">
        <w:lastRenderedPageBreak/>
        <w:t>Федерации в области охраны труда;</w:t>
      </w:r>
    </w:p>
    <w:p w:rsidR="00B12F3F" w:rsidRPr="00DC5F7E" w:rsidRDefault="00B12F3F" w:rsidP="00B12F3F">
      <w:pPr>
        <w:pStyle w:val="ConsPlusNormal"/>
        <w:ind w:firstLine="540"/>
        <w:jc w:val="both"/>
      </w:pPr>
      <w:r w:rsidRPr="00DC5F7E">
        <w:t>члены комиссий по проверке знаний требований охраны труда организаций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B12F3F" w:rsidRPr="00DC5F7E" w:rsidRDefault="00B12F3F" w:rsidP="00B12F3F">
      <w:pPr>
        <w:pStyle w:val="ConsPlusNormal"/>
        <w:ind w:firstLine="540"/>
        <w:jc w:val="both"/>
      </w:pPr>
      <w:r w:rsidRPr="00DC5F7E">
        <w:t>члены комиссий по проверке знаний требований охраны труда обучающих организаций,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 в обучающих организациях Министерства труда и социального развития Российской Федерации.</w:t>
      </w:r>
    </w:p>
    <w:p w:rsidR="00B12F3F" w:rsidRPr="00DC5F7E" w:rsidRDefault="00B12F3F" w:rsidP="00B12F3F">
      <w:pPr>
        <w:pStyle w:val="ConsPlusNormal"/>
        <w:ind w:firstLine="540"/>
        <w:jc w:val="both"/>
      </w:pPr>
      <w:r w:rsidRPr="00DC5F7E">
        <w:t xml:space="preserve">Руководители и специалисты организации могут проходить </w:t>
      </w:r>
      <w:proofErr w:type="gramStart"/>
      <w:r w:rsidRPr="00DC5F7E">
        <w:t>обучение по охране</w:t>
      </w:r>
      <w:proofErr w:type="gramEnd"/>
      <w:r w:rsidRPr="00DC5F7E">
        <w:t xml:space="preserve"> труда и проверку знаний требований охраны труда в самой организации, имеющей комиссию по проверке знаний требований охраны труда.</w:t>
      </w:r>
    </w:p>
    <w:p w:rsidR="00B12F3F" w:rsidRPr="00DC5F7E" w:rsidRDefault="00B12F3F" w:rsidP="00B12F3F">
      <w:pPr>
        <w:pStyle w:val="ConsPlusNormal"/>
        <w:ind w:firstLine="540"/>
        <w:jc w:val="both"/>
      </w:pPr>
      <w:r w:rsidRPr="00DC5F7E">
        <w:t xml:space="preserve">2.3.3. Требования к условиям осуществления </w:t>
      </w:r>
      <w:proofErr w:type="gramStart"/>
      <w:r w:rsidRPr="00DC5F7E">
        <w:t>обучения по охране</w:t>
      </w:r>
      <w:proofErr w:type="gramEnd"/>
      <w:r w:rsidRPr="00DC5F7E">
        <w:t xml:space="preserve">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w:t>
      </w:r>
    </w:p>
    <w:p w:rsidR="00B12F3F" w:rsidRPr="00DC5F7E" w:rsidRDefault="00B12F3F" w:rsidP="00B12F3F">
      <w:pPr>
        <w:pStyle w:val="ConsPlusNormal"/>
        <w:ind w:firstLine="540"/>
        <w:jc w:val="both"/>
      </w:pPr>
      <w:r w:rsidRPr="00DC5F7E">
        <w:t>2.3.4.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B12F3F" w:rsidRPr="00DC5F7E" w:rsidRDefault="00B12F3F" w:rsidP="00B12F3F">
      <w:pPr>
        <w:pStyle w:val="ConsPlusNormal"/>
        <w:ind w:firstLine="540"/>
        <w:jc w:val="both"/>
      </w:pPr>
      <w:r w:rsidRPr="00DC5F7E">
        <w:t xml:space="preserve">Обучающие организации на основе примерных учебных планов и программ </w:t>
      </w:r>
      <w:proofErr w:type="gramStart"/>
      <w:r w:rsidRPr="00DC5F7E">
        <w:t>обучения по охране</w:t>
      </w:r>
      <w:proofErr w:type="gramEnd"/>
      <w:r w:rsidRPr="00DC5F7E">
        <w:t xml:space="preserve">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B12F3F" w:rsidRPr="00DC5F7E" w:rsidRDefault="00B12F3F" w:rsidP="00B12F3F">
      <w:pPr>
        <w:pStyle w:val="ConsPlusNormal"/>
        <w:ind w:firstLine="540"/>
        <w:jc w:val="both"/>
      </w:pPr>
      <w:proofErr w:type="gramStart"/>
      <w:r w:rsidRPr="00DC5F7E">
        <w:t>Обучение по охране</w:t>
      </w:r>
      <w:proofErr w:type="gramEnd"/>
      <w:r w:rsidRPr="00DC5F7E">
        <w:t xml:space="preserve">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w:t>
      </w:r>
    </w:p>
    <w:p w:rsidR="00B12F3F" w:rsidRPr="00DC5F7E" w:rsidRDefault="00B12F3F" w:rsidP="00B12F3F">
      <w:pPr>
        <w:pStyle w:val="ConsPlusNormal"/>
        <w:ind w:firstLine="540"/>
        <w:jc w:val="both"/>
      </w:pPr>
      <w:r w:rsidRPr="00DC5F7E">
        <w:t xml:space="preserve">2.3.5. В процессе </w:t>
      </w:r>
      <w:proofErr w:type="gramStart"/>
      <w:r w:rsidRPr="00DC5F7E">
        <w:t>обучения по охране</w:t>
      </w:r>
      <w:proofErr w:type="gramEnd"/>
      <w:r w:rsidRPr="00DC5F7E">
        <w:t xml:space="preserve"> труда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w:t>
      </w:r>
      <w:hyperlink r:id="rId23" w:history="1">
        <w:r w:rsidRPr="008C12C4">
          <w:rPr>
            <w:rStyle w:val="a5"/>
            <w:b/>
          </w:rPr>
          <w:t>дистанционное обучение</w:t>
        </w:r>
      </w:hyperlink>
      <w:r w:rsidRPr="00DC5F7E">
        <w:t>.</w:t>
      </w:r>
    </w:p>
    <w:p w:rsidR="00B12F3F" w:rsidRPr="00DC5F7E" w:rsidRDefault="00B12F3F" w:rsidP="00B12F3F">
      <w:pPr>
        <w:pStyle w:val="ConsPlusNormal"/>
        <w:ind w:firstLine="540"/>
        <w:jc w:val="both"/>
      </w:pPr>
      <w:r w:rsidRPr="00DC5F7E">
        <w:t xml:space="preserve">2.3.6. </w:t>
      </w:r>
      <w:proofErr w:type="gramStart"/>
      <w:r w:rsidRPr="00DC5F7E">
        <w:t>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w:t>
      </w:r>
      <w:proofErr w:type="gramEnd"/>
      <w:r w:rsidRPr="00DC5F7E">
        <w:t xml:space="preserve"> охраны труда.</w:t>
      </w:r>
    </w:p>
    <w:p w:rsidR="00B12F3F" w:rsidRPr="00DC5F7E" w:rsidRDefault="00B12F3F" w:rsidP="00B12F3F">
      <w:pPr>
        <w:pStyle w:val="ConsPlusNormal"/>
        <w:ind w:firstLine="540"/>
        <w:jc w:val="both"/>
      </w:pPr>
      <w:r w:rsidRPr="00DC5F7E">
        <w:t>Обучающие организации должны иметь штатных преподавателей.</w:t>
      </w:r>
    </w:p>
    <w:p w:rsidR="00B12F3F" w:rsidRPr="00DC5F7E" w:rsidRDefault="00B12F3F" w:rsidP="00B12F3F">
      <w:pPr>
        <w:pStyle w:val="ConsPlusNormal"/>
        <w:ind w:firstLine="540"/>
        <w:jc w:val="both"/>
      </w:pPr>
      <w:proofErr w:type="gramStart"/>
      <w:r w:rsidRPr="00DC5F7E">
        <w:t>Обучение по охране</w:t>
      </w:r>
      <w:proofErr w:type="gramEnd"/>
      <w:r w:rsidRPr="00DC5F7E">
        <w:t xml:space="preserve"> труда руководителей и специалистов организаций осуществляется при повышении их квалификации по специальности.</w:t>
      </w:r>
    </w:p>
    <w:p w:rsidR="00B12F3F" w:rsidRPr="00DC5F7E" w:rsidRDefault="00B12F3F" w:rsidP="00B12F3F">
      <w:pPr>
        <w:pStyle w:val="ConsPlusNormal"/>
      </w:pPr>
    </w:p>
    <w:p w:rsidR="00B12F3F" w:rsidRPr="00DC5F7E" w:rsidRDefault="00B12F3F" w:rsidP="00B12F3F">
      <w:pPr>
        <w:pStyle w:val="ConsPlusNormal"/>
        <w:jc w:val="center"/>
        <w:outlineLvl w:val="1"/>
        <w:rPr>
          <w:b/>
        </w:rPr>
      </w:pPr>
      <w:r w:rsidRPr="00DC5F7E">
        <w:rPr>
          <w:b/>
        </w:rPr>
        <w:t>III. Проверка знаний требований охраны труда</w:t>
      </w:r>
    </w:p>
    <w:p w:rsidR="00B12F3F" w:rsidRPr="00DC5F7E" w:rsidRDefault="00B12F3F" w:rsidP="00B12F3F">
      <w:pPr>
        <w:pStyle w:val="ConsPlusNormal"/>
      </w:pPr>
    </w:p>
    <w:p w:rsidR="00B12F3F" w:rsidRPr="00DC5F7E" w:rsidRDefault="00B12F3F" w:rsidP="00B12F3F">
      <w:pPr>
        <w:pStyle w:val="ConsPlusNormal"/>
        <w:ind w:firstLine="540"/>
        <w:jc w:val="both"/>
      </w:pPr>
      <w:r w:rsidRPr="00DC5F7E">
        <w:t>3.1.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B12F3F" w:rsidRPr="00DC5F7E" w:rsidRDefault="00B12F3F" w:rsidP="00B12F3F">
      <w:pPr>
        <w:pStyle w:val="ConsPlusNormal"/>
        <w:ind w:firstLine="540"/>
        <w:jc w:val="both"/>
      </w:pPr>
      <w:r w:rsidRPr="00DC5F7E">
        <w:t>3.2. Руководители и специалисты организаций проходят очередную проверку знаний требований охраны труда не реже одного раза в три года.</w:t>
      </w:r>
    </w:p>
    <w:p w:rsidR="00B12F3F" w:rsidRPr="00DC5F7E" w:rsidRDefault="00B12F3F" w:rsidP="00B12F3F">
      <w:pPr>
        <w:pStyle w:val="ConsPlusNormal"/>
        <w:ind w:firstLine="540"/>
        <w:jc w:val="both"/>
      </w:pPr>
      <w:r w:rsidRPr="00DC5F7E">
        <w:t xml:space="preserve">3.3. Внеочередная проверка </w:t>
      </w:r>
      <w:proofErr w:type="gramStart"/>
      <w:r w:rsidRPr="00DC5F7E">
        <w:t>знаний требований охраны труда работников организаций</w:t>
      </w:r>
      <w:proofErr w:type="gramEnd"/>
      <w:r w:rsidRPr="00DC5F7E">
        <w:t xml:space="preserve"> независимо от срока проведения предыдущей проверки проводится:</w:t>
      </w:r>
    </w:p>
    <w:p w:rsidR="00B12F3F" w:rsidRPr="00DC5F7E" w:rsidRDefault="00B12F3F" w:rsidP="00B12F3F">
      <w:pPr>
        <w:pStyle w:val="ConsPlusNormal"/>
        <w:ind w:firstLine="540"/>
        <w:jc w:val="both"/>
      </w:pPr>
      <w:r w:rsidRPr="00DC5F7E">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B12F3F" w:rsidRPr="00DC5F7E" w:rsidRDefault="00B12F3F" w:rsidP="00B12F3F">
      <w:pPr>
        <w:pStyle w:val="ConsPlusNormal"/>
        <w:ind w:firstLine="540"/>
        <w:jc w:val="both"/>
      </w:pPr>
      <w:r w:rsidRPr="00DC5F7E">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B12F3F" w:rsidRPr="00DC5F7E" w:rsidRDefault="00B12F3F" w:rsidP="00B12F3F">
      <w:pPr>
        <w:pStyle w:val="ConsPlusNormal"/>
        <w:ind w:firstLine="540"/>
        <w:jc w:val="both"/>
      </w:pPr>
      <w:r w:rsidRPr="00DC5F7E">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B12F3F" w:rsidRPr="00DC5F7E" w:rsidRDefault="00B12F3F" w:rsidP="00B12F3F">
      <w:pPr>
        <w:pStyle w:val="ConsPlusNormal"/>
        <w:ind w:firstLine="540"/>
        <w:jc w:val="both"/>
      </w:pPr>
      <w:proofErr w:type="gramStart"/>
      <w:r w:rsidRPr="00DC5F7E">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w:t>
      </w:r>
      <w:r w:rsidRPr="00DC5F7E">
        <w:lastRenderedPageBreak/>
        <w:t>труда и недостаточных знаний требований безопасности и охраны труда;</w:t>
      </w:r>
      <w:proofErr w:type="gramEnd"/>
    </w:p>
    <w:p w:rsidR="00B12F3F" w:rsidRPr="00DC5F7E" w:rsidRDefault="00B12F3F" w:rsidP="00B12F3F">
      <w:pPr>
        <w:pStyle w:val="ConsPlusNormal"/>
        <w:ind w:firstLine="540"/>
        <w:jc w:val="both"/>
      </w:pPr>
      <w:r w:rsidRPr="00DC5F7E">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B12F3F" w:rsidRPr="00DC5F7E" w:rsidRDefault="00B12F3F" w:rsidP="00B12F3F">
      <w:pPr>
        <w:pStyle w:val="ConsPlusNormal"/>
        <w:ind w:firstLine="540"/>
        <w:jc w:val="both"/>
      </w:pPr>
      <w:r w:rsidRPr="00DC5F7E">
        <w:t>при перерыве в работе в данной должности более одного года.</w:t>
      </w:r>
    </w:p>
    <w:p w:rsidR="00B12F3F" w:rsidRPr="00DC5F7E" w:rsidRDefault="00B12F3F" w:rsidP="00B12F3F">
      <w:pPr>
        <w:pStyle w:val="ConsPlusNormal"/>
        <w:ind w:firstLine="540"/>
        <w:jc w:val="both"/>
      </w:pPr>
      <w:r w:rsidRPr="00DC5F7E">
        <w:t xml:space="preserve">Объем и порядок </w:t>
      </w:r>
      <w:proofErr w:type="gramStart"/>
      <w:r w:rsidRPr="00DC5F7E">
        <w:t>процедуры внеочередной проверки знаний требований охраны труда</w:t>
      </w:r>
      <w:proofErr w:type="gramEnd"/>
      <w:r w:rsidRPr="00DC5F7E">
        <w:t xml:space="preserve"> определяются стороной, инициирующей ее проведение.</w:t>
      </w:r>
    </w:p>
    <w:p w:rsidR="00B12F3F" w:rsidRPr="00DC5F7E" w:rsidRDefault="00B12F3F" w:rsidP="00B12F3F">
      <w:pPr>
        <w:pStyle w:val="ConsPlusNormal"/>
        <w:ind w:firstLine="540"/>
        <w:jc w:val="both"/>
      </w:pPr>
      <w:r w:rsidRPr="00DC5F7E">
        <w:t xml:space="preserve">3.4. Для проведения </w:t>
      </w:r>
      <w:proofErr w:type="gramStart"/>
      <w:r w:rsidRPr="00DC5F7E">
        <w:t>проверки знаний требований охраны труда работников</w:t>
      </w:r>
      <w:proofErr w:type="gramEnd"/>
      <w:r w:rsidRPr="00DC5F7E">
        <w:t xml:space="preserve">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B12F3F" w:rsidRPr="00DC5F7E" w:rsidRDefault="00B12F3F" w:rsidP="00B12F3F">
      <w:pPr>
        <w:pStyle w:val="ConsPlusNormal"/>
        <w:ind w:firstLine="540"/>
        <w:jc w:val="both"/>
      </w:pPr>
      <w:r w:rsidRPr="00DC5F7E">
        <w:t xml:space="preserve">В состав комиссий по проверке </w:t>
      </w:r>
      <w:proofErr w:type="gramStart"/>
      <w:r w:rsidRPr="00DC5F7E">
        <w:t>знаний требований охраны труда организаций</w:t>
      </w:r>
      <w:proofErr w:type="gramEnd"/>
      <w:r w:rsidRPr="00DC5F7E">
        <w:t xml:space="preserve">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B12F3F" w:rsidRPr="00DC5F7E" w:rsidRDefault="00B12F3F" w:rsidP="00B12F3F">
      <w:pPr>
        <w:pStyle w:val="ConsPlusNormal"/>
        <w:ind w:firstLine="540"/>
        <w:jc w:val="both"/>
      </w:pPr>
      <w:proofErr w:type="gramStart"/>
      <w:r w:rsidRPr="00DC5F7E">
        <w:t>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w:t>
      </w:r>
      <w:proofErr w:type="gramEnd"/>
    </w:p>
    <w:p w:rsidR="00B12F3F" w:rsidRPr="00DC5F7E" w:rsidRDefault="00B12F3F" w:rsidP="00B12F3F">
      <w:pPr>
        <w:pStyle w:val="ConsPlusNormal"/>
        <w:ind w:firstLine="540"/>
        <w:jc w:val="both"/>
      </w:pPr>
      <w:r w:rsidRPr="00DC5F7E">
        <w:t>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B12F3F" w:rsidRPr="00DC5F7E" w:rsidRDefault="00B12F3F" w:rsidP="00B12F3F">
      <w:pPr>
        <w:pStyle w:val="ConsPlusNormal"/>
        <w:ind w:firstLine="540"/>
        <w:jc w:val="both"/>
      </w:pPr>
      <w:r w:rsidRPr="00DC5F7E">
        <w:t>3.5. Проверка знаний требований охраны труда работников, в том числе руководителей, организаций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B12F3F" w:rsidRPr="00DC5F7E" w:rsidRDefault="00B12F3F" w:rsidP="00B12F3F">
      <w:pPr>
        <w:pStyle w:val="ConsPlusNormal"/>
        <w:ind w:firstLine="540"/>
        <w:jc w:val="both"/>
      </w:pPr>
      <w:r w:rsidRPr="00DC5F7E">
        <w:t xml:space="preserve">3.6. Результаты </w:t>
      </w:r>
      <w:proofErr w:type="gramStart"/>
      <w:r w:rsidRPr="00DC5F7E">
        <w:t>проверки знаний требований охраны труда работников организации</w:t>
      </w:r>
      <w:proofErr w:type="gramEnd"/>
      <w:r w:rsidRPr="00DC5F7E">
        <w:t xml:space="preserve"> оформляются протоколом по форме согласно приложению № 1 к Порядку.</w:t>
      </w:r>
    </w:p>
    <w:p w:rsidR="00B12F3F" w:rsidRPr="00671C4B" w:rsidRDefault="00B12F3F" w:rsidP="00B12F3F">
      <w:pPr>
        <w:pStyle w:val="ConsPlusNormal"/>
        <w:ind w:firstLine="540"/>
        <w:jc w:val="both"/>
      </w:pPr>
      <w:r w:rsidRPr="00671C4B">
        <w:t xml:space="preserve">3.7.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(при наличии печати), проводившей </w:t>
      </w:r>
      <w:proofErr w:type="gramStart"/>
      <w:r w:rsidRPr="00671C4B">
        <w:t>обучение по охране</w:t>
      </w:r>
      <w:proofErr w:type="gramEnd"/>
      <w:r w:rsidRPr="00671C4B">
        <w:t xml:space="preserve"> труда и проверку знаний требований охраны труда, по форме согласно приложению </w:t>
      </w:r>
      <w:r>
        <w:t>№</w:t>
      </w:r>
      <w:r w:rsidRPr="00671C4B">
        <w:t xml:space="preserve"> 2 к Порядку.</w:t>
      </w:r>
    </w:p>
    <w:p w:rsidR="00B12F3F" w:rsidRPr="00DC5F7E" w:rsidRDefault="00B12F3F" w:rsidP="00B12F3F">
      <w:pPr>
        <w:pStyle w:val="ConsPlusNormal"/>
        <w:ind w:firstLine="540"/>
        <w:jc w:val="both"/>
      </w:pPr>
      <w:r w:rsidRPr="00671C4B">
        <w:t xml:space="preserve">(в ред. Приказа Минтруда России </w:t>
      </w:r>
      <w:r>
        <w:t>№</w:t>
      </w:r>
      <w:r w:rsidRPr="00671C4B">
        <w:t xml:space="preserve"> 697н, </w:t>
      </w:r>
      <w:proofErr w:type="spellStart"/>
      <w:r w:rsidRPr="00671C4B">
        <w:t>Минобрнауки</w:t>
      </w:r>
      <w:proofErr w:type="spellEnd"/>
      <w:r w:rsidRPr="00671C4B">
        <w:t xml:space="preserve"> России </w:t>
      </w:r>
      <w:r>
        <w:t>№</w:t>
      </w:r>
      <w:r w:rsidRPr="00671C4B">
        <w:t xml:space="preserve"> 1490 от 30.11.2016</w:t>
      </w:r>
      <w:r>
        <w:t xml:space="preserve"> г.</w:t>
      </w:r>
      <w:r w:rsidRPr="00671C4B">
        <w:t>)</w:t>
      </w:r>
    </w:p>
    <w:p w:rsidR="00B12F3F" w:rsidRPr="00DC5F7E" w:rsidRDefault="00B12F3F" w:rsidP="00B12F3F">
      <w:pPr>
        <w:pStyle w:val="ConsPlusNormal"/>
        <w:ind w:firstLine="540"/>
        <w:jc w:val="both"/>
      </w:pPr>
      <w:r w:rsidRPr="00DC5F7E">
        <w:t>3.8. Работник, не прошедший проверку знаний требований охраны труда при обучении, обязан после этого пройти повторную проверку знаний в срок не позднее одного месяца.</w:t>
      </w:r>
    </w:p>
    <w:p w:rsidR="00B12F3F" w:rsidRPr="00DC5F7E" w:rsidRDefault="00B12F3F" w:rsidP="00B12F3F">
      <w:pPr>
        <w:pStyle w:val="ConsPlusNormal"/>
        <w:ind w:firstLine="540"/>
        <w:jc w:val="both"/>
      </w:pPr>
      <w:r w:rsidRPr="00DC5F7E">
        <w:t xml:space="preserve">3.9. Обучающие организации могут осуществлять проверку знаний требований охраны труда только тех работников, которые проходили в них </w:t>
      </w:r>
      <w:proofErr w:type="gramStart"/>
      <w:r w:rsidRPr="00DC5F7E">
        <w:t>обучение по охране</w:t>
      </w:r>
      <w:proofErr w:type="gramEnd"/>
      <w:r w:rsidRPr="00DC5F7E">
        <w:t xml:space="preserve"> труда.</w:t>
      </w:r>
    </w:p>
    <w:p w:rsidR="00B12F3F" w:rsidRPr="00DC5F7E" w:rsidRDefault="00B12F3F" w:rsidP="00B12F3F">
      <w:pPr>
        <w:pStyle w:val="ConsPlusNormal"/>
      </w:pPr>
    </w:p>
    <w:p w:rsidR="00B12F3F" w:rsidRPr="00DC5F7E" w:rsidRDefault="00B12F3F" w:rsidP="00B12F3F">
      <w:pPr>
        <w:pStyle w:val="ConsPlusNormal"/>
        <w:jc w:val="center"/>
        <w:outlineLvl w:val="1"/>
        <w:rPr>
          <w:b/>
        </w:rPr>
      </w:pPr>
      <w:r w:rsidRPr="00DC5F7E">
        <w:rPr>
          <w:b/>
        </w:rPr>
        <w:t>IV. Заключительные положения</w:t>
      </w:r>
    </w:p>
    <w:p w:rsidR="00B12F3F" w:rsidRPr="00DC5F7E" w:rsidRDefault="00B12F3F" w:rsidP="00B12F3F">
      <w:pPr>
        <w:pStyle w:val="ConsPlusNormal"/>
      </w:pPr>
    </w:p>
    <w:p w:rsidR="00B12F3F" w:rsidRPr="00DC5F7E" w:rsidRDefault="00B12F3F" w:rsidP="00B12F3F">
      <w:pPr>
        <w:pStyle w:val="ConsPlusNormal"/>
        <w:ind w:firstLine="540"/>
        <w:jc w:val="both"/>
      </w:pPr>
      <w:r w:rsidRPr="00DC5F7E">
        <w:t xml:space="preserve">4.1. На территории субъекта Российской Федерации организацию </w:t>
      </w:r>
      <w:proofErr w:type="gramStart"/>
      <w:r w:rsidRPr="00DC5F7E">
        <w:t>обучения по охране</w:t>
      </w:r>
      <w:proofErr w:type="gramEnd"/>
      <w:r w:rsidRPr="00DC5F7E">
        <w:t xml:space="preserve">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 который формирует банк данных всех обучающих организаций, находящихся на территории субъекта Российской Федерации.</w:t>
      </w:r>
    </w:p>
    <w:p w:rsidR="00B12F3F" w:rsidRPr="00DC5F7E" w:rsidRDefault="00B12F3F" w:rsidP="00B12F3F">
      <w:pPr>
        <w:pStyle w:val="ConsPlusNormal"/>
        <w:ind w:firstLine="540"/>
        <w:jc w:val="both"/>
      </w:pPr>
      <w:r w:rsidRPr="00DC5F7E">
        <w:t xml:space="preserve">4.2. Ответственность за качество </w:t>
      </w:r>
      <w:proofErr w:type="gramStart"/>
      <w:r w:rsidRPr="00DC5F7E">
        <w:t>обучения по охране</w:t>
      </w:r>
      <w:proofErr w:type="gramEnd"/>
      <w:r w:rsidRPr="00DC5F7E">
        <w:t xml:space="preserve"> труда и выполнение утвержденных программ по охране труда несут обучающая организация и работодатель организации в порядке, установленном законодательством Российской Федерации.</w:t>
      </w:r>
    </w:p>
    <w:p w:rsidR="00B12F3F" w:rsidRPr="00DC5F7E" w:rsidRDefault="00B12F3F" w:rsidP="00B12F3F">
      <w:pPr>
        <w:pStyle w:val="ConsPlusNormal"/>
        <w:ind w:firstLine="540"/>
        <w:jc w:val="both"/>
      </w:pPr>
      <w:r w:rsidRPr="00DC5F7E">
        <w:t xml:space="preserve">4.3. Контроль за своевременным проведением </w:t>
      </w:r>
      <w:proofErr w:type="gramStart"/>
      <w:r w:rsidRPr="00DC5F7E">
        <w:t>проверки знаний требований охраны труда</w:t>
      </w:r>
      <w:proofErr w:type="gramEnd"/>
      <w:r w:rsidRPr="00DC5F7E">
        <w:t xml:space="preserve"> работников, в том числе руководителей, организаций осуществляется органами федеральной инспекции труда.</w:t>
      </w:r>
    </w:p>
    <w:p w:rsidR="00B12F3F" w:rsidRPr="00DC5F7E" w:rsidRDefault="00B12F3F" w:rsidP="00B12F3F">
      <w:pPr>
        <w:pStyle w:val="ConsPlusNormal"/>
      </w:pPr>
    </w:p>
    <w:p w:rsidR="00B12F3F" w:rsidRDefault="00B12F3F" w:rsidP="00B12F3F">
      <w:pPr>
        <w:pStyle w:val="ConsPlusNormal"/>
      </w:pPr>
    </w:p>
    <w:p w:rsidR="00B12F3F" w:rsidRPr="008C12C4" w:rsidRDefault="00F1799F" w:rsidP="00B12F3F">
      <w:pPr>
        <w:pStyle w:val="ConsPlusNormal"/>
        <w:ind w:firstLine="567"/>
        <w:rPr>
          <w:sz w:val="2"/>
          <w:szCs w:val="2"/>
        </w:rPr>
      </w:pPr>
      <w:hyperlink r:id="rId24" w:history="1">
        <w:r w:rsidR="00B12F3F" w:rsidRPr="008C12C4">
          <w:rPr>
            <w:rStyle w:val="a5"/>
          </w:rPr>
          <w:t>Пройти обучение по охране труда</w:t>
        </w:r>
      </w:hyperlink>
      <w:r w:rsidR="00B12F3F">
        <w:t xml:space="preserve"> на </w:t>
      </w:r>
      <w:proofErr w:type="spellStart"/>
      <w:r w:rsidR="00B12F3F">
        <w:t>блог-инженера</w:t>
      </w:r>
      <w:proofErr w:type="gramStart"/>
      <w:r w:rsidR="00B12F3F">
        <w:t>.р</w:t>
      </w:r>
      <w:proofErr w:type="gramEnd"/>
      <w:r w:rsidR="00B12F3F">
        <w:t>ф</w:t>
      </w:r>
      <w:proofErr w:type="spellEnd"/>
    </w:p>
    <w:p w:rsidR="00B12F3F" w:rsidRPr="00DC5F7E" w:rsidRDefault="00B12F3F" w:rsidP="00B12F3F">
      <w:pPr>
        <w:pStyle w:val="ConsPlusNormal"/>
      </w:pPr>
    </w:p>
    <w:p w:rsidR="00B12F3F" w:rsidRPr="00DC5F7E" w:rsidRDefault="00B12F3F" w:rsidP="00B12F3F">
      <w:pPr>
        <w:pStyle w:val="ConsPlusNormal"/>
      </w:pPr>
    </w:p>
    <w:p w:rsidR="00B12F3F" w:rsidRDefault="00B12F3F" w:rsidP="00B12F3F">
      <w:pPr>
        <w:pStyle w:val="ConsPlusNormal"/>
        <w:jc w:val="right"/>
        <w:outlineLvl w:val="1"/>
      </w:pPr>
    </w:p>
    <w:p w:rsidR="00B12F3F" w:rsidRDefault="00B12F3F" w:rsidP="00B12F3F">
      <w:pPr>
        <w:pStyle w:val="ConsPlusNormal"/>
        <w:jc w:val="right"/>
        <w:outlineLvl w:val="1"/>
      </w:pPr>
    </w:p>
    <w:p w:rsidR="00B12F3F" w:rsidRDefault="00B12F3F" w:rsidP="00B12F3F">
      <w:pPr>
        <w:pStyle w:val="ConsPlusNormal"/>
        <w:jc w:val="right"/>
        <w:outlineLvl w:val="1"/>
      </w:pPr>
    </w:p>
    <w:p w:rsidR="00B12F3F" w:rsidRPr="00DC5F7E" w:rsidRDefault="00B12F3F" w:rsidP="00B12F3F">
      <w:pPr>
        <w:pStyle w:val="ConsPlusNormal"/>
        <w:jc w:val="right"/>
        <w:outlineLvl w:val="1"/>
      </w:pPr>
      <w:r w:rsidRPr="00DC5F7E">
        <w:t>Приложение № 1</w:t>
      </w:r>
    </w:p>
    <w:p w:rsidR="00B12F3F" w:rsidRPr="00DC5F7E" w:rsidRDefault="00B12F3F" w:rsidP="00B12F3F">
      <w:pPr>
        <w:pStyle w:val="ConsPlusNormal"/>
        <w:jc w:val="right"/>
      </w:pPr>
      <w:r w:rsidRPr="00DC5F7E">
        <w:t xml:space="preserve">к Порядку </w:t>
      </w:r>
      <w:proofErr w:type="gramStart"/>
      <w:r w:rsidRPr="00DC5F7E">
        <w:t>обучения по охране</w:t>
      </w:r>
      <w:proofErr w:type="gramEnd"/>
    </w:p>
    <w:p w:rsidR="00B12F3F" w:rsidRPr="00DC5F7E" w:rsidRDefault="00B12F3F" w:rsidP="00B12F3F">
      <w:pPr>
        <w:pStyle w:val="ConsPlusNormal"/>
        <w:jc w:val="right"/>
      </w:pPr>
      <w:r w:rsidRPr="00DC5F7E">
        <w:t>труда и проверки знаний</w:t>
      </w:r>
    </w:p>
    <w:p w:rsidR="00B12F3F" w:rsidRPr="00DC5F7E" w:rsidRDefault="00B12F3F" w:rsidP="00B12F3F">
      <w:pPr>
        <w:pStyle w:val="ConsPlusNormal"/>
        <w:jc w:val="right"/>
      </w:pPr>
      <w:r w:rsidRPr="00DC5F7E">
        <w:t>требований охраны труда</w:t>
      </w:r>
    </w:p>
    <w:p w:rsidR="00B12F3F" w:rsidRPr="00DC5F7E" w:rsidRDefault="00B12F3F" w:rsidP="00B12F3F">
      <w:pPr>
        <w:pStyle w:val="ConsPlusNormal"/>
        <w:jc w:val="right"/>
      </w:pPr>
      <w:r w:rsidRPr="00DC5F7E">
        <w:t>работников организаций,</w:t>
      </w:r>
    </w:p>
    <w:p w:rsidR="00B12F3F" w:rsidRPr="00DC5F7E" w:rsidRDefault="00B12F3F" w:rsidP="00B12F3F">
      <w:pPr>
        <w:pStyle w:val="ConsPlusNormal"/>
        <w:jc w:val="right"/>
      </w:pPr>
      <w:proofErr w:type="gramStart"/>
      <w:r w:rsidRPr="00DC5F7E">
        <w:lastRenderedPageBreak/>
        <w:t>утвержденному</w:t>
      </w:r>
      <w:proofErr w:type="gramEnd"/>
      <w:r w:rsidRPr="00DC5F7E">
        <w:t xml:space="preserve"> Постановлением</w:t>
      </w:r>
    </w:p>
    <w:p w:rsidR="00B12F3F" w:rsidRPr="00DC5F7E" w:rsidRDefault="00B12F3F" w:rsidP="00B12F3F">
      <w:pPr>
        <w:pStyle w:val="ConsPlusNormal"/>
        <w:jc w:val="right"/>
      </w:pPr>
      <w:r w:rsidRPr="00DC5F7E">
        <w:t>Минтруда России</w:t>
      </w:r>
    </w:p>
    <w:p w:rsidR="00B12F3F" w:rsidRPr="00DC5F7E" w:rsidRDefault="00B12F3F" w:rsidP="00B12F3F">
      <w:pPr>
        <w:pStyle w:val="ConsPlusNormal"/>
        <w:jc w:val="right"/>
      </w:pPr>
      <w:r w:rsidRPr="00DC5F7E">
        <w:t>и Минобразования России</w:t>
      </w:r>
    </w:p>
    <w:p w:rsidR="00B12F3F" w:rsidRDefault="00B12F3F" w:rsidP="00B12F3F">
      <w:pPr>
        <w:pStyle w:val="ConsPlusNormal"/>
        <w:jc w:val="right"/>
      </w:pPr>
      <w:r w:rsidRPr="00DC5F7E">
        <w:t>от 13 января 2003 г. № 1/29</w:t>
      </w:r>
    </w:p>
    <w:p w:rsidR="00B12F3F" w:rsidRDefault="00B12F3F" w:rsidP="00B12F3F">
      <w:pPr>
        <w:pStyle w:val="ConsPlusNormal"/>
      </w:pPr>
    </w:p>
    <w:p w:rsidR="00B12F3F" w:rsidRDefault="00B12F3F" w:rsidP="00B12F3F">
      <w:pPr>
        <w:pStyle w:val="ConsPlusNonformat"/>
        <w:jc w:val="center"/>
      </w:pPr>
    </w:p>
    <w:p w:rsidR="00B12F3F" w:rsidRPr="00DC5F7E" w:rsidRDefault="00B12F3F" w:rsidP="00B12F3F">
      <w:pPr>
        <w:pStyle w:val="ConsPlusNonformat"/>
        <w:jc w:val="center"/>
      </w:pPr>
      <w:r w:rsidRPr="00DC5F7E">
        <w:t>ПРОТОКОЛ № ____</w:t>
      </w:r>
    </w:p>
    <w:p w:rsidR="00B12F3F" w:rsidRPr="00DC5F7E" w:rsidRDefault="00B12F3F" w:rsidP="00B12F3F">
      <w:pPr>
        <w:pStyle w:val="ConsPlusNonformat"/>
        <w:jc w:val="center"/>
      </w:pPr>
      <w:r w:rsidRPr="00DC5F7E">
        <w:t>ЗАСЕДАНИЯ КОМИССИИ ПО ПРОВЕРКЕ ЗНАНИЙ ТРЕБОВАНИЙ ОХРАНЫ</w:t>
      </w:r>
    </w:p>
    <w:p w:rsidR="00B12F3F" w:rsidRDefault="00B12F3F" w:rsidP="00B12F3F">
      <w:pPr>
        <w:pStyle w:val="ConsPlusNonformat"/>
        <w:jc w:val="center"/>
      </w:pPr>
      <w:r w:rsidRPr="00DC5F7E">
        <w:t>ТРУДА РАБОТНИКОВ</w:t>
      </w:r>
    </w:p>
    <w:p w:rsidR="00B12F3F" w:rsidRDefault="00B12F3F" w:rsidP="00B12F3F">
      <w:pPr>
        <w:pStyle w:val="ConsPlusNonformat"/>
        <w:jc w:val="center"/>
      </w:pPr>
    </w:p>
    <w:p w:rsidR="00B12F3F" w:rsidRPr="00DC5F7E" w:rsidRDefault="00F1799F" w:rsidP="00B12F3F">
      <w:pPr>
        <w:pStyle w:val="ConsPlusNonformat"/>
        <w:jc w:val="center"/>
        <w:rPr>
          <w:rFonts w:ascii="Arial" w:hAnsi="Arial" w:cs="Arial"/>
        </w:rPr>
      </w:pPr>
      <w:hyperlink r:id="rId25" w:history="1">
        <w:r w:rsidR="00B12F3F" w:rsidRPr="00DC5F7E">
          <w:rPr>
            <w:rStyle w:val="a5"/>
            <w:rFonts w:ascii="Arial" w:hAnsi="Arial" w:cs="Arial"/>
          </w:rPr>
          <w:t>Скачать удобную форму протокола</w:t>
        </w:r>
      </w:hyperlink>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_______________________________________________________</w:t>
      </w:r>
    </w:p>
    <w:p w:rsidR="00B12F3F" w:rsidRPr="00DC5F7E" w:rsidRDefault="00B12F3F" w:rsidP="00B12F3F">
      <w:pPr>
        <w:pStyle w:val="ConsPlusNonformat"/>
        <w:jc w:val="both"/>
      </w:pPr>
      <w:r w:rsidRPr="00DC5F7E">
        <w:t xml:space="preserve">                (полное наименование организации)</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"__" ___________ 20__ г.</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В соответствии    с    приказом    (распоряжением)    работодателя</w:t>
      </w:r>
    </w:p>
    <w:p w:rsidR="00B12F3F" w:rsidRPr="00DC5F7E" w:rsidRDefault="00B12F3F" w:rsidP="00B12F3F">
      <w:pPr>
        <w:pStyle w:val="ConsPlusNonformat"/>
        <w:jc w:val="both"/>
      </w:pPr>
      <w:r w:rsidRPr="00DC5F7E">
        <w:t>(руководителя) организации от "__" ___________  20__  г.  №  _____</w:t>
      </w:r>
    </w:p>
    <w:p w:rsidR="00B12F3F" w:rsidRPr="00DC5F7E" w:rsidRDefault="00B12F3F" w:rsidP="00B12F3F">
      <w:pPr>
        <w:pStyle w:val="ConsPlusNonformat"/>
        <w:jc w:val="both"/>
      </w:pPr>
      <w:r w:rsidRPr="00DC5F7E">
        <w:t>комиссия в составе:</w:t>
      </w:r>
    </w:p>
    <w:p w:rsidR="00B12F3F" w:rsidRPr="00DC5F7E" w:rsidRDefault="00B12F3F" w:rsidP="00B12F3F">
      <w:pPr>
        <w:pStyle w:val="ConsPlusNonformat"/>
        <w:jc w:val="both"/>
      </w:pPr>
      <w:r w:rsidRPr="00DC5F7E">
        <w:t>председателя _____________________________________________________</w:t>
      </w:r>
    </w:p>
    <w:p w:rsidR="00B12F3F" w:rsidRPr="00DC5F7E" w:rsidRDefault="00B12F3F" w:rsidP="00B12F3F">
      <w:pPr>
        <w:pStyle w:val="ConsPlusNonformat"/>
        <w:jc w:val="both"/>
      </w:pPr>
      <w:r w:rsidRPr="00DC5F7E">
        <w:t xml:space="preserve">                            (Ф.И.О., должность)</w:t>
      </w:r>
    </w:p>
    <w:p w:rsidR="00B12F3F" w:rsidRPr="00DC5F7E" w:rsidRDefault="00B12F3F" w:rsidP="00B12F3F">
      <w:pPr>
        <w:pStyle w:val="ConsPlusNonformat"/>
        <w:jc w:val="both"/>
      </w:pPr>
      <w:r w:rsidRPr="00DC5F7E">
        <w:t>членов: __________________________________________________________</w:t>
      </w:r>
    </w:p>
    <w:p w:rsidR="00B12F3F" w:rsidRPr="00DC5F7E" w:rsidRDefault="00B12F3F" w:rsidP="00B12F3F">
      <w:pPr>
        <w:pStyle w:val="ConsPlusNonformat"/>
        <w:jc w:val="both"/>
      </w:pPr>
      <w:r w:rsidRPr="00DC5F7E">
        <w:t xml:space="preserve">                          (Ф.И.О., должность)</w:t>
      </w:r>
    </w:p>
    <w:p w:rsidR="00B12F3F" w:rsidRPr="00DC5F7E" w:rsidRDefault="00B12F3F" w:rsidP="00B12F3F">
      <w:pPr>
        <w:pStyle w:val="ConsPlusNonformat"/>
        <w:jc w:val="both"/>
      </w:pPr>
      <w:r w:rsidRPr="00DC5F7E">
        <w:t>представителей &lt;*&gt;:</w:t>
      </w:r>
    </w:p>
    <w:p w:rsidR="00B12F3F" w:rsidRPr="00DC5F7E" w:rsidRDefault="00B12F3F" w:rsidP="00B12F3F">
      <w:pPr>
        <w:pStyle w:val="ConsPlusNonformat"/>
        <w:jc w:val="both"/>
      </w:pPr>
      <w:r w:rsidRPr="00DC5F7E">
        <w:t>органов исполнительной   власти   субъектов  Российской  Федерации</w:t>
      </w:r>
    </w:p>
    <w:p w:rsidR="00B12F3F" w:rsidRPr="00DC5F7E" w:rsidRDefault="00B12F3F" w:rsidP="00B12F3F">
      <w:pPr>
        <w:pStyle w:val="ConsPlusNonformat"/>
        <w:jc w:val="both"/>
      </w:pPr>
      <w:r w:rsidRPr="00DC5F7E">
        <w:t>__________________________________________________________________</w:t>
      </w:r>
    </w:p>
    <w:p w:rsidR="00B12F3F" w:rsidRPr="00DC5F7E" w:rsidRDefault="00B12F3F" w:rsidP="00B12F3F">
      <w:pPr>
        <w:pStyle w:val="ConsPlusNonformat"/>
        <w:jc w:val="both"/>
      </w:pPr>
      <w:r w:rsidRPr="00DC5F7E">
        <w:t xml:space="preserve">                       (Ф.И.О., должность)</w:t>
      </w:r>
    </w:p>
    <w:p w:rsidR="00B12F3F" w:rsidRPr="00DC5F7E" w:rsidRDefault="00B12F3F" w:rsidP="00B12F3F">
      <w:pPr>
        <w:pStyle w:val="ConsPlusNonformat"/>
        <w:jc w:val="both"/>
      </w:pPr>
      <w:r w:rsidRPr="00DC5F7E">
        <w:t>органов местного самоуправления __________________________________</w:t>
      </w:r>
    </w:p>
    <w:p w:rsidR="00B12F3F" w:rsidRPr="00DC5F7E" w:rsidRDefault="00B12F3F" w:rsidP="00B12F3F">
      <w:pPr>
        <w:pStyle w:val="ConsPlusNonformat"/>
        <w:jc w:val="both"/>
      </w:pPr>
      <w:r w:rsidRPr="00DC5F7E">
        <w:t xml:space="preserve">                                       (Ф.И.О., должность)</w:t>
      </w:r>
    </w:p>
    <w:p w:rsidR="00B12F3F" w:rsidRPr="00DC5F7E" w:rsidRDefault="00B12F3F" w:rsidP="00B12F3F">
      <w:pPr>
        <w:pStyle w:val="ConsPlusNonformat"/>
        <w:jc w:val="both"/>
      </w:pPr>
      <w:r w:rsidRPr="00DC5F7E">
        <w:t>государственной инспекции  труда  субъекта  Российской   Федерации</w:t>
      </w:r>
    </w:p>
    <w:p w:rsidR="00B12F3F" w:rsidRPr="00DC5F7E" w:rsidRDefault="00B12F3F" w:rsidP="00B12F3F">
      <w:pPr>
        <w:pStyle w:val="ConsPlusNonformat"/>
        <w:jc w:val="both"/>
      </w:pPr>
      <w:r w:rsidRPr="00DC5F7E">
        <w:t>__________________________________________________________________</w:t>
      </w:r>
    </w:p>
    <w:p w:rsidR="00B12F3F" w:rsidRPr="00DC5F7E" w:rsidRDefault="00B12F3F" w:rsidP="00B12F3F">
      <w:pPr>
        <w:pStyle w:val="ConsPlusNonformat"/>
        <w:jc w:val="both"/>
      </w:pPr>
      <w:r w:rsidRPr="00DC5F7E">
        <w:t xml:space="preserve">                       (Ф.И.О., должность)</w:t>
      </w:r>
    </w:p>
    <w:p w:rsidR="00B12F3F" w:rsidRPr="00DC5F7E" w:rsidRDefault="00B12F3F" w:rsidP="00B12F3F">
      <w:pPr>
        <w:pStyle w:val="ConsPlusNonformat"/>
        <w:jc w:val="both"/>
      </w:pPr>
      <w:r w:rsidRPr="00DC5F7E">
        <w:t xml:space="preserve">провела проверку  </w:t>
      </w:r>
      <w:proofErr w:type="gramStart"/>
      <w:r w:rsidRPr="00DC5F7E">
        <w:t>знаний  требований  охраны  труда  работников</w:t>
      </w:r>
      <w:proofErr w:type="gramEnd"/>
      <w:r w:rsidRPr="00DC5F7E">
        <w:t xml:space="preserve"> по</w:t>
      </w:r>
    </w:p>
    <w:p w:rsidR="00B12F3F" w:rsidRPr="00DC5F7E" w:rsidRDefault="00B12F3F" w:rsidP="00B12F3F">
      <w:pPr>
        <w:pStyle w:val="ConsPlusNonformat"/>
        <w:jc w:val="both"/>
      </w:pPr>
      <w:r w:rsidRPr="00DC5F7E">
        <w:t>__________________________________________________________________</w:t>
      </w:r>
    </w:p>
    <w:p w:rsidR="00B12F3F" w:rsidRPr="00DC5F7E" w:rsidRDefault="00B12F3F" w:rsidP="00B12F3F">
      <w:pPr>
        <w:pStyle w:val="ConsPlusNonformat"/>
        <w:jc w:val="both"/>
      </w:pPr>
      <w:r w:rsidRPr="00DC5F7E">
        <w:t xml:space="preserve">        (наименование программы </w:t>
      </w:r>
      <w:proofErr w:type="gramStart"/>
      <w:r w:rsidRPr="00DC5F7E">
        <w:t>обучения по охране</w:t>
      </w:r>
      <w:proofErr w:type="gramEnd"/>
      <w:r w:rsidRPr="00DC5F7E">
        <w:t xml:space="preserve"> труда)</w:t>
      </w:r>
    </w:p>
    <w:p w:rsidR="00B12F3F" w:rsidRPr="00DC5F7E" w:rsidRDefault="00B12F3F" w:rsidP="00B12F3F">
      <w:pPr>
        <w:pStyle w:val="ConsPlusNonformat"/>
        <w:jc w:val="both"/>
      </w:pPr>
      <w:r w:rsidRPr="00DC5F7E">
        <w:t>в объеме _________________________________________________________</w:t>
      </w:r>
    </w:p>
    <w:p w:rsidR="00B12F3F" w:rsidRPr="00DC5F7E" w:rsidRDefault="00B12F3F" w:rsidP="00B12F3F">
      <w:pPr>
        <w:pStyle w:val="ConsPlusNonformat"/>
        <w:jc w:val="both"/>
      </w:pPr>
      <w:r w:rsidRPr="00DC5F7E">
        <w:t xml:space="preserve">                           (количество часов)</w:t>
      </w:r>
    </w:p>
    <w:p w:rsidR="00B12F3F" w:rsidRPr="00DC5F7E" w:rsidRDefault="00B12F3F" w:rsidP="00B12F3F">
      <w:pPr>
        <w:pStyle w:val="ConsPlusNormal"/>
      </w:pPr>
    </w:p>
    <w:tbl>
      <w:tblPr>
        <w:tblW w:w="0" w:type="auto"/>
        <w:tblInd w:w="62" w:type="dxa"/>
        <w:tblLayout w:type="fixed"/>
        <w:tblCellMar>
          <w:top w:w="102" w:type="dxa"/>
          <w:left w:w="62" w:type="dxa"/>
          <w:bottom w:w="102" w:type="dxa"/>
          <w:right w:w="62" w:type="dxa"/>
        </w:tblCellMar>
        <w:tblLook w:val="0000"/>
      </w:tblPr>
      <w:tblGrid>
        <w:gridCol w:w="660"/>
        <w:gridCol w:w="1022"/>
        <w:gridCol w:w="1440"/>
        <w:gridCol w:w="2160"/>
        <w:gridCol w:w="1620"/>
        <w:gridCol w:w="1800"/>
        <w:gridCol w:w="1620"/>
      </w:tblGrid>
      <w:tr w:rsidR="00B12F3F" w:rsidRPr="00FE41DE" w:rsidTr="00B05A32">
        <w:tc>
          <w:tcPr>
            <w:tcW w:w="66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center"/>
            </w:pPr>
            <w:r w:rsidRPr="00FE41DE">
              <w:t xml:space="preserve">№ </w:t>
            </w:r>
            <w:proofErr w:type="spellStart"/>
            <w:proofErr w:type="gramStart"/>
            <w:r w:rsidRPr="00FE41DE">
              <w:t>п</w:t>
            </w:r>
            <w:proofErr w:type="spellEnd"/>
            <w:proofErr w:type="gramEnd"/>
            <w:r w:rsidRPr="00FE41DE">
              <w:t>/</w:t>
            </w:r>
            <w:proofErr w:type="spellStart"/>
            <w:r w:rsidRPr="00FE41DE">
              <w:t>п</w:t>
            </w:r>
            <w:proofErr w:type="spellEnd"/>
          </w:p>
        </w:tc>
        <w:tc>
          <w:tcPr>
            <w:tcW w:w="1022"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center"/>
            </w:pPr>
            <w:r w:rsidRPr="00FE41DE">
              <w:t>Ф.И.О.</w:t>
            </w:r>
          </w:p>
        </w:tc>
        <w:tc>
          <w:tcPr>
            <w:tcW w:w="144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center"/>
            </w:pPr>
            <w:r w:rsidRPr="00FE41DE">
              <w:t>Должность</w:t>
            </w:r>
          </w:p>
        </w:tc>
        <w:tc>
          <w:tcPr>
            <w:tcW w:w="216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center"/>
            </w:pPr>
            <w:r w:rsidRPr="00FE41DE">
              <w:t>Наименование подразделения (цех, участок, отдел, лаборатория, мастерская и т.д.)</w:t>
            </w:r>
          </w:p>
        </w:tc>
        <w:tc>
          <w:tcPr>
            <w:tcW w:w="162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center"/>
            </w:pPr>
            <w:r w:rsidRPr="00FE41DE">
              <w:t>Результат проверки знаний (</w:t>
            </w:r>
            <w:proofErr w:type="gramStart"/>
            <w:r w:rsidRPr="00FE41DE">
              <w:t>сдал</w:t>
            </w:r>
            <w:proofErr w:type="gramEnd"/>
            <w:r w:rsidRPr="00FE41DE">
              <w:t>/не сдал) № выданного удостоверения</w:t>
            </w:r>
          </w:p>
        </w:tc>
        <w:tc>
          <w:tcPr>
            <w:tcW w:w="180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center"/>
            </w:pPr>
            <w:r w:rsidRPr="00FE41DE">
              <w:t>Причина проверки знаний (очередная, внеочередная и т.д.)</w:t>
            </w:r>
          </w:p>
        </w:tc>
        <w:tc>
          <w:tcPr>
            <w:tcW w:w="162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center"/>
            </w:pPr>
            <w:r w:rsidRPr="00FE41DE">
              <w:t xml:space="preserve">Подпись </w:t>
            </w:r>
            <w:proofErr w:type="gramStart"/>
            <w:r w:rsidRPr="00FE41DE">
              <w:t>проверяемого</w:t>
            </w:r>
            <w:proofErr w:type="gramEnd"/>
          </w:p>
        </w:tc>
      </w:tr>
      <w:tr w:rsidR="00B12F3F" w:rsidRPr="00FE41DE" w:rsidTr="00B05A32">
        <w:tc>
          <w:tcPr>
            <w:tcW w:w="66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both"/>
            </w:pPr>
          </w:p>
        </w:tc>
        <w:tc>
          <w:tcPr>
            <w:tcW w:w="1022"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both"/>
            </w:pPr>
          </w:p>
        </w:tc>
        <w:tc>
          <w:tcPr>
            <w:tcW w:w="144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both"/>
            </w:pPr>
          </w:p>
        </w:tc>
        <w:tc>
          <w:tcPr>
            <w:tcW w:w="180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B12F3F" w:rsidRPr="00FE41DE" w:rsidRDefault="00B12F3F" w:rsidP="00B05A32">
            <w:pPr>
              <w:pStyle w:val="ConsPlusNormal"/>
              <w:jc w:val="both"/>
            </w:pPr>
          </w:p>
        </w:tc>
      </w:tr>
    </w:tbl>
    <w:p w:rsidR="00B12F3F" w:rsidRPr="00DC5F7E" w:rsidRDefault="00B12F3F" w:rsidP="00B12F3F">
      <w:pPr>
        <w:pStyle w:val="ConsPlusNormal"/>
      </w:pPr>
    </w:p>
    <w:p w:rsidR="00B12F3F" w:rsidRPr="00DC5F7E" w:rsidRDefault="00B12F3F" w:rsidP="00B12F3F">
      <w:pPr>
        <w:pStyle w:val="ConsPlusNonformat"/>
        <w:jc w:val="both"/>
      </w:pPr>
      <w:r w:rsidRPr="00DC5F7E">
        <w:t>Председатель комиссии ____________________________________________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Члены комиссии: __________________________________________________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Представители &lt;**&gt;:</w:t>
      </w:r>
    </w:p>
    <w:p w:rsidR="00B12F3F" w:rsidRPr="00DC5F7E" w:rsidRDefault="00B12F3F" w:rsidP="00B12F3F">
      <w:pPr>
        <w:pStyle w:val="ConsPlusNonformat"/>
        <w:jc w:val="both"/>
      </w:pPr>
      <w:r w:rsidRPr="00DC5F7E">
        <w:t>органов исполнительной власти субъектов</w:t>
      </w:r>
    </w:p>
    <w:p w:rsidR="00B12F3F" w:rsidRPr="00DC5F7E" w:rsidRDefault="00B12F3F" w:rsidP="00B12F3F">
      <w:pPr>
        <w:pStyle w:val="ConsPlusNonformat"/>
        <w:jc w:val="both"/>
      </w:pPr>
      <w:r w:rsidRPr="00DC5F7E">
        <w:t>Российской Федерации                             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органов местного самоуправления                  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государственной инспекции труда субъекта</w:t>
      </w:r>
    </w:p>
    <w:p w:rsidR="00B12F3F" w:rsidRPr="00DC5F7E" w:rsidRDefault="00B12F3F" w:rsidP="00B12F3F">
      <w:pPr>
        <w:pStyle w:val="ConsPlusNonformat"/>
        <w:jc w:val="both"/>
      </w:pPr>
      <w:r w:rsidRPr="00DC5F7E">
        <w:lastRenderedPageBreak/>
        <w:t>Российской Федерации                             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rmal"/>
      </w:pPr>
    </w:p>
    <w:p w:rsidR="00B12F3F" w:rsidRPr="00DC5F7E" w:rsidRDefault="00B12F3F" w:rsidP="00B12F3F">
      <w:pPr>
        <w:pStyle w:val="ConsPlusNormal"/>
        <w:ind w:firstLine="540"/>
        <w:jc w:val="both"/>
      </w:pPr>
      <w:r w:rsidRPr="00DC5F7E">
        <w:t>--------------------------------</w:t>
      </w:r>
    </w:p>
    <w:p w:rsidR="00B12F3F" w:rsidRPr="00DC5F7E" w:rsidRDefault="00B12F3F" w:rsidP="00B12F3F">
      <w:pPr>
        <w:pStyle w:val="ConsPlusNormal"/>
        <w:ind w:firstLine="540"/>
        <w:jc w:val="both"/>
      </w:pPr>
      <w:r w:rsidRPr="00DC5F7E">
        <w:t>&lt;*&gt; Указываются, если участвуют в работе комиссии.</w:t>
      </w:r>
    </w:p>
    <w:p w:rsidR="00B12F3F" w:rsidRPr="00DC5F7E" w:rsidRDefault="00B12F3F" w:rsidP="00B12F3F">
      <w:pPr>
        <w:pStyle w:val="ConsPlusNormal"/>
      </w:pPr>
      <w:r w:rsidRPr="00DC5F7E">
        <w:t>&lt;**&gt; Подписываются, если участвуют в работе комиссии.</w:t>
      </w:r>
    </w:p>
    <w:p w:rsidR="00B12F3F" w:rsidRPr="00DC5F7E" w:rsidRDefault="00B12F3F" w:rsidP="00B12F3F">
      <w:pPr>
        <w:pStyle w:val="ConsPlusNormal"/>
      </w:pPr>
    </w:p>
    <w:p w:rsidR="00B12F3F" w:rsidRPr="00DC5F7E" w:rsidRDefault="00B12F3F" w:rsidP="00B12F3F">
      <w:pPr>
        <w:pStyle w:val="ConsPlusNormal"/>
      </w:pPr>
    </w:p>
    <w:p w:rsidR="00B12F3F" w:rsidRPr="00DC5F7E" w:rsidRDefault="00B12F3F" w:rsidP="00B12F3F">
      <w:pPr>
        <w:pStyle w:val="ConsPlusNormal"/>
      </w:pPr>
    </w:p>
    <w:p w:rsidR="00B12F3F" w:rsidRPr="00DC5F7E" w:rsidRDefault="00B12F3F" w:rsidP="00B12F3F">
      <w:pPr>
        <w:pStyle w:val="ConsPlusNormal"/>
      </w:pPr>
    </w:p>
    <w:p w:rsidR="00B12F3F" w:rsidRPr="00DC5F7E" w:rsidRDefault="00B12F3F" w:rsidP="00B12F3F">
      <w:pPr>
        <w:pStyle w:val="ConsPlusNormal"/>
        <w:jc w:val="right"/>
        <w:outlineLvl w:val="1"/>
      </w:pPr>
      <w:r w:rsidRPr="00DC5F7E">
        <w:t>Приложение № 2</w:t>
      </w:r>
    </w:p>
    <w:p w:rsidR="00B12F3F" w:rsidRPr="00DC5F7E" w:rsidRDefault="00B12F3F" w:rsidP="00B12F3F">
      <w:pPr>
        <w:pStyle w:val="ConsPlusNormal"/>
        <w:jc w:val="right"/>
      </w:pPr>
      <w:r w:rsidRPr="00DC5F7E">
        <w:t xml:space="preserve">к Порядку </w:t>
      </w:r>
      <w:proofErr w:type="gramStart"/>
      <w:r w:rsidRPr="00DC5F7E">
        <w:t>обучения по охране</w:t>
      </w:r>
      <w:proofErr w:type="gramEnd"/>
    </w:p>
    <w:p w:rsidR="00B12F3F" w:rsidRPr="00DC5F7E" w:rsidRDefault="00B12F3F" w:rsidP="00B12F3F">
      <w:pPr>
        <w:pStyle w:val="ConsPlusNormal"/>
        <w:jc w:val="right"/>
      </w:pPr>
      <w:r w:rsidRPr="00DC5F7E">
        <w:t>труда и проверки знаний</w:t>
      </w:r>
    </w:p>
    <w:p w:rsidR="00B12F3F" w:rsidRPr="00DC5F7E" w:rsidRDefault="00B12F3F" w:rsidP="00B12F3F">
      <w:pPr>
        <w:pStyle w:val="ConsPlusNormal"/>
        <w:jc w:val="right"/>
      </w:pPr>
      <w:r w:rsidRPr="00DC5F7E">
        <w:t>требований охраны труда</w:t>
      </w:r>
    </w:p>
    <w:p w:rsidR="00B12F3F" w:rsidRPr="00DC5F7E" w:rsidRDefault="00B12F3F" w:rsidP="00B12F3F">
      <w:pPr>
        <w:pStyle w:val="ConsPlusNormal"/>
        <w:jc w:val="right"/>
      </w:pPr>
      <w:r w:rsidRPr="00DC5F7E">
        <w:t>работников организаций,</w:t>
      </w:r>
    </w:p>
    <w:p w:rsidR="00B12F3F" w:rsidRPr="00DC5F7E" w:rsidRDefault="00B12F3F" w:rsidP="00B12F3F">
      <w:pPr>
        <w:pStyle w:val="ConsPlusNormal"/>
        <w:jc w:val="right"/>
      </w:pPr>
      <w:proofErr w:type="gramStart"/>
      <w:r w:rsidRPr="00DC5F7E">
        <w:t>утвержденному</w:t>
      </w:r>
      <w:proofErr w:type="gramEnd"/>
      <w:r w:rsidRPr="00DC5F7E">
        <w:t xml:space="preserve"> Постановлением</w:t>
      </w:r>
    </w:p>
    <w:p w:rsidR="00B12F3F" w:rsidRPr="00DC5F7E" w:rsidRDefault="00B12F3F" w:rsidP="00B12F3F">
      <w:pPr>
        <w:pStyle w:val="ConsPlusNormal"/>
        <w:jc w:val="right"/>
      </w:pPr>
      <w:r w:rsidRPr="00DC5F7E">
        <w:t>Минтруда России</w:t>
      </w:r>
    </w:p>
    <w:p w:rsidR="00B12F3F" w:rsidRPr="00DC5F7E" w:rsidRDefault="00B12F3F" w:rsidP="00B12F3F">
      <w:pPr>
        <w:pStyle w:val="ConsPlusNormal"/>
        <w:jc w:val="right"/>
      </w:pPr>
      <w:r w:rsidRPr="00DC5F7E">
        <w:t>и Минобразования России</w:t>
      </w:r>
    </w:p>
    <w:p w:rsidR="00B12F3F" w:rsidRPr="00DC5F7E" w:rsidRDefault="00B12F3F" w:rsidP="00B12F3F">
      <w:pPr>
        <w:pStyle w:val="ConsPlusNormal"/>
        <w:jc w:val="right"/>
      </w:pPr>
      <w:r w:rsidRPr="00DC5F7E">
        <w:t>от 13 января 2003 г. № 1/29</w:t>
      </w:r>
    </w:p>
    <w:p w:rsidR="00B12F3F" w:rsidRPr="00DC5F7E" w:rsidRDefault="00B12F3F" w:rsidP="00B12F3F">
      <w:pPr>
        <w:pStyle w:val="ConsPlusNonformat"/>
        <w:jc w:val="both"/>
      </w:pPr>
      <w:r w:rsidRPr="00DC5F7E">
        <w:t xml:space="preserve">                        (Лицевая сторона)</w:t>
      </w:r>
    </w:p>
    <w:p w:rsidR="00B12F3F" w:rsidRPr="00DC5F7E" w:rsidRDefault="00B12F3F" w:rsidP="00B12F3F">
      <w:pPr>
        <w:pStyle w:val="ConsPlusNonformat"/>
        <w:jc w:val="both"/>
      </w:pPr>
    </w:p>
    <w:p w:rsidR="00B12F3F" w:rsidRPr="00DC5F7E" w:rsidRDefault="00B12F3F" w:rsidP="00B12F3F">
      <w:pPr>
        <w:pStyle w:val="ConsPlusNonformat"/>
        <w:jc w:val="both"/>
      </w:pPr>
      <w:bookmarkStart w:id="12" w:name="Par238"/>
      <w:bookmarkEnd w:id="12"/>
      <w:r w:rsidRPr="00DC5F7E">
        <w:t xml:space="preserve">                          УДОСТОВЕРЕНИЕ</w:t>
      </w:r>
    </w:p>
    <w:p w:rsidR="00B12F3F" w:rsidRPr="00DC5F7E" w:rsidRDefault="00B12F3F" w:rsidP="00B12F3F">
      <w:pPr>
        <w:pStyle w:val="ConsPlusNonformat"/>
        <w:jc w:val="both"/>
      </w:pPr>
      <w:r w:rsidRPr="00DC5F7E">
        <w:t xml:space="preserve">            О ПРОВЕРКЕ ЗНАНИЙ ТРЕБОВАНИЙ ОХРАНЫ ТРУДА</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(Левая сторона)</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__________________________________________________________________</w:t>
      </w:r>
    </w:p>
    <w:p w:rsidR="00B12F3F" w:rsidRPr="00DC5F7E" w:rsidRDefault="00B12F3F" w:rsidP="00B12F3F">
      <w:pPr>
        <w:pStyle w:val="ConsPlusNonformat"/>
        <w:jc w:val="both"/>
      </w:pPr>
      <w:r w:rsidRPr="00DC5F7E">
        <w:t xml:space="preserve">                (полное наименование организации)</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УДОСТОВЕРЕНИЕ № _____</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Выдано ___________________________________________________________</w:t>
      </w:r>
    </w:p>
    <w:p w:rsidR="00B12F3F" w:rsidRPr="00DC5F7E" w:rsidRDefault="00B12F3F" w:rsidP="00B12F3F">
      <w:pPr>
        <w:pStyle w:val="ConsPlusNonformat"/>
        <w:jc w:val="both"/>
      </w:pPr>
      <w:r w:rsidRPr="00DC5F7E">
        <w:t xml:space="preserve">                             (Ф.И.О.)</w:t>
      </w:r>
    </w:p>
    <w:p w:rsidR="00B12F3F" w:rsidRPr="00DC5F7E" w:rsidRDefault="00B12F3F" w:rsidP="00B12F3F">
      <w:pPr>
        <w:pStyle w:val="ConsPlusNonformat"/>
        <w:jc w:val="both"/>
      </w:pPr>
      <w:r w:rsidRPr="00DC5F7E">
        <w:t>Место работы _____________________________________________________</w:t>
      </w:r>
    </w:p>
    <w:p w:rsidR="00B12F3F" w:rsidRPr="00DC5F7E" w:rsidRDefault="00B12F3F" w:rsidP="00B12F3F">
      <w:pPr>
        <w:pStyle w:val="ConsPlusNonformat"/>
        <w:jc w:val="both"/>
      </w:pPr>
      <w:r w:rsidRPr="00DC5F7E">
        <w:t>Должность ________________________________________________________</w:t>
      </w:r>
    </w:p>
    <w:p w:rsidR="00B12F3F" w:rsidRPr="00DC5F7E" w:rsidRDefault="00B12F3F" w:rsidP="00B12F3F">
      <w:pPr>
        <w:pStyle w:val="ConsPlusNonformat"/>
        <w:jc w:val="both"/>
      </w:pPr>
      <w:r w:rsidRPr="00DC5F7E">
        <w:t xml:space="preserve">Проведена проверка   знаний    требований    охраны    труда    </w:t>
      </w:r>
      <w:proofErr w:type="gramStart"/>
      <w:r w:rsidRPr="00DC5F7E">
        <w:t>по</w:t>
      </w:r>
      <w:proofErr w:type="gramEnd"/>
    </w:p>
    <w:p w:rsidR="00B12F3F" w:rsidRPr="00DC5F7E" w:rsidRDefault="00B12F3F" w:rsidP="00B12F3F">
      <w:pPr>
        <w:pStyle w:val="ConsPlusNonformat"/>
        <w:jc w:val="both"/>
      </w:pPr>
      <w:r w:rsidRPr="00DC5F7E">
        <w:t>____________________________________________ в объеме ____________</w:t>
      </w:r>
    </w:p>
    <w:p w:rsidR="00B12F3F" w:rsidRPr="00DC5F7E" w:rsidRDefault="00B12F3F" w:rsidP="00B12F3F">
      <w:pPr>
        <w:pStyle w:val="ConsPlusNonformat"/>
        <w:jc w:val="both"/>
      </w:pPr>
      <w:r w:rsidRPr="00DC5F7E">
        <w:t xml:space="preserve">      </w:t>
      </w:r>
      <w:proofErr w:type="gramStart"/>
      <w:r w:rsidRPr="00DC5F7E">
        <w:t>(наименование программы обучения                  (часов)</w:t>
      </w:r>
      <w:proofErr w:type="gramEnd"/>
    </w:p>
    <w:p w:rsidR="00B12F3F" w:rsidRPr="00DC5F7E" w:rsidRDefault="00B12F3F" w:rsidP="00B12F3F">
      <w:pPr>
        <w:pStyle w:val="ConsPlusNonformat"/>
        <w:jc w:val="both"/>
      </w:pPr>
      <w:r w:rsidRPr="00DC5F7E">
        <w:t xml:space="preserve">              по охране труда)</w:t>
      </w:r>
    </w:p>
    <w:p w:rsidR="00B12F3F" w:rsidRPr="00DC5F7E" w:rsidRDefault="00B12F3F" w:rsidP="00B12F3F">
      <w:pPr>
        <w:pStyle w:val="ConsPlusNonformat"/>
        <w:jc w:val="both"/>
      </w:pPr>
      <w:r w:rsidRPr="00DC5F7E">
        <w:t>Протокол № ____ заседания  комиссии  по проверке знаний требований</w:t>
      </w:r>
    </w:p>
    <w:p w:rsidR="00B12F3F" w:rsidRPr="00DC5F7E" w:rsidRDefault="00B12F3F" w:rsidP="00B12F3F">
      <w:pPr>
        <w:pStyle w:val="ConsPlusNonformat"/>
        <w:jc w:val="both"/>
      </w:pPr>
      <w:r w:rsidRPr="00DC5F7E">
        <w:t>охраны труда работников __________________________________________</w:t>
      </w:r>
    </w:p>
    <w:p w:rsidR="00B12F3F" w:rsidRPr="00DC5F7E" w:rsidRDefault="00B12F3F" w:rsidP="00B12F3F">
      <w:pPr>
        <w:pStyle w:val="ConsPlusNonformat"/>
        <w:jc w:val="both"/>
      </w:pPr>
      <w:r w:rsidRPr="00DC5F7E">
        <w:t>__________________________________________________________________</w:t>
      </w:r>
    </w:p>
    <w:p w:rsidR="00B12F3F" w:rsidRPr="00DC5F7E" w:rsidRDefault="00B12F3F" w:rsidP="00B12F3F">
      <w:pPr>
        <w:pStyle w:val="ConsPlusNonformat"/>
        <w:jc w:val="both"/>
      </w:pPr>
      <w:r w:rsidRPr="00DC5F7E">
        <w:t xml:space="preserve">                    (наименование организации)</w:t>
      </w:r>
    </w:p>
    <w:p w:rsidR="00B12F3F" w:rsidRPr="00DC5F7E" w:rsidRDefault="00B12F3F" w:rsidP="00B12F3F">
      <w:pPr>
        <w:pStyle w:val="ConsPlusNonformat"/>
        <w:jc w:val="both"/>
      </w:pPr>
      <w:r w:rsidRPr="00DC5F7E">
        <w:t>от "__" ___________ 20__ г. № ___</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Председатель комиссии __________________________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Дата</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М.П.</w:t>
      </w:r>
    </w:p>
    <w:p w:rsidR="00B12F3F" w:rsidRPr="00DC5F7E" w:rsidRDefault="00B12F3F" w:rsidP="00B12F3F">
      <w:pPr>
        <w:pStyle w:val="ConsPlusNonformat"/>
        <w:jc w:val="both"/>
      </w:pPr>
    </w:p>
    <w:p w:rsidR="00B12F3F" w:rsidRDefault="00B12F3F" w:rsidP="00B12F3F">
      <w:pPr>
        <w:pStyle w:val="ConsPlusNonformat"/>
        <w:jc w:val="both"/>
      </w:pPr>
      <w:r w:rsidRPr="00DC5F7E">
        <w:t xml:space="preserve">                        </w:t>
      </w:r>
    </w:p>
    <w:p w:rsidR="00B12F3F" w:rsidRDefault="00B12F3F" w:rsidP="00B12F3F">
      <w:pPr>
        <w:pStyle w:val="ConsPlusNonformat"/>
        <w:jc w:val="both"/>
      </w:pPr>
    </w:p>
    <w:p w:rsidR="00B12F3F" w:rsidRDefault="00B12F3F" w:rsidP="00B12F3F">
      <w:pPr>
        <w:pStyle w:val="ConsPlusNonformat"/>
        <w:jc w:val="both"/>
      </w:pPr>
    </w:p>
    <w:p w:rsidR="00B12F3F" w:rsidRPr="00DC5F7E" w:rsidRDefault="00B12F3F" w:rsidP="00B12F3F">
      <w:pPr>
        <w:pStyle w:val="ConsPlusNonformat"/>
        <w:jc w:val="center"/>
      </w:pPr>
      <w:r w:rsidRPr="00DC5F7E">
        <w:t>(Правая сторона)</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СВЕДЕНИЯ</w:t>
      </w:r>
    </w:p>
    <w:p w:rsidR="00B12F3F" w:rsidRPr="00DC5F7E" w:rsidRDefault="00B12F3F" w:rsidP="00B12F3F">
      <w:pPr>
        <w:pStyle w:val="ConsPlusNonformat"/>
        <w:jc w:val="both"/>
      </w:pPr>
      <w:r w:rsidRPr="00DC5F7E">
        <w:t xml:space="preserve">      О ПОВТОРНЫХ ПРОВЕРКАХ ЗНАНИЙ ТРЕБОВАНИЙ ОХРАНЫ ТРУДА</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Ф.И.О. ___________________________________________________________</w:t>
      </w:r>
    </w:p>
    <w:p w:rsidR="00B12F3F" w:rsidRPr="00DC5F7E" w:rsidRDefault="00B12F3F" w:rsidP="00B12F3F">
      <w:pPr>
        <w:pStyle w:val="ConsPlusNonformat"/>
        <w:jc w:val="both"/>
      </w:pPr>
      <w:r w:rsidRPr="00DC5F7E">
        <w:t>Место работы _____________________________________________________</w:t>
      </w:r>
    </w:p>
    <w:p w:rsidR="00B12F3F" w:rsidRPr="00DC5F7E" w:rsidRDefault="00B12F3F" w:rsidP="00B12F3F">
      <w:pPr>
        <w:pStyle w:val="ConsPlusNonformat"/>
        <w:jc w:val="both"/>
      </w:pPr>
      <w:r w:rsidRPr="00DC5F7E">
        <w:t>Должность ________________________________________________________</w:t>
      </w:r>
    </w:p>
    <w:p w:rsidR="00B12F3F" w:rsidRPr="00DC5F7E" w:rsidRDefault="00B12F3F" w:rsidP="00B12F3F">
      <w:pPr>
        <w:pStyle w:val="ConsPlusNonformat"/>
        <w:jc w:val="both"/>
      </w:pPr>
      <w:r w:rsidRPr="00DC5F7E">
        <w:t xml:space="preserve">Проведена проверка   знаний    требований    охраны    труда    </w:t>
      </w:r>
      <w:proofErr w:type="gramStart"/>
      <w:r w:rsidRPr="00DC5F7E">
        <w:t>по</w:t>
      </w:r>
      <w:proofErr w:type="gramEnd"/>
    </w:p>
    <w:p w:rsidR="00B12F3F" w:rsidRPr="00DC5F7E" w:rsidRDefault="00B12F3F" w:rsidP="00B12F3F">
      <w:pPr>
        <w:pStyle w:val="ConsPlusNonformat"/>
        <w:jc w:val="both"/>
      </w:pPr>
      <w:r w:rsidRPr="00DC5F7E">
        <w:lastRenderedPageBreak/>
        <w:t>____________________________________________ в объеме ____________</w:t>
      </w:r>
    </w:p>
    <w:p w:rsidR="00B12F3F" w:rsidRPr="00DC5F7E" w:rsidRDefault="00B12F3F" w:rsidP="00B12F3F">
      <w:pPr>
        <w:pStyle w:val="ConsPlusNonformat"/>
        <w:jc w:val="both"/>
      </w:pPr>
      <w:r w:rsidRPr="00DC5F7E">
        <w:t xml:space="preserve">      </w:t>
      </w:r>
      <w:proofErr w:type="gramStart"/>
      <w:r w:rsidRPr="00DC5F7E">
        <w:t>(наименование программы обучения                  (часов)</w:t>
      </w:r>
      <w:proofErr w:type="gramEnd"/>
    </w:p>
    <w:p w:rsidR="00B12F3F" w:rsidRPr="00DC5F7E" w:rsidRDefault="00B12F3F" w:rsidP="00B12F3F">
      <w:pPr>
        <w:pStyle w:val="ConsPlusNonformat"/>
        <w:jc w:val="both"/>
      </w:pPr>
      <w:r w:rsidRPr="00DC5F7E">
        <w:t xml:space="preserve">              по охране труда)</w:t>
      </w:r>
    </w:p>
    <w:p w:rsidR="00B12F3F" w:rsidRPr="00DC5F7E" w:rsidRDefault="00B12F3F" w:rsidP="00B12F3F">
      <w:pPr>
        <w:pStyle w:val="ConsPlusNonformat"/>
        <w:jc w:val="both"/>
      </w:pPr>
      <w:r w:rsidRPr="00DC5F7E">
        <w:t>Протокол № ____ заседания  комиссии  по проверке знаний требований</w:t>
      </w:r>
    </w:p>
    <w:p w:rsidR="00B12F3F" w:rsidRPr="00DC5F7E" w:rsidRDefault="00B12F3F" w:rsidP="00B12F3F">
      <w:pPr>
        <w:pStyle w:val="ConsPlusNonformat"/>
        <w:jc w:val="both"/>
      </w:pPr>
      <w:r w:rsidRPr="00DC5F7E">
        <w:t>охраны труда работников от "__" ___________ 20__ г.</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Председатель комиссии __________________________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Дата</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М.П.</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__________________________________________________________________</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Ф.И.О. ___________________________________________________________</w:t>
      </w:r>
    </w:p>
    <w:p w:rsidR="00B12F3F" w:rsidRPr="00DC5F7E" w:rsidRDefault="00B12F3F" w:rsidP="00B12F3F">
      <w:pPr>
        <w:pStyle w:val="ConsPlusNonformat"/>
        <w:jc w:val="both"/>
      </w:pPr>
      <w:r w:rsidRPr="00DC5F7E">
        <w:t>Место работы _____________________________________________________</w:t>
      </w:r>
    </w:p>
    <w:p w:rsidR="00B12F3F" w:rsidRPr="00DC5F7E" w:rsidRDefault="00B12F3F" w:rsidP="00B12F3F">
      <w:pPr>
        <w:pStyle w:val="ConsPlusNonformat"/>
        <w:jc w:val="both"/>
      </w:pPr>
      <w:r w:rsidRPr="00DC5F7E">
        <w:t>Должность ________________________________________________________</w:t>
      </w:r>
    </w:p>
    <w:p w:rsidR="00B12F3F" w:rsidRPr="00DC5F7E" w:rsidRDefault="00B12F3F" w:rsidP="00B12F3F">
      <w:pPr>
        <w:pStyle w:val="ConsPlusNonformat"/>
        <w:jc w:val="both"/>
      </w:pPr>
      <w:r w:rsidRPr="00DC5F7E">
        <w:t xml:space="preserve">Проведена проверка   знаний    требований    охраны    труда    </w:t>
      </w:r>
      <w:proofErr w:type="gramStart"/>
      <w:r w:rsidRPr="00DC5F7E">
        <w:t>по</w:t>
      </w:r>
      <w:proofErr w:type="gramEnd"/>
    </w:p>
    <w:p w:rsidR="00B12F3F" w:rsidRPr="00DC5F7E" w:rsidRDefault="00B12F3F" w:rsidP="00B12F3F">
      <w:pPr>
        <w:pStyle w:val="ConsPlusNonformat"/>
        <w:jc w:val="both"/>
      </w:pPr>
      <w:r w:rsidRPr="00DC5F7E">
        <w:t>____________________________________________ в объеме ____________</w:t>
      </w:r>
    </w:p>
    <w:p w:rsidR="00B12F3F" w:rsidRPr="00DC5F7E" w:rsidRDefault="00B12F3F" w:rsidP="00B12F3F">
      <w:pPr>
        <w:pStyle w:val="ConsPlusNonformat"/>
        <w:jc w:val="both"/>
      </w:pPr>
      <w:r w:rsidRPr="00DC5F7E">
        <w:t xml:space="preserve">      </w:t>
      </w:r>
      <w:proofErr w:type="gramStart"/>
      <w:r w:rsidRPr="00DC5F7E">
        <w:t>(наименование программы обучения                  (часов)</w:t>
      </w:r>
      <w:proofErr w:type="gramEnd"/>
    </w:p>
    <w:p w:rsidR="00B12F3F" w:rsidRPr="00DC5F7E" w:rsidRDefault="00B12F3F" w:rsidP="00B12F3F">
      <w:pPr>
        <w:pStyle w:val="ConsPlusNonformat"/>
        <w:jc w:val="both"/>
      </w:pPr>
      <w:r w:rsidRPr="00DC5F7E">
        <w:t xml:space="preserve">              по охране труда)</w:t>
      </w:r>
    </w:p>
    <w:p w:rsidR="00B12F3F" w:rsidRPr="00DC5F7E" w:rsidRDefault="00B12F3F" w:rsidP="00B12F3F">
      <w:pPr>
        <w:pStyle w:val="ConsPlusNonformat"/>
        <w:jc w:val="both"/>
      </w:pPr>
      <w:r w:rsidRPr="00DC5F7E">
        <w:t>Протокол № ____ заседания  комиссии  по проверке знаний требований</w:t>
      </w:r>
    </w:p>
    <w:p w:rsidR="00B12F3F" w:rsidRPr="00DC5F7E" w:rsidRDefault="00B12F3F" w:rsidP="00B12F3F">
      <w:pPr>
        <w:pStyle w:val="ConsPlusNonformat"/>
        <w:jc w:val="both"/>
      </w:pPr>
      <w:r w:rsidRPr="00DC5F7E">
        <w:t>охраны труда работников от "__" ___________ 20__ г.</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Председатель комиссии __________________________</w:t>
      </w:r>
    </w:p>
    <w:p w:rsidR="00B12F3F" w:rsidRPr="00DC5F7E" w:rsidRDefault="00B12F3F" w:rsidP="00B12F3F">
      <w:pPr>
        <w:pStyle w:val="ConsPlusNonformat"/>
        <w:jc w:val="both"/>
      </w:pPr>
      <w:r w:rsidRPr="00DC5F7E">
        <w:t xml:space="preserve">                              (Ф.И.О., подпись)</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Дата</w:t>
      </w:r>
    </w:p>
    <w:p w:rsidR="00B12F3F" w:rsidRPr="00DC5F7E" w:rsidRDefault="00B12F3F" w:rsidP="00B12F3F">
      <w:pPr>
        <w:pStyle w:val="ConsPlusNonformat"/>
        <w:jc w:val="both"/>
      </w:pPr>
    </w:p>
    <w:p w:rsidR="00B12F3F" w:rsidRPr="00DC5F7E" w:rsidRDefault="00B12F3F" w:rsidP="00B12F3F">
      <w:pPr>
        <w:pStyle w:val="ConsPlusNonformat"/>
        <w:jc w:val="both"/>
      </w:pPr>
      <w:r w:rsidRPr="00DC5F7E">
        <w:t xml:space="preserve">    М.П.</w:t>
      </w:r>
    </w:p>
    <w:p w:rsidR="00B12F3F" w:rsidRPr="00DC5F7E" w:rsidRDefault="00B12F3F" w:rsidP="00B12F3F">
      <w:pPr>
        <w:pStyle w:val="ConsPlusNormal"/>
      </w:pPr>
    </w:p>
    <w:p w:rsidR="00B12F3F" w:rsidRDefault="00B12F3F" w:rsidP="00B12F3F">
      <w:pPr>
        <w:pStyle w:val="ConsPlusNormal"/>
      </w:pPr>
    </w:p>
    <w:p w:rsidR="00B12F3F" w:rsidRDefault="00B12F3F" w:rsidP="00B12F3F">
      <w:pPr>
        <w:pStyle w:val="ConsPlusNormal"/>
      </w:pPr>
    </w:p>
    <w:bookmarkStart w:id="13" w:name="_Hlk471590994"/>
    <w:p w:rsidR="00B12F3F" w:rsidRPr="00DC5F7E" w:rsidRDefault="00F1799F" w:rsidP="00B12F3F">
      <w:pPr>
        <w:pStyle w:val="ConsPlusNormal"/>
        <w:rPr>
          <w:sz w:val="2"/>
          <w:szCs w:val="2"/>
        </w:rPr>
      </w:pPr>
      <w:r>
        <w:fldChar w:fldCharType="begin"/>
      </w:r>
      <w:r w:rsidR="00B12F3F">
        <w:instrText xml:space="preserve"> HYPERLINK "https://блог-инженера.рф/обучение" </w:instrText>
      </w:r>
      <w:r>
        <w:fldChar w:fldCharType="separate"/>
      </w:r>
      <w:r w:rsidR="00B12F3F" w:rsidRPr="008C12C4">
        <w:rPr>
          <w:rStyle w:val="a5"/>
        </w:rPr>
        <w:t>Пройти обучение по охране труда</w:t>
      </w:r>
      <w:r>
        <w:fldChar w:fldCharType="end"/>
      </w:r>
      <w:r w:rsidR="00B12F3F">
        <w:t xml:space="preserve"> на </w:t>
      </w:r>
      <w:proofErr w:type="spellStart"/>
      <w:r w:rsidR="00B12F3F">
        <w:t>блог-инженера</w:t>
      </w:r>
      <w:proofErr w:type="gramStart"/>
      <w:r w:rsidR="00B12F3F">
        <w:t>.р</w:t>
      </w:r>
      <w:proofErr w:type="gramEnd"/>
      <w:r w:rsidR="00B12F3F">
        <w:t>ф</w:t>
      </w:r>
      <w:proofErr w:type="spellEnd"/>
    </w:p>
    <w:bookmarkEnd w:id="13"/>
    <w:p w:rsidR="00B12F3F" w:rsidRDefault="00B12F3F" w:rsidP="00B12F3F"/>
    <w:tbl>
      <w:tblPr>
        <w:tblStyle w:val="a3"/>
        <w:tblpPr w:leftFromText="180" w:rightFromText="180" w:vertAnchor="text" w:horzAnchor="margin" w:tblpY="3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
        <w:gridCol w:w="139"/>
        <w:gridCol w:w="142"/>
        <w:gridCol w:w="141"/>
        <w:gridCol w:w="142"/>
        <w:gridCol w:w="284"/>
        <w:gridCol w:w="141"/>
        <w:gridCol w:w="284"/>
        <w:gridCol w:w="1132"/>
        <w:gridCol w:w="141"/>
        <w:gridCol w:w="142"/>
        <w:gridCol w:w="284"/>
        <w:gridCol w:w="56"/>
        <w:gridCol w:w="369"/>
        <w:gridCol w:w="113"/>
        <w:gridCol w:w="312"/>
        <w:gridCol w:w="709"/>
        <w:gridCol w:w="797"/>
        <w:gridCol w:w="56"/>
        <w:gridCol w:w="148"/>
        <w:gridCol w:w="284"/>
        <w:gridCol w:w="564"/>
        <w:gridCol w:w="136"/>
        <w:gridCol w:w="147"/>
        <w:gridCol w:w="280"/>
        <w:gridCol w:w="1415"/>
        <w:gridCol w:w="142"/>
        <w:gridCol w:w="425"/>
        <w:gridCol w:w="426"/>
        <w:gridCol w:w="436"/>
      </w:tblGrid>
      <w:tr w:rsidR="00B12F3F" w:rsidTr="00B05A32">
        <w:trPr>
          <w:gridAfter w:val="7"/>
          <w:wAfter w:w="3271" w:type="dxa"/>
        </w:trPr>
        <w:tc>
          <w:tcPr>
            <w:tcW w:w="5572" w:type="dxa"/>
            <w:gridSpan w:val="18"/>
            <w:tcBorders>
              <w:top w:val="nil"/>
              <w:left w:val="nil"/>
              <w:bottom w:val="nil"/>
              <w:right w:val="nil"/>
            </w:tcBorders>
            <w:vAlign w:val="center"/>
          </w:tcPr>
          <w:p w:rsidR="00B12F3F" w:rsidRDefault="00B12F3F" w:rsidP="00B05A32"/>
          <w:p w:rsidR="00B12F3F" w:rsidRPr="008B10C2" w:rsidRDefault="00B12F3F" w:rsidP="00B05A32">
            <w:pPr>
              <w:jc w:val="center"/>
              <w:rPr>
                <w:sz w:val="24"/>
                <w:szCs w:val="24"/>
              </w:rPr>
            </w:pPr>
            <w:r w:rsidRPr="008B10C2">
              <w:rPr>
                <w:sz w:val="24"/>
                <w:szCs w:val="24"/>
              </w:rPr>
              <w:t>Протокол №</w:t>
            </w:r>
          </w:p>
        </w:tc>
        <w:tc>
          <w:tcPr>
            <w:tcW w:w="1188" w:type="dxa"/>
            <w:gridSpan w:val="5"/>
            <w:tcBorders>
              <w:top w:val="nil"/>
              <w:left w:val="nil"/>
              <w:bottom w:val="single" w:sz="4" w:space="0" w:color="auto"/>
              <w:right w:val="nil"/>
            </w:tcBorders>
            <w:vAlign w:val="bottom"/>
          </w:tcPr>
          <w:p w:rsidR="00B12F3F" w:rsidRPr="00B200B8" w:rsidRDefault="00B12F3F" w:rsidP="00B05A32">
            <w:pPr>
              <w:jc w:val="center"/>
              <w:rPr>
                <w:i/>
                <w:sz w:val="24"/>
                <w:szCs w:val="24"/>
              </w:rPr>
            </w:pPr>
          </w:p>
        </w:tc>
      </w:tr>
      <w:tr w:rsidR="00B12F3F" w:rsidTr="00B05A32">
        <w:tc>
          <w:tcPr>
            <w:tcW w:w="10031" w:type="dxa"/>
            <w:gridSpan w:val="30"/>
            <w:tcBorders>
              <w:top w:val="nil"/>
              <w:left w:val="nil"/>
              <w:bottom w:val="nil"/>
              <w:right w:val="nil"/>
            </w:tcBorders>
            <w:vAlign w:val="center"/>
          </w:tcPr>
          <w:p w:rsidR="00B12F3F" w:rsidRPr="008B10C2" w:rsidRDefault="00B12F3F" w:rsidP="00B05A32">
            <w:pPr>
              <w:jc w:val="center"/>
              <w:rPr>
                <w:sz w:val="24"/>
                <w:szCs w:val="24"/>
              </w:rPr>
            </w:pPr>
            <w:r w:rsidRPr="008B10C2">
              <w:rPr>
                <w:sz w:val="24"/>
                <w:szCs w:val="24"/>
              </w:rPr>
              <w:t xml:space="preserve">заседания комиссии по проверке </w:t>
            </w:r>
            <w:proofErr w:type="gramStart"/>
            <w:r w:rsidRPr="008B10C2">
              <w:rPr>
                <w:sz w:val="24"/>
                <w:szCs w:val="24"/>
              </w:rPr>
              <w:t>знаний требований охраны труда</w:t>
            </w:r>
            <w:r>
              <w:rPr>
                <w:sz w:val="24"/>
                <w:szCs w:val="24"/>
              </w:rPr>
              <w:t xml:space="preserve"> работников</w:t>
            </w:r>
            <w:proofErr w:type="gramEnd"/>
          </w:p>
        </w:tc>
      </w:tr>
      <w:tr w:rsidR="00B12F3F" w:rsidTr="00B05A32">
        <w:trPr>
          <w:trHeight w:val="567"/>
        </w:trPr>
        <w:tc>
          <w:tcPr>
            <w:tcW w:w="10031" w:type="dxa"/>
            <w:gridSpan w:val="30"/>
            <w:tcBorders>
              <w:top w:val="nil"/>
              <w:left w:val="nil"/>
              <w:bottom w:val="single" w:sz="4" w:space="0" w:color="auto"/>
              <w:right w:val="nil"/>
            </w:tcBorders>
            <w:vAlign w:val="bottom"/>
          </w:tcPr>
          <w:p w:rsidR="00B12F3F" w:rsidRPr="00B200B8" w:rsidRDefault="00B12F3F" w:rsidP="00B05A32">
            <w:pPr>
              <w:jc w:val="center"/>
              <w:rPr>
                <w:i/>
                <w:sz w:val="24"/>
                <w:szCs w:val="24"/>
              </w:rPr>
            </w:pPr>
          </w:p>
        </w:tc>
      </w:tr>
      <w:tr w:rsidR="00B12F3F" w:rsidTr="00B05A32">
        <w:trPr>
          <w:trHeight w:val="285"/>
        </w:trPr>
        <w:tc>
          <w:tcPr>
            <w:tcW w:w="10031" w:type="dxa"/>
            <w:gridSpan w:val="30"/>
            <w:tcBorders>
              <w:left w:val="nil"/>
              <w:bottom w:val="nil"/>
              <w:right w:val="nil"/>
            </w:tcBorders>
          </w:tcPr>
          <w:p w:rsidR="00B12F3F" w:rsidRDefault="00B12F3F" w:rsidP="00B05A32">
            <w:pPr>
              <w:jc w:val="center"/>
              <w:rPr>
                <w:sz w:val="16"/>
                <w:szCs w:val="16"/>
              </w:rPr>
            </w:pPr>
            <w:r>
              <w:rPr>
                <w:sz w:val="16"/>
                <w:szCs w:val="16"/>
              </w:rPr>
              <w:t>(полное наименование организации)</w:t>
            </w:r>
          </w:p>
          <w:p w:rsidR="00B12F3F" w:rsidRPr="0066258B" w:rsidRDefault="00B12F3F" w:rsidP="00B05A32">
            <w:pPr>
              <w:jc w:val="center"/>
              <w:rPr>
                <w:sz w:val="16"/>
                <w:szCs w:val="16"/>
              </w:rPr>
            </w:pPr>
          </w:p>
        </w:tc>
      </w:tr>
      <w:tr w:rsidR="00B12F3F" w:rsidTr="00B05A32">
        <w:trPr>
          <w:gridBefore w:val="20"/>
          <w:wBefore w:w="5776" w:type="dxa"/>
        </w:trPr>
        <w:tc>
          <w:tcPr>
            <w:tcW w:w="284" w:type="dxa"/>
            <w:tcBorders>
              <w:top w:val="nil"/>
              <w:left w:val="nil"/>
              <w:bottom w:val="nil"/>
              <w:right w:val="nil"/>
            </w:tcBorders>
            <w:vAlign w:val="bottom"/>
          </w:tcPr>
          <w:p w:rsidR="00B12F3F" w:rsidRPr="008B10C2" w:rsidRDefault="00B12F3F" w:rsidP="00B05A32">
            <w:pPr>
              <w:rPr>
                <w:sz w:val="24"/>
                <w:szCs w:val="24"/>
              </w:rPr>
            </w:pPr>
          </w:p>
          <w:p w:rsidR="00B12F3F" w:rsidRPr="008B10C2" w:rsidRDefault="00B12F3F" w:rsidP="00B05A32">
            <w:pPr>
              <w:rPr>
                <w:sz w:val="24"/>
                <w:szCs w:val="24"/>
              </w:rPr>
            </w:pPr>
            <w:r w:rsidRPr="008B10C2">
              <w:rPr>
                <w:sz w:val="24"/>
                <w:szCs w:val="24"/>
              </w:rPr>
              <w:t>«</w:t>
            </w:r>
          </w:p>
        </w:tc>
        <w:tc>
          <w:tcPr>
            <w:tcW w:w="564" w:type="dxa"/>
            <w:tcBorders>
              <w:top w:val="nil"/>
              <w:left w:val="nil"/>
              <w:bottom w:val="single" w:sz="4" w:space="0" w:color="auto"/>
              <w:right w:val="nil"/>
            </w:tcBorders>
            <w:vAlign w:val="bottom"/>
          </w:tcPr>
          <w:p w:rsidR="00B12F3F" w:rsidRPr="00B200B8" w:rsidRDefault="00B12F3F" w:rsidP="00B05A32">
            <w:pPr>
              <w:jc w:val="center"/>
              <w:rPr>
                <w:i/>
                <w:sz w:val="24"/>
                <w:szCs w:val="24"/>
              </w:rPr>
            </w:pPr>
          </w:p>
        </w:tc>
        <w:tc>
          <w:tcPr>
            <w:tcW w:w="283" w:type="dxa"/>
            <w:gridSpan w:val="2"/>
            <w:tcBorders>
              <w:top w:val="nil"/>
              <w:left w:val="nil"/>
              <w:bottom w:val="nil"/>
              <w:right w:val="nil"/>
            </w:tcBorders>
            <w:vAlign w:val="bottom"/>
          </w:tcPr>
          <w:p w:rsidR="00B12F3F" w:rsidRPr="008B10C2" w:rsidRDefault="00B12F3F" w:rsidP="00B05A32">
            <w:pPr>
              <w:ind w:left="-108"/>
              <w:rPr>
                <w:sz w:val="24"/>
                <w:szCs w:val="24"/>
              </w:rPr>
            </w:pPr>
            <w:r w:rsidRPr="008B10C2">
              <w:rPr>
                <w:sz w:val="24"/>
                <w:szCs w:val="24"/>
              </w:rPr>
              <w:t>»</w:t>
            </w:r>
          </w:p>
        </w:tc>
        <w:tc>
          <w:tcPr>
            <w:tcW w:w="1837" w:type="dxa"/>
            <w:gridSpan w:val="3"/>
            <w:tcBorders>
              <w:top w:val="nil"/>
              <w:left w:val="nil"/>
              <w:bottom w:val="single" w:sz="4" w:space="0" w:color="auto"/>
              <w:right w:val="nil"/>
            </w:tcBorders>
            <w:vAlign w:val="bottom"/>
          </w:tcPr>
          <w:p w:rsidR="00B12F3F" w:rsidRPr="00B200B8" w:rsidRDefault="00B12F3F" w:rsidP="00B05A32">
            <w:pPr>
              <w:jc w:val="center"/>
              <w:rPr>
                <w:i/>
                <w:sz w:val="24"/>
                <w:szCs w:val="24"/>
              </w:rPr>
            </w:pPr>
          </w:p>
        </w:tc>
        <w:tc>
          <w:tcPr>
            <w:tcW w:w="425" w:type="dxa"/>
            <w:tcBorders>
              <w:top w:val="nil"/>
              <w:left w:val="nil"/>
              <w:bottom w:val="nil"/>
              <w:right w:val="nil"/>
            </w:tcBorders>
            <w:vAlign w:val="bottom"/>
          </w:tcPr>
          <w:p w:rsidR="00B12F3F" w:rsidRPr="008B10C2" w:rsidRDefault="00B12F3F" w:rsidP="00B05A32">
            <w:pPr>
              <w:ind w:right="-51"/>
              <w:jc w:val="right"/>
              <w:rPr>
                <w:sz w:val="24"/>
                <w:szCs w:val="24"/>
              </w:rPr>
            </w:pPr>
            <w:r w:rsidRPr="008B10C2">
              <w:rPr>
                <w:sz w:val="24"/>
                <w:szCs w:val="24"/>
              </w:rPr>
              <w:t>20</w:t>
            </w:r>
          </w:p>
        </w:tc>
        <w:tc>
          <w:tcPr>
            <w:tcW w:w="426" w:type="dxa"/>
            <w:tcBorders>
              <w:top w:val="nil"/>
              <w:left w:val="nil"/>
              <w:bottom w:val="single" w:sz="4" w:space="0" w:color="auto"/>
              <w:right w:val="nil"/>
            </w:tcBorders>
            <w:vAlign w:val="bottom"/>
          </w:tcPr>
          <w:p w:rsidR="00B12F3F" w:rsidRPr="00B200B8" w:rsidRDefault="00B12F3F" w:rsidP="00B05A32">
            <w:pPr>
              <w:ind w:left="-66"/>
              <w:jc w:val="center"/>
              <w:rPr>
                <w:i/>
                <w:sz w:val="24"/>
                <w:szCs w:val="24"/>
              </w:rPr>
            </w:pPr>
          </w:p>
        </w:tc>
        <w:tc>
          <w:tcPr>
            <w:tcW w:w="436" w:type="dxa"/>
            <w:tcBorders>
              <w:top w:val="nil"/>
              <w:left w:val="nil"/>
              <w:bottom w:val="nil"/>
              <w:right w:val="nil"/>
            </w:tcBorders>
            <w:vAlign w:val="bottom"/>
          </w:tcPr>
          <w:p w:rsidR="00B12F3F" w:rsidRPr="008B10C2" w:rsidRDefault="00B12F3F" w:rsidP="00B05A32">
            <w:pPr>
              <w:ind w:left="-80"/>
              <w:rPr>
                <w:sz w:val="24"/>
                <w:szCs w:val="24"/>
              </w:rPr>
            </w:pPr>
            <w:proofErr w:type="gramStart"/>
            <w:r>
              <w:rPr>
                <w:sz w:val="24"/>
                <w:szCs w:val="24"/>
              </w:rPr>
              <w:t>г</w:t>
            </w:r>
            <w:proofErr w:type="gramEnd"/>
            <w:r>
              <w:rPr>
                <w:sz w:val="24"/>
                <w:szCs w:val="24"/>
              </w:rPr>
              <w:t>.</w:t>
            </w:r>
          </w:p>
        </w:tc>
      </w:tr>
      <w:tr w:rsidR="00B12F3F" w:rsidTr="00B05A32">
        <w:tc>
          <w:tcPr>
            <w:tcW w:w="244" w:type="dxa"/>
            <w:tcBorders>
              <w:top w:val="nil"/>
              <w:left w:val="nil"/>
              <w:bottom w:val="nil"/>
              <w:right w:val="nil"/>
            </w:tcBorders>
            <w:vAlign w:val="bottom"/>
          </w:tcPr>
          <w:p w:rsidR="00B12F3F" w:rsidRPr="008B10C2" w:rsidRDefault="00B12F3F" w:rsidP="00B05A32">
            <w:pPr>
              <w:rPr>
                <w:szCs w:val="24"/>
              </w:rPr>
            </w:pPr>
          </w:p>
        </w:tc>
        <w:tc>
          <w:tcPr>
            <w:tcW w:w="564" w:type="dxa"/>
            <w:gridSpan w:val="4"/>
            <w:tcBorders>
              <w:top w:val="nil"/>
              <w:left w:val="nil"/>
              <w:bottom w:val="nil"/>
              <w:right w:val="nil"/>
            </w:tcBorders>
            <w:vAlign w:val="bottom"/>
          </w:tcPr>
          <w:p w:rsidR="00B12F3F" w:rsidRPr="0066258B" w:rsidRDefault="00B12F3F" w:rsidP="00B05A32">
            <w:pPr>
              <w:jc w:val="center"/>
              <w:rPr>
                <w:b/>
                <w:i/>
                <w:szCs w:val="24"/>
              </w:rPr>
            </w:pPr>
          </w:p>
        </w:tc>
        <w:tc>
          <w:tcPr>
            <w:tcW w:w="284" w:type="dxa"/>
            <w:tcBorders>
              <w:top w:val="nil"/>
              <w:left w:val="nil"/>
              <w:bottom w:val="nil"/>
              <w:right w:val="nil"/>
            </w:tcBorders>
            <w:vAlign w:val="bottom"/>
          </w:tcPr>
          <w:p w:rsidR="00B12F3F" w:rsidRPr="008B10C2" w:rsidRDefault="00B12F3F" w:rsidP="00B05A32">
            <w:pPr>
              <w:ind w:left="-108"/>
              <w:rPr>
                <w:szCs w:val="24"/>
              </w:rPr>
            </w:pPr>
          </w:p>
        </w:tc>
        <w:tc>
          <w:tcPr>
            <w:tcW w:w="1698" w:type="dxa"/>
            <w:gridSpan w:val="4"/>
            <w:tcBorders>
              <w:top w:val="nil"/>
              <w:left w:val="nil"/>
              <w:bottom w:val="nil"/>
              <w:right w:val="nil"/>
            </w:tcBorders>
            <w:vAlign w:val="bottom"/>
          </w:tcPr>
          <w:p w:rsidR="00B12F3F" w:rsidRPr="0066258B" w:rsidRDefault="00B12F3F" w:rsidP="00B05A32">
            <w:pPr>
              <w:jc w:val="center"/>
              <w:rPr>
                <w:b/>
                <w:i/>
                <w:szCs w:val="24"/>
              </w:rPr>
            </w:pPr>
          </w:p>
        </w:tc>
        <w:tc>
          <w:tcPr>
            <w:tcW w:w="482" w:type="dxa"/>
            <w:gridSpan w:val="3"/>
            <w:tcBorders>
              <w:top w:val="nil"/>
              <w:left w:val="nil"/>
              <w:bottom w:val="nil"/>
              <w:right w:val="nil"/>
            </w:tcBorders>
            <w:vAlign w:val="bottom"/>
          </w:tcPr>
          <w:p w:rsidR="00B12F3F" w:rsidRPr="008B10C2" w:rsidRDefault="00B12F3F" w:rsidP="00B05A32">
            <w:pPr>
              <w:ind w:right="-51"/>
              <w:jc w:val="right"/>
              <w:rPr>
                <w:szCs w:val="24"/>
              </w:rPr>
            </w:pPr>
          </w:p>
        </w:tc>
        <w:tc>
          <w:tcPr>
            <w:tcW w:w="482" w:type="dxa"/>
            <w:gridSpan w:val="2"/>
            <w:tcBorders>
              <w:top w:val="nil"/>
              <w:left w:val="nil"/>
              <w:bottom w:val="nil"/>
              <w:right w:val="nil"/>
            </w:tcBorders>
            <w:vAlign w:val="bottom"/>
          </w:tcPr>
          <w:p w:rsidR="00B12F3F" w:rsidRPr="0066258B" w:rsidRDefault="00B12F3F" w:rsidP="00B05A32">
            <w:pPr>
              <w:ind w:left="-66"/>
              <w:jc w:val="center"/>
              <w:rPr>
                <w:b/>
                <w:i/>
                <w:szCs w:val="24"/>
              </w:rPr>
            </w:pPr>
          </w:p>
        </w:tc>
        <w:tc>
          <w:tcPr>
            <w:tcW w:w="6277" w:type="dxa"/>
            <w:gridSpan w:val="15"/>
            <w:tcBorders>
              <w:top w:val="nil"/>
              <w:left w:val="nil"/>
              <w:bottom w:val="nil"/>
              <w:right w:val="nil"/>
            </w:tcBorders>
            <w:vAlign w:val="bottom"/>
          </w:tcPr>
          <w:p w:rsidR="00B12F3F" w:rsidRDefault="00B12F3F" w:rsidP="00B05A32">
            <w:pPr>
              <w:ind w:left="-80"/>
              <w:rPr>
                <w:szCs w:val="24"/>
              </w:rPr>
            </w:pPr>
          </w:p>
        </w:tc>
      </w:tr>
      <w:tr w:rsidR="00B12F3F" w:rsidTr="00B05A32">
        <w:trPr>
          <w:trHeight w:val="440"/>
        </w:trPr>
        <w:tc>
          <w:tcPr>
            <w:tcW w:w="10031" w:type="dxa"/>
            <w:gridSpan w:val="30"/>
            <w:tcBorders>
              <w:top w:val="nil"/>
              <w:left w:val="nil"/>
              <w:bottom w:val="nil"/>
              <w:right w:val="nil"/>
            </w:tcBorders>
            <w:vAlign w:val="bottom"/>
          </w:tcPr>
          <w:p w:rsidR="00B12F3F" w:rsidRPr="00265EA2" w:rsidRDefault="00B12F3F" w:rsidP="00B05A32">
            <w:pPr>
              <w:spacing w:before="120" w:after="120"/>
            </w:pPr>
            <w:r w:rsidRPr="0066258B">
              <w:t>В соответствии с приказом (распоряжением) работодателя (руководителя) организации</w:t>
            </w:r>
          </w:p>
        </w:tc>
      </w:tr>
      <w:tr w:rsidR="00B12F3F" w:rsidTr="00B05A32">
        <w:trPr>
          <w:gridAfter w:val="9"/>
          <w:wAfter w:w="3971" w:type="dxa"/>
          <w:trHeight w:val="225"/>
        </w:trPr>
        <w:tc>
          <w:tcPr>
            <w:tcW w:w="383" w:type="dxa"/>
            <w:gridSpan w:val="2"/>
            <w:tcBorders>
              <w:top w:val="nil"/>
              <w:left w:val="nil"/>
              <w:bottom w:val="nil"/>
              <w:right w:val="nil"/>
            </w:tcBorders>
          </w:tcPr>
          <w:p w:rsidR="00B12F3F" w:rsidRPr="006D087F" w:rsidRDefault="00B12F3F" w:rsidP="00B05A32">
            <w:pPr>
              <w:ind w:right="-108"/>
              <w:rPr>
                <w:sz w:val="24"/>
                <w:szCs w:val="24"/>
              </w:rPr>
            </w:pPr>
            <w:r w:rsidRPr="006D087F">
              <w:rPr>
                <w:sz w:val="24"/>
                <w:szCs w:val="24"/>
              </w:rPr>
              <w:t xml:space="preserve">от </w:t>
            </w:r>
          </w:p>
        </w:tc>
        <w:tc>
          <w:tcPr>
            <w:tcW w:w="283" w:type="dxa"/>
            <w:gridSpan w:val="2"/>
            <w:tcBorders>
              <w:top w:val="nil"/>
              <w:left w:val="nil"/>
              <w:bottom w:val="nil"/>
              <w:right w:val="nil"/>
            </w:tcBorders>
          </w:tcPr>
          <w:p w:rsidR="00B12F3F" w:rsidRPr="006D087F" w:rsidRDefault="00B12F3F" w:rsidP="00B05A32">
            <w:pPr>
              <w:ind w:left="-35"/>
              <w:rPr>
                <w:sz w:val="24"/>
                <w:szCs w:val="24"/>
              </w:rPr>
            </w:pPr>
            <w:r w:rsidRPr="006D087F">
              <w:rPr>
                <w:sz w:val="24"/>
                <w:szCs w:val="24"/>
              </w:rPr>
              <w:t>«</w:t>
            </w:r>
          </w:p>
        </w:tc>
        <w:tc>
          <w:tcPr>
            <w:tcW w:w="567" w:type="dxa"/>
            <w:gridSpan w:val="3"/>
            <w:tcBorders>
              <w:top w:val="nil"/>
              <w:left w:val="nil"/>
              <w:bottom w:val="single" w:sz="4" w:space="0" w:color="auto"/>
              <w:right w:val="nil"/>
            </w:tcBorders>
            <w:vAlign w:val="bottom"/>
          </w:tcPr>
          <w:p w:rsidR="00B12F3F" w:rsidRPr="00B200B8" w:rsidRDefault="00B12F3F" w:rsidP="00B05A32">
            <w:pPr>
              <w:jc w:val="center"/>
              <w:rPr>
                <w:i/>
                <w:sz w:val="24"/>
                <w:szCs w:val="24"/>
              </w:rPr>
            </w:pPr>
          </w:p>
        </w:tc>
        <w:tc>
          <w:tcPr>
            <w:tcW w:w="284" w:type="dxa"/>
            <w:tcBorders>
              <w:top w:val="nil"/>
              <w:left w:val="nil"/>
              <w:bottom w:val="nil"/>
              <w:right w:val="nil"/>
            </w:tcBorders>
          </w:tcPr>
          <w:p w:rsidR="00B12F3F" w:rsidRPr="006D087F" w:rsidRDefault="00B12F3F" w:rsidP="00B05A32">
            <w:pPr>
              <w:ind w:left="-108"/>
              <w:rPr>
                <w:sz w:val="24"/>
                <w:szCs w:val="24"/>
              </w:rPr>
            </w:pPr>
            <w:r w:rsidRPr="006D087F">
              <w:rPr>
                <w:sz w:val="24"/>
                <w:szCs w:val="24"/>
              </w:rPr>
              <w:t>»</w:t>
            </w:r>
          </w:p>
        </w:tc>
        <w:tc>
          <w:tcPr>
            <w:tcW w:w="1699" w:type="dxa"/>
            <w:gridSpan w:val="4"/>
            <w:tcBorders>
              <w:top w:val="nil"/>
              <w:left w:val="nil"/>
              <w:bottom w:val="single" w:sz="4" w:space="0" w:color="auto"/>
              <w:right w:val="nil"/>
            </w:tcBorders>
            <w:vAlign w:val="bottom"/>
          </w:tcPr>
          <w:p w:rsidR="00B12F3F" w:rsidRPr="00B200B8" w:rsidRDefault="00B12F3F" w:rsidP="00B05A32">
            <w:pPr>
              <w:jc w:val="center"/>
              <w:rPr>
                <w:i/>
                <w:sz w:val="24"/>
                <w:szCs w:val="24"/>
              </w:rPr>
            </w:pPr>
          </w:p>
        </w:tc>
        <w:tc>
          <w:tcPr>
            <w:tcW w:w="425" w:type="dxa"/>
            <w:gridSpan w:val="2"/>
            <w:tcBorders>
              <w:top w:val="nil"/>
              <w:left w:val="nil"/>
              <w:bottom w:val="nil"/>
              <w:right w:val="nil"/>
            </w:tcBorders>
          </w:tcPr>
          <w:p w:rsidR="00B12F3F" w:rsidRPr="006D087F" w:rsidRDefault="00B12F3F" w:rsidP="00B05A32">
            <w:pPr>
              <w:ind w:right="-108"/>
              <w:rPr>
                <w:sz w:val="24"/>
                <w:szCs w:val="24"/>
              </w:rPr>
            </w:pPr>
            <w:r w:rsidRPr="006D087F">
              <w:rPr>
                <w:sz w:val="24"/>
                <w:szCs w:val="24"/>
              </w:rPr>
              <w:t xml:space="preserve">20   </w:t>
            </w:r>
          </w:p>
        </w:tc>
        <w:tc>
          <w:tcPr>
            <w:tcW w:w="425" w:type="dxa"/>
            <w:gridSpan w:val="2"/>
            <w:tcBorders>
              <w:top w:val="nil"/>
              <w:left w:val="nil"/>
              <w:bottom w:val="single" w:sz="4" w:space="0" w:color="auto"/>
              <w:right w:val="nil"/>
            </w:tcBorders>
            <w:vAlign w:val="bottom"/>
          </w:tcPr>
          <w:p w:rsidR="00B12F3F" w:rsidRPr="00B200B8" w:rsidRDefault="00B12F3F" w:rsidP="00B05A32">
            <w:pPr>
              <w:ind w:left="-108"/>
              <w:jc w:val="center"/>
              <w:rPr>
                <w:i/>
                <w:sz w:val="24"/>
                <w:szCs w:val="24"/>
              </w:rPr>
            </w:pPr>
          </w:p>
        </w:tc>
        <w:tc>
          <w:tcPr>
            <w:tcW w:w="709" w:type="dxa"/>
            <w:tcBorders>
              <w:top w:val="nil"/>
              <w:left w:val="nil"/>
              <w:bottom w:val="nil"/>
              <w:right w:val="nil"/>
            </w:tcBorders>
          </w:tcPr>
          <w:p w:rsidR="00B12F3F" w:rsidRPr="006D087F" w:rsidRDefault="00B12F3F" w:rsidP="00B05A32">
            <w:pPr>
              <w:ind w:left="-108" w:right="-108"/>
              <w:rPr>
                <w:sz w:val="24"/>
                <w:szCs w:val="24"/>
              </w:rPr>
            </w:pPr>
            <w:proofErr w:type="gramStart"/>
            <w:r>
              <w:rPr>
                <w:sz w:val="24"/>
                <w:szCs w:val="24"/>
              </w:rPr>
              <w:t>г</w:t>
            </w:r>
            <w:proofErr w:type="gramEnd"/>
            <w:r>
              <w:rPr>
                <w:sz w:val="24"/>
                <w:szCs w:val="24"/>
              </w:rPr>
              <w:t>.   №</w:t>
            </w:r>
          </w:p>
        </w:tc>
        <w:tc>
          <w:tcPr>
            <w:tcW w:w="1285" w:type="dxa"/>
            <w:gridSpan w:val="4"/>
            <w:tcBorders>
              <w:top w:val="nil"/>
              <w:left w:val="nil"/>
              <w:bottom w:val="single" w:sz="4" w:space="0" w:color="auto"/>
              <w:right w:val="nil"/>
            </w:tcBorders>
            <w:vAlign w:val="bottom"/>
          </w:tcPr>
          <w:p w:rsidR="00B12F3F" w:rsidRPr="00B200B8" w:rsidRDefault="00B12F3F" w:rsidP="00B05A32">
            <w:pPr>
              <w:ind w:left="-108"/>
              <w:jc w:val="center"/>
              <w:rPr>
                <w:i/>
                <w:sz w:val="24"/>
                <w:szCs w:val="24"/>
              </w:rPr>
            </w:pPr>
          </w:p>
        </w:tc>
      </w:tr>
      <w:tr w:rsidR="00B12F3F" w:rsidTr="00B05A32">
        <w:trPr>
          <w:trHeight w:val="294"/>
        </w:trPr>
        <w:tc>
          <w:tcPr>
            <w:tcW w:w="10031" w:type="dxa"/>
            <w:gridSpan w:val="30"/>
            <w:tcBorders>
              <w:top w:val="nil"/>
              <w:left w:val="nil"/>
              <w:bottom w:val="nil"/>
              <w:right w:val="nil"/>
            </w:tcBorders>
            <w:vAlign w:val="bottom"/>
          </w:tcPr>
          <w:p w:rsidR="00B12F3F" w:rsidRDefault="00B12F3F" w:rsidP="00B05A32">
            <w:pPr>
              <w:spacing w:before="120" w:after="120"/>
              <w:jc w:val="both"/>
            </w:pPr>
            <w:r>
              <w:t>комиссия в составе:</w:t>
            </w:r>
          </w:p>
        </w:tc>
      </w:tr>
      <w:tr w:rsidR="00B12F3F" w:rsidTr="00B05A32">
        <w:trPr>
          <w:trHeight w:val="283"/>
        </w:trPr>
        <w:tc>
          <w:tcPr>
            <w:tcW w:w="1517" w:type="dxa"/>
            <w:gridSpan w:val="8"/>
            <w:tcBorders>
              <w:top w:val="nil"/>
              <w:left w:val="nil"/>
              <w:bottom w:val="nil"/>
              <w:right w:val="nil"/>
            </w:tcBorders>
            <w:vAlign w:val="bottom"/>
          </w:tcPr>
          <w:p w:rsidR="00B12F3F" w:rsidRDefault="00B12F3F" w:rsidP="00B05A32">
            <w:pPr>
              <w:jc w:val="both"/>
            </w:pPr>
            <w:r>
              <w:t>председателя</w:t>
            </w:r>
          </w:p>
        </w:tc>
        <w:tc>
          <w:tcPr>
            <w:tcW w:w="8514" w:type="dxa"/>
            <w:gridSpan w:val="22"/>
            <w:tcBorders>
              <w:top w:val="nil"/>
              <w:left w:val="nil"/>
              <w:right w:val="nil"/>
            </w:tcBorders>
            <w:vAlign w:val="bottom"/>
          </w:tcPr>
          <w:p w:rsidR="00B12F3F" w:rsidRPr="00B200B8" w:rsidRDefault="00B12F3F" w:rsidP="00B05A32">
            <w:pPr>
              <w:jc w:val="center"/>
              <w:rPr>
                <w:i/>
                <w:sz w:val="24"/>
                <w:szCs w:val="24"/>
              </w:rPr>
            </w:pPr>
          </w:p>
        </w:tc>
      </w:tr>
      <w:tr w:rsidR="00B12F3F" w:rsidTr="00B05A32">
        <w:tc>
          <w:tcPr>
            <w:tcW w:w="1517" w:type="dxa"/>
            <w:gridSpan w:val="8"/>
            <w:tcBorders>
              <w:top w:val="nil"/>
              <w:left w:val="nil"/>
              <w:bottom w:val="nil"/>
              <w:right w:val="nil"/>
            </w:tcBorders>
            <w:vAlign w:val="bottom"/>
          </w:tcPr>
          <w:p w:rsidR="00B12F3F" w:rsidRDefault="00B12F3F" w:rsidP="00B05A32">
            <w:pPr>
              <w:jc w:val="both"/>
            </w:pPr>
          </w:p>
        </w:tc>
        <w:tc>
          <w:tcPr>
            <w:tcW w:w="8514" w:type="dxa"/>
            <w:gridSpan w:val="22"/>
            <w:tcBorders>
              <w:left w:val="nil"/>
              <w:bottom w:val="nil"/>
              <w:right w:val="nil"/>
            </w:tcBorders>
          </w:tcPr>
          <w:p w:rsidR="00B12F3F" w:rsidRPr="00265EA2" w:rsidRDefault="00B12F3F" w:rsidP="00B05A32">
            <w:pPr>
              <w:jc w:val="center"/>
              <w:rPr>
                <w:sz w:val="16"/>
                <w:szCs w:val="16"/>
              </w:rPr>
            </w:pPr>
            <w:r w:rsidRPr="00265EA2">
              <w:rPr>
                <w:sz w:val="16"/>
                <w:szCs w:val="16"/>
              </w:rPr>
              <w:t>(</w:t>
            </w:r>
            <w:r>
              <w:rPr>
                <w:sz w:val="16"/>
                <w:szCs w:val="16"/>
              </w:rPr>
              <w:t xml:space="preserve">Ф.И.О., </w:t>
            </w:r>
            <w:r w:rsidRPr="00265EA2">
              <w:rPr>
                <w:sz w:val="16"/>
                <w:szCs w:val="16"/>
              </w:rPr>
              <w:t>должность)</w:t>
            </w:r>
          </w:p>
        </w:tc>
      </w:tr>
      <w:tr w:rsidR="00B12F3F" w:rsidTr="00B05A32">
        <w:trPr>
          <w:trHeight w:val="283"/>
        </w:trPr>
        <w:tc>
          <w:tcPr>
            <w:tcW w:w="1517" w:type="dxa"/>
            <w:gridSpan w:val="8"/>
            <w:tcBorders>
              <w:top w:val="nil"/>
              <w:left w:val="nil"/>
              <w:bottom w:val="nil"/>
              <w:right w:val="nil"/>
            </w:tcBorders>
            <w:vAlign w:val="bottom"/>
          </w:tcPr>
          <w:p w:rsidR="00B12F3F" w:rsidRDefault="00B12F3F" w:rsidP="00B05A32">
            <w:pPr>
              <w:jc w:val="both"/>
            </w:pPr>
            <w:r>
              <w:t>членов:</w:t>
            </w:r>
          </w:p>
        </w:tc>
        <w:tc>
          <w:tcPr>
            <w:tcW w:w="8514" w:type="dxa"/>
            <w:gridSpan w:val="22"/>
            <w:tcBorders>
              <w:top w:val="nil"/>
              <w:left w:val="nil"/>
              <w:right w:val="nil"/>
            </w:tcBorders>
            <w:vAlign w:val="bottom"/>
          </w:tcPr>
          <w:p w:rsidR="00B12F3F" w:rsidRPr="00B200B8" w:rsidRDefault="00B12F3F" w:rsidP="00B05A32">
            <w:pPr>
              <w:jc w:val="center"/>
              <w:rPr>
                <w:i/>
                <w:sz w:val="24"/>
                <w:szCs w:val="24"/>
              </w:rPr>
            </w:pPr>
          </w:p>
        </w:tc>
      </w:tr>
      <w:tr w:rsidR="00B12F3F" w:rsidTr="00B05A32">
        <w:tc>
          <w:tcPr>
            <w:tcW w:w="1517" w:type="dxa"/>
            <w:gridSpan w:val="8"/>
            <w:tcBorders>
              <w:top w:val="nil"/>
              <w:left w:val="nil"/>
              <w:bottom w:val="nil"/>
              <w:right w:val="nil"/>
            </w:tcBorders>
            <w:vAlign w:val="bottom"/>
          </w:tcPr>
          <w:p w:rsidR="00B12F3F" w:rsidRDefault="00B12F3F" w:rsidP="00B05A32">
            <w:pPr>
              <w:jc w:val="both"/>
            </w:pPr>
          </w:p>
        </w:tc>
        <w:tc>
          <w:tcPr>
            <w:tcW w:w="8514" w:type="dxa"/>
            <w:gridSpan w:val="22"/>
            <w:tcBorders>
              <w:left w:val="nil"/>
              <w:bottom w:val="nil"/>
              <w:right w:val="nil"/>
            </w:tcBorders>
          </w:tcPr>
          <w:p w:rsidR="00B12F3F" w:rsidRPr="00265EA2" w:rsidRDefault="00B12F3F" w:rsidP="00B05A32">
            <w:pPr>
              <w:jc w:val="center"/>
              <w:rPr>
                <w:sz w:val="16"/>
                <w:szCs w:val="16"/>
              </w:rPr>
            </w:pPr>
            <w:r w:rsidRPr="00265EA2">
              <w:rPr>
                <w:sz w:val="16"/>
                <w:szCs w:val="16"/>
              </w:rPr>
              <w:t xml:space="preserve"> (</w:t>
            </w:r>
            <w:r>
              <w:rPr>
                <w:sz w:val="16"/>
                <w:szCs w:val="16"/>
              </w:rPr>
              <w:t xml:space="preserve">Ф.И.О., </w:t>
            </w:r>
            <w:r w:rsidRPr="00265EA2">
              <w:rPr>
                <w:sz w:val="16"/>
                <w:szCs w:val="16"/>
              </w:rPr>
              <w:t>должность)</w:t>
            </w:r>
          </w:p>
        </w:tc>
      </w:tr>
      <w:tr w:rsidR="00B12F3F" w:rsidTr="00B05A32">
        <w:trPr>
          <w:trHeight w:val="283"/>
        </w:trPr>
        <w:tc>
          <w:tcPr>
            <w:tcW w:w="1517" w:type="dxa"/>
            <w:gridSpan w:val="8"/>
            <w:tcBorders>
              <w:top w:val="nil"/>
              <w:left w:val="nil"/>
              <w:bottom w:val="nil"/>
              <w:right w:val="nil"/>
            </w:tcBorders>
            <w:vAlign w:val="bottom"/>
          </w:tcPr>
          <w:p w:rsidR="00B12F3F" w:rsidRDefault="00B12F3F" w:rsidP="00B05A32">
            <w:pPr>
              <w:jc w:val="both"/>
            </w:pPr>
          </w:p>
        </w:tc>
        <w:tc>
          <w:tcPr>
            <w:tcW w:w="8514" w:type="dxa"/>
            <w:gridSpan w:val="22"/>
            <w:tcBorders>
              <w:top w:val="nil"/>
              <w:left w:val="nil"/>
              <w:right w:val="nil"/>
            </w:tcBorders>
            <w:vAlign w:val="bottom"/>
          </w:tcPr>
          <w:p w:rsidR="00B12F3F" w:rsidRPr="00B200B8" w:rsidRDefault="00B12F3F" w:rsidP="00B05A32">
            <w:pPr>
              <w:jc w:val="center"/>
              <w:rPr>
                <w:i/>
                <w:sz w:val="24"/>
                <w:szCs w:val="24"/>
              </w:rPr>
            </w:pPr>
          </w:p>
        </w:tc>
      </w:tr>
      <w:tr w:rsidR="00B12F3F" w:rsidTr="00B05A32">
        <w:tc>
          <w:tcPr>
            <w:tcW w:w="1517" w:type="dxa"/>
            <w:gridSpan w:val="8"/>
            <w:tcBorders>
              <w:top w:val="nil"/>
              <w:left w:val="nil"/>
              <w:bottom w:val="nil"/>
              <w:right w:val="nil"/>
            </w:tcBorders>
            <w:vAlign w:val="bottom"/>
          </w:tcPr>
          <w:p w:rsidR="00B12F3F" w:rsidRDefault="00B12F3F" w:rsidP="00B05A32">
            <w:pPr>
              <w:jc w:val="both"/>
            </w:pPr>
          </w:p>
        </w:tc>
        <w:tc>
          <w:tcPr>
            <w:tcW w:w="8514" w:type="dxa"/>
            <w:gridSpan w:val="22"/>
            <w:tcBorders>
              <w:left w:val="nil"/>
              <w:bottom w:val="nil"/>
              <w:right w:val="nil"/>
            </w:tcBorders>
          </w:tcPr>
          <w:p w:rsidR="00B12F3F" w:rsidRPr="00265EA2" w:rsidRDefault="00B12F3F" w:rsidP="00B05A32">
            <w:pPr>
              <w:jc w:val="center"/>
              <w:rPr>
                <w:sz w:val="16"/>
                <w:szCs w:val="16"/>
              </w:rPr>
            </w:pPr>
            <w:r w:rsidRPr="00265EA2">
              <w:rPr>
                <w:sz w:val="16"/>
                <w:szCs w:val="16"/>
              </w:rPr>
              <w:t xml:space="preserve"> (</w:t>
            </w:r>
            <w:r>
              <w:rPr>
                <w:sz w:val="16"/>
                <w:szCs w:val="16"/>
              </w:rPr>
              <w:t xml:space="preserve">Ф.И.О., </w:t>
            </w:r>
            <w:r w:rsidRPr="00265EA2">
              <w:rPr>
                <w:sz w:val="16"/>
                <w:szCs w:val="16"/>
              </w:rPr>
              <w:t>должность)</w:t>
            </w:r>
          </w:p>
        </w:tc>
      </w:tr>
      <w:tr w:rsidR="00B12F3F" w:rsidTr="00B05A32">
        <w:trPr>
          <w:trHeight w:val="340"/>
        </w:trPr>
        <w:tc>
          <w:tcPr>
            <w:tcW w:w="10031" w:type="dxa"/>
            <w:gridSpan w:val="30"/>
            <w:tcBorders>
              <w:top w:val="nil"/>
              <w:left w:val="nil"/>
              <w:bottom w:val="nil"/>
              <w:right w:val="nil"/>
            </w:tcBorders>
            <w:vAlign w:val="bottom"/>
          </w:tcPr>
          <w:p w:rsidR="00B12F3F" w:rsidRDefault="00B12F3F" w:rsidP="00B05A32">
            <w:pPr>
              <w:rPr>
                <w:sz w:val="24"/>
                <w:szCs w:val="24"/>
              </w:rPr>
            </w:pPr>
          </w:p>
          <w:p w:rsidR="00B12F3F" w:rsidRPr="00BE73D5" w:rsidRDefault="00B12F3F" w:rsidP="00B05A32">
            <w:pPr>
              <w:rPr>
                <w:sz w:val="24"/>
                <w:szCs w:val="24"/>
              </w:rPr>
            </w:pPr>
            <w:r w:rsidRPr="00BE73D5">
              <w:rPr>
                <w:sz w:val="24"/>
                <w:szCs w:val="24"/>
              </w:rPr>
              <w:t xml:space="preserve">провела проверку </w:t>
            </w:r>
            <w:proofErr w:type="gramStart"/>
            <w:r w:rsidRPr="00BE73D5">
              <w:rPr>
                <w:sz w:val="24"/>
                <w:szCs w:val="24"/>
              </w:rPr>
              <w:t>знаний требований охраны труда работников</w:t>
            </w:r>
            <w:proofErr w:type="gramEnd"/>
            <w:r w:rsidRPr="00BE73D5">
              <w:rPr>
                <w:sz w:val="24"/>
                <w:szCs w:val="24"/>
              </w:rPr>
              <w:t xml:space="preserve"> по</w:t>
            </w:r>
            <w:r>
              <w:rPr>
                <w:sz w:val="24"/>
                <w:szCs w:val="24"/>
              </w:rPr>
              <w:t>:</w:t>
            </w:r>
          </w:p>
        </w:tc>
      </w:tr>
      <w:tr w:rsidR="00B12F3F" w:rsidTr="00B05A32">
        <w:trPr>
          <w:trHeight w:val="340"/>
        </w:trPr>
        <w:tc>
          <w:tcPr>
            <w:tcW w:w="10031" w:type="dxa"/>
            <w:gridSpan w:val="30"/>
            <w:tcBorders>
              <w:top w:val="nil"/>
              <w:left w:val="nil"/>
              <w:bottom w:val="single" w:sz="4" w:space="0" w:color="auto"/>
              <w:right w:val="nil"/>
            </w:tcBorders>
            <w:vAlign w:val="bottom"/>
          </w:tcPr>
          <w:p w:rsidR="00B12F3F" w:rsidRPr="00B200B8" w:rsidRDefault="00B12F3F" w:rsidP="00B05A32">
            <w:pPr>
              <w:jc w:val="center"/>
              <w:rPr>
                <w:i/>
                <w:sz w:val="24"/>
                <w:szCs w:val="24"/>
              </w:rPr>
            </w:pPr>
          </w:p>
        </w:tc>
      </w:tr>
      <w:tr w:rsidR="00B12F3F" w:rsidTr="00B05A32">
        <w:trPr>
          <w:trHeight w:val="340"/>
        </w:trPr>
        <w:tc>
          <w:tcPr>
            <w:tcW w:w="10031" w:type="dxa"/>
            <w:gridSpan w:val="30"/>
            <w:tcBorders>
              <w:left w:val="nil"/>
              <w:bottom w:val="nil"/>
              <w:right w:val="nil"/>
            </w:tcBorders>
          </w:tcPr>
          <w:p w:rsidR="00B12F3F" w:rsidRPr="00BE73D5" w:rsidRDefault="00B12F3F" w:rsidP="00B05A32">
            <w:pPr>
              <w:jc w:val="center"/>
              <w:rPr>
                <w:sz w:val="16"/>
                <w:szCs w:val="16"/>
              </w:rPr>
            </w:pPr>
            <w:r>
              <w:rPr>
                <w:sz w:val="16"/>
                <w:szCs w:val="16"/>
              </w:rPr>
              <w:t xml:space="preserve">(наименование программы </w:t>
            </w:r>
            <w:proofErr w:type="gramStart"/>
            <w:r>
              <w:rPr>
                <w:sz w:val="16"/>
                <w:szCs w:val="16"/>
              </w:rPr>
              <w:t>обучения по охране</w:t>
            </w:r>
            <w:proofErr w:type="gramEnd"/>
            <w:r>
              <w:rPr>
                <w:sz w:val="16"/>
                <w:szCs w:val="16"/>
              </w:rPr>
              <w:t xml:space="preserve"> труда)</w:t>
            </w:r>
          </w:p>
        </w:tc>
      </w:tr>
      <w:tr w:rsidR="00B12F3F" w:rsidTr="00B05A32">
        <w:trPr>
          <w:gridAfter w:val="19"/>
          <w:wAfter w:w="7099" w:type="dxa"/>
          <w:trHeight w:val="340"/>
        </w:trPr>
        <w:tc>
          <w:tcPr>
            <w:tcW w:w="1092" w:type="dxa"/>
            <w:gridSpan w:val="6"/>
            <w:tcBorders>
              <w:top w:val="nil"/>
              <w:left w:val="nil"/>
              <w:bottom w:val="nil"/>
              <w:right w:val="nil"/>
            </w:tcBorders>
            <w:vAlign w:val="bottom"/>
          </w:tcPr>
          <w:p w:rsidR="00B12F3F" w:rsidRPr="00BE73D5" w:rsidRDefault="00B12F3F" w:rsidP="00B05A32">
            <w:pPr>
              <w:ind w:right="-108"/>
              <w:rPr>
                <w:sz w:val="24"/>
                <w:szCs w:val="24"/>
              </w:rPr>
            </w:pPr>
            <w:r>
              <w:rPr>
                <w:sz w:val="24"/>
                <w:szCs w:val="24"/>
              </w:rPr>
              <w:t>в объеме</w:t>
            </w:r>
          </w:p>
        </w:tc>
        <w:tc>
          <w:tcPr>
            <w:tcW w:w="1840" w:type="dxa"/>
            <w:gridSpan w:val="5"/>
            <w:tcBorders>
              <w:top w:val="nil"/>
              <w:left w:val="nil"/>
              <w:bottom w:val="single" w:sz="4" w:space="0" w:color="auto"/>
              <w:right w:val="nil"/>
            </w:tcBorders>
            <w:vAlign w:val="bottom"/>
          </w:tcPr>
          <w:p w:rsidR="00B12F3F" w:rsidRPr="00B200B8" w:rsidRDefault="00B12F3F" w:rsidP="00B05A32">
            <w:pPr>
              <w:jc w:val="center"/>
              <w:rPr>
                <w:i/>
                <w:sz w:val="24"/>
                <w:szCs w:val="24"/>
              </w:rPr>
            </w:pPr>
          </w:p>
        </w:tc>
      </w:tr>
      <w:tr w:rsidR="00B12F3F" w:rsidTr="00B05A32">
        <w:trPr>
          <w:gridAfter w:val="19"/>
          <w:wAfter w:w="7099" w:type="dxa"/>
          <w:trHeight w:val="340"/>
        </w:trPr>
        <w:tc>
          <w:tcPr>
            <w:tcW w:w="1092" w:type="dxa"/>
            <w:gridSpan w:val="6"/>
            <w:tcBorders>
              <w:top w:val="nil"/>
              <w:left w:val="nil"/>
              <w:bottom w:val="nil"/>
              <w:right w:val="nil"/>
            </w:tcBorders>
            <w:vAlign w:val="bottom"/>
          </w:tcPr>
          <w:p w:rsidR="00B12F3F" w:rsidRDefault="00B12F3F" w:rsidP="00B05A32">
            <w:pPr>
              <w:ind w:right="-108"/>
              <w:rPr>
                <w:szCs w:val="24"/>
              </w:rPr>
            </w:pPr>
          </w:p>
        </w:tc>
        <w:tc>
          <w:tcPr>
            <w:tcW w:w="1840" w:type="dxa"/>
            <w:gridSpan w:val="5"/>
            <w:tcBorders>
              <w:left w:val="nil"/>
              <w:bottom w:val="nil"/>
              <w:right w:val="nil"/>
            </w:tcBorders>
          </w:tcPr>
          <w:p w:rsidR="00B12F3F" w:rsidRPr="00BE73D5" w:rsidRDefault="00B12F3F" w:rsidP="00B05A32">
            <w:pPr>
              <w:jc w:val="center"/>
              <w:rPr>
                <w:sz w:val="16"/>
                <w:szCs w:val="16"/>
              </w:rPr>
            </w:pPr>
            <w:r>
              <w:rPr>
                <w:sz w:val="16"/>
                <w:szCs w:val="16"/>
              </w:rPr>
              <w:t>(количество часов)</w:t>
            </w:r>
          </w:p>
        </w:tc>
      </w:tr>
      <w:tr w:rsidR="00B12F3F" w:rsidTr="00B05A32">
        <w:trPr>
          <w:trHeight w:val="100"/>
        </w:trPr>
        <w:tc>
          <w:tcPr>
            <w:tcW w:w="10031" w:type="dxa"/>
            <w:gridSpan w:val="30"/>
            <w:tcBorders>
              <w:top w:val="nil"/>
              <w:left w:val="nil"/>
              <w:right w:val="nil"/>
            </w:tcBorders>
            <w:vAlign w:val="bottom"/>
          </w:tcPr>
          <w:p w:rsidR="00B12F3F" w:rsidRPr="008B1A59" w:rsidRDefault="00B12F3F" w:rsidP="00B05A32">
            <w:pPr>
              <w:rPr>
                <w:sz w:val="24"/>
                <w:szCs w:val="24"/>
              </w:rPr>
            </w:pPr>
          </w:p>
        </w:tc>
      </w:tr>
      <w:tr w:rsidR="00B12F3F" w:rsidTr="00B05A32">
        <w:trPr>
          <w:trHeight w:val="283"/>
        </w:trPr>
        <w:tc>
          <w:tcPr>
            <w:tcW w:w="525" w:type="dxa"/>
            <w:gridSpan w:val="3"/>
            <w:vAlign w:val="center"/>
          </w:tcPr>
          <w:p w:rsidR="00B12F3F" w:rsidRPr="008B1A59" w:rsidRDefault="00B12F3F" w:rsidP="00B05A32">
            <w:pPr>
              <w:jc w:val="center"/>
              <w:rPr>
                <w:sz w:val="20"/>
                <w:szCs w:val="20"/>
              </w:rPr>
            </w:pPr>
            <w:r w:rsidRPr="008B1A59">
              <w:rPr>
                <w:sz w:val="20"/>
                <w:szCs w:val="20"/>
              </w:rPr>
              <w:t xml:space="preserve">№ </w:t>
            </w:r>
            <w:proofErr w:type="spellStart"/>
            <w:proofErr w:type="gramStart"/>
            <w:r w:rsidRPr="008B1A59">
              <w:rPr>
                <w:sz w:val="20"/>
                <w:szCs w:val="20"/>
              </w:rPr>
              <w:t>п</w:t>
            </w:r>
            <w:proofErr w:type="spellEnd"/>
            <w:proofErr w:type="gramEnd"/>
            <w:r w:rsidRPr="008B1A59">
              <w:rPr>
                <w:sz w:val="20"/>
                <w:szCs w:val="20"/>
              </w:rPr>
              <w:t>/</w:t>
            </w:r>
            <w:proofErr w:type="spellStart"/>
            <w:r w:rsidRPr="008B1A59">
              <w:rPr>
                <w:sz w:val="20"/>
                <w:szCs w:val="20"/>
              </w:rPr>
              <w:t>п</w:t>
            </w:r>
            <w:proofErr w:type="spellEnd"/>
          </w:p>
        </w:tc>
        <w:tc>
          <w:tcPr>
            <w:tcW w:w="2124" w:type="dxa"/>
            <w:gridSpan w:val="6"/>
            <w:vAlign w:val="center"/>
          </w:tcPr>
          <w:p w:rsidR="00B12F3F" w:rsidRPr="008B1A59" w:rsidRDefault="00B12F3F" w:rsidP="00B05A32">
            <w:pPr>
              <w:jc w:val="center"/>
              <w:rPr>
                <w:sz w:val="20"/>
                <w:szCs w:val="20"/>
              </w:rPr>
            </w:pPr>
            <w:r w:rsidRPr="008B1A59">
              <w:rPr>
                <w:sz w:val="20"/>
                <w:szCs w:val="20"/>
              </w:rPr>
              <w:t>Ф.И.О.</w:t>
            </w:r>
          </w:p>
        </w:tc>
        <w:tc>
          <w:tcPr>
            <w:tcW w:w="1417" w:type="dxa"/>
            <w:gridSpan w:val="7"/>
            <w:vAlign w:val="center"/>
          </w:tcPr>
          <w:p w:rsidR="00B12F3F" w:rsidRPr="008B1A59" w:rsidRDefault="00B12F3F" w:rsidP="00B05A32">
            <w:pPr>
              <w:jc w:val="center"/>
              <w:rPr>
                <w:sz w:val="20"/>
                <w:szCs w:val="20"/>
              </w:rPr>
            </w:pPr>
            <w:r w:rsidRPr="008B1A59">
              <w:rPr>
                <w:sz w:val="20"/>
                <w:szCs w:val="20"/>
              </w:rPr>
              <w:t>Должность</w:t>
            </w:r>
          </w:p>
        </w:tc>
        <w:tc>
          <w:tcPr>
            <w:tcW w:w="1562" w:type="dxa"/>
            <w:gridSpan w:val="3"/>
            <w:vAlign w:val="center"/>
          </w:tcPr>
          <w:p w:rsidR="00B12F3F" w:rsidRPr="008B1A59" w:rsidRDefault="00B12F3F" w:rsidP="00B05A32">
            <w:pPr>
              <w:jc w:val="center"/>
              <w:rPr>
                <w:sz w:val="20"/>
                <w:szCs w:val="20"/>
              </w:rPr>
            </w:pPr>
            <w:r w:rsidRPr="008B1A59">
              <w:rPr>
                <w:sz w:val="20"/>
                <w:szCs w:val="20"/>
              </w:rPr>
              <w:t>Наименование подразделения (цех, участок, отдел, лаборатория, мастерская и т.д.)</w:t>
            </w:r>
          </w:p>
        </w:tc>
        <w:tc>
          <w:tcPr>
            <w:tcW w:w="1559" w:type="dxa"/>
            <w:gridSpan w:val="6"/>
            <w:vAlign w:val="center"/>
          </w:tcPr>
          <w:p w:rsidR="00B12F3F" w:rsidRPr="008B1A59" w:rsidRDefault="00B12F3F" w:rsidP="00B05A32">
            <w:pPr>
              <w:jc w:val="center"/>
              <w:rPr>
                <w:sz w:val="20"/>
                <w:szCs w:val="20"/>
              </w:rPr>
            </w:pPr>
            <w:r w:rsidRPr="008B1A59">
              <w:rPr>
                <w:sz w:val="20"/>
                <w:szCs w:val="20"/>
              </w:rPr>
              <w:t>Результат проверки знаний (</w:t>
            </w:r>
            <w:proofErr w:type="gramStart"/>
            <w:r w:rsidRPr="008B1A59">
              <w:rPr>
                <w:sz w:val="20"/>
                <w:szCs w:val="20"/>
              </w:rPr>
              <w:t>сдал</w:t>
            </w:r>
            <w:proofErr w:type="gramEnd"/>
            <w:r w:rsidRPr="008B1A59">
              <w:rPr>
                <w:sz w:val="20"/>
                <w:szCs w:val="20"/>
              </w:rPr>
              <w:t xml:space="preserve">/не сдал) </w:t>
            </w:r>
            <w:r>
              <w:rPr>
                <w:sz w:val="20"/>
                <w:szCs w:val="20"/>
              </w:rPr>
              <w:t xml:space="preserve">№ </w:t>
            </w:r>
            <w:r w:rsidRPr="008B1A59">
              <w:rPr>
                <w:sz w:val="20"/>
                <w:szCs w:val="20"/>
              </w:rPr>
              <w:t>выданного удостоверения</w:t>
            </w:r>
          </w:p>
        </w:tc>
        <w:tc>
          <w:tcPr>
            <w:tcW w:w="1415" w:type="dxa"/>
            <w:vAlign w:val="center"/>
          </w:tcPr>
          <w:p w:rsidR="00B12F3F" w:rsidRPr="008B1A59" w:rsidRDefault="00B12F3F" w:rsidP="00B05A32">
            <w:pPr>
              <w:jc w:val="center"/>
              <w:rPr>
                <w:sz w:val="20"/>
                <w:szCs w:val="20"/>
              </w:rPr>
            </w:pPr>
            <w:r w:rsidRPr="008B1A59">
              <w:rPr>
                <w:sz w:val="20"/>
                <w:szCs w:val="20"/>
              </w:rPr>
              <w:t>Причина проверки знаний (очередная, внеочередная и т.д.)</w:t>
            </w:r>
          </w:p>
        </w:tc>
        <w:tc>
          <w:tcPr>
            <w:tcW w:w="1429" w:type="dxa"/>
            <w:gridSpan w:val="4"/>
            <w:vAlign w:val="center"/>
          </w:tcPr>
          <w:p w:rsidR="00B12F3F" w:rsidRPr="008B1A59" w:rsidRDefault="00B12F3F" w:rsidP="00B05A32">
            <w:pPr>
              <w:jc w:val="center"/>
              <w:rPr>
                <w:sz w:val="20"/>
                <w:szCs w:val="20"/>
              </w:rPr>
            </w:pPr>
            <w:r w:rsidRPr="008B1A59">
              <w:rPr>
                <w:sz w:val="20"/>
                <w:szCs w:val="20"/>
              </w:rPr>
              <w:t xml:space="preserve">Подпись </w:t>
            </w:r>
            <w:proofErr w:type="gramStart"/>
            <w:r w:rsidRPr="008B1A59">
              <w:rPr>
                <w:sz w:val="20"/>
                <w:szCs w:val="20"/>
              </w:rPr>
              <w:t>проверяемого</w:t>
            </w:r>
            <w:proofErr w:type="gramEnd"/>
          </w:p>
        </w:tc>
      </w:tr>
      <w:tr w:rsidR="00B12F3F" w:rsidTr="00B05A32">
        <w:trPr>
          <w:trHeight w:val="567"/>
        </w:trPr>
        <w:tc>
          <w:tcPr>
            <w:tcW w:w="525" w:type="dxa"/>
            <w:gridSpan w:val="3"/>
            <w:vAlign w:val="center"/>
          </w:tcPr>
          <w:p w:rsidR="00B12F3F" w:rsidRPr="00B200B8" w:rsidRDefault="00B12F3F" w:rsidP="00B05A32">
            <w:pPr>
              <w:jc w:val="center"/>
              <w:rPr>
                <w:i/>
                <w:sz w:val="20"/>
                <w:szCs w:val="20"/>
              </w:rPr>
            </w:pPr>
          </w:p>
        </w:tc>
        <w:tc>
          <w:tcPr>
            <w:tcW w:w="2124" w:type="dxa"/>
            <w:gridSpan w:val="6"/>
            <w:vAlign w:val="center"/>
          </w:tcPr>
          <w:p w:rsidR="00B12F3F" w:rsidRPr="00B200B8" w:rsidRDefault="00B12F3F" w:rsidP="00B05A32">
            <w:pPr>
              <w:jc w:val="center"/>
              <w:rPr>
                <w:i/>
                <w:sz w:val="20"/>
                <w:szCs w:val="20"/>
              </w:rPr>
            </w:pPr>
          </w:p>
        </w:tc>
        <w:tc>
          <w:tcPr>
            <w:tcW w:w="1417" w:type="dxa"/>
            <w:gridSpan w:val="7"/>
            <w:vAlign w:val="center"/>
          </w:tcPr>
          <w:p w:rsidR="00B12F3F" w:rsidRPr="00B200B8" w:rsidRDefault="00B12F3F" w:rsidP="00B05A32">
            <w:pPr>
              <w:jc w:val="center"/>
              <w:rPr>
                <w:i/>
                <w:sz w:val="20"/>
                <w:szCs w:val="20"/>
              </w:rPr>
            </w:pPr>
          </w:p>
        </w:tc>
        <w:tc>
          <w:tcPr>
            <w:tcW w:w="1562" w:type="dxa"/>
            <w:gridSpan w:val="3"/>
            <w:vAlign w:val="center"/>
          </w:tcPr>
          <w:p w:rsidR="00B12F3F" w:rsidRPr="00B200B8" w:rsidRDefault="00B12F3F" w:rsidP="00B05A32">
            <w:pPr>
              <w:jc w:val="center"/>
              <w:rPr>
                <w:i/>
                <w:sz w:val="20"/>
                <w:szCs w:val="20"/>
              </w:rPr>
            </w:pPr>
          </w:p>
        </w:tc>
        <w:tc>
          <w:tcPr>
            <w:tcW w:w="1559" w:type="dxa"/>
            <w:gridSpan w:val="6"/>
            <w:vAlign w:val="center"/>
          </w:tcPr>
          <w:p w:rsidR="00B12F3F" w:rsidRPr="00B200B8" w:rsidRDefault="00B12F3F" w:rsidP="00B05A32">
            <w:pPr>
              <w:jc w:val="center"/>
              <w:rPr>
                <w:i/>
                <w:sz w:val="20"/>
                <w:szCs w:val="20"/>
              </w:rPr>
            </w:pPr>
          </w:p>
        </w:tc>
        <w:tc>
          <w:tcPr>
            <w:tcW w:w="1415" w:type="dxa"/>
            <w:vAlign w:val="center"/>
          </w:tcPr>
          <w:p w:rsidR="00B12F3F" w:rsidRPr="00B200B8" w:rsidRDefault="00B12F3F" w:rsidP="00B05A32">
            <w:pPr>
              <w:jc w:val="center"/>
              <w:rPr>
                <w:i/>
                <w:sz w:val="20"/>
                <w:szCs w:val="20"/>
              </w:rPr>
            </w:pPr>
          </w:p>
        </w:tc>
        <w:tc>
          <w:tcPr>
            <w:tcW w:w="1429" w:type="dxa"/>
            <w:gridSpan w:val="4"/>
            <w:vAlign w:val="center"/>
          </w:tcPr>
          <w:p w:rsidR="00B12F3F" w:rsidRPr="00B200B8" w:rsidRDefault="00B12F3F" w:rsidP="00B05A32">
            <w:pPr>
              <w:jc w:val="center"/>
              <w:rPr>
                <w:i/>
                <w:sz w:val="20"/>
                <w:szCs w:val="20"/>
              </w:rPr>
            </w:pPr>
          </w:p>
        </w:tc>
      </w:tr>
      <w:tr w:rsidR="00B12F3F" w:rsidTr="00B05A32">
        <w:trPr>
          <w:trHeight w:val="567"/>
        </w:trPr>
        <w:tc>
          <w:tcPr>
            <w:tcW w:w="525" w:type="dxa"/>
            <w:gridSpan w:val="3"/>
            <w:vAlign w:val="center"/>
          </w:tcPr>
          <w:p w:rsidR="00B12F3F" w:rsidRPr="00B200B8" w:rsidRDefault="00B12F3F" w:rsidP="00B05A32">
            <w:pPr>
              <w:jc w:val="center"/>
              <w:rPr>
                <w:i/>
                <w:sz w:val="20"/>
                <w:szCs w:val="20"/>
              </w:rPr>
            </w:pPr>
          </w:p>
        </w:tc>
        <w:tc>
          <w:tcPr>
            <w:tcW w:w="2124" w:type="dxa"/>
            <w:gridSpan w:val="6"/>
            <w:vAlign w:val="center"/>
          </w:tcPr>
          <w:p w:rsidR="00B12F3F" w:rsidRPr="00B200B8" w:rsidRDefault="00B12F3F" w:rsidP="00B05A32">
            <w:pPr>
              <w:jc w:val="center"/>
              <w:rPr>
                <w:i/>
                <w:sz w:val="20"/>
                <w:szCs w:val="20"/>
              </w:rPr>
            </w:pPr>
          </w:p>
        </w:tc>
        <w:tc>
          <w:tcPr>
            <w:tcW w:w="1417" w:type="dxa"/>
            <w:gridSpan w:val="7"/>
            <w:vAlign w:val="center"/>
          </w:tcPr>
          <w:p w:rsidR="00B12F3F" w:rsidRPr="00B200B8" w:rsidRDefault="00B12F3F" w:rsidP="00B05A32">
            <w:pPr>
              <w:jc w:val="center"/>
              <w:rPr>
                <w:i/>
                <w:sz w:val="20"/>
                <w:szCs w:val="20"/>
              </w:rPr>
            </w:pPr>
          </w:p>
        </w:tc>
        <w:tc>
          <w:tcPr>
            <w:tcW w:w="1562" w:type="dxa"/>
            <w:gridSpan w:val="3"/>
            <w:vAlign w:val="center"/>
          </w:tcPr>
          <w:p w:rsidR="00B12F3F" w:rsidRPr="00B200B8" w:rsidRDefault="00B12F3F" w:rsidP="00B05A32">
            <w:pPr>
              <w:jc w:val="center"/>
              <w:rPr>
                <w:i/>
                <w:sz w:val="20"/>
                <w:szCs w:val="20"/>
              </w:rPr>
            </w:pPr>
          </w:p>
        </w:tc>
        <w:tc>
          <w:tcPr>
            <w:tcW w:w="1559" w:type="dxa"/>
            <w:gridSpan w:val="6"/>
            <w:vAlign w:val="center"/>
          </w:tcPr>
          <w:p w:rsidR="00B12F3F" w:rsidRPr="00B200B8" w:rsidRDefault="00B12F3F" w:rsidP="00B05A32">
            <w:pPr>
              <w:jc w:val="center"/>
              <w:rPr>
                <w:i/>
                <w:sz w:val="20"/>
                <w:szCs w:val="20"/>
              </w:rPr>
            </w:pPr>
          </w:p>
        </w:tc>
        <w:tc>
          <w:tcPr>
            <w:tcW w:w="1415" w:type="dxa"/>
            <w:vAlign w:val="center"/>
          </w:tcPr>
          <w:p w:rsidR="00B12F3F" w:rsidRPr="00B200B8" w:rsidRDefault="00B12F3F" w:rsidP="00B05A32">
            <w:pPr>
              <w:jc w:val="center"/>
              <w:rPr>
                <w:i/>
                <w:sz w:val="20"/>
                <w:szCs w:val="20"/>
              </w:rPr>
            </w:pPr>
          </w:p>
        </w:tc>
        <w:tc>
          <w:tcPr>
            <w:tcW w:w="1429" w:type="dxa"/>
            <w:gridSpan w:val="4"/>
            <w:vAlign w:val="center"/>
          </w:tcPr>
          <w:p w:rsidR="00B12F3F" w:rsidRPr="00B200B8" w:rsidRDefault="00B12F3F" w:rsidP="00B05A32">
            <w:pPr>
              <w:jc w:val="center"/>
              <w:rPr>
                <w:i/>
                <w:sz w:val="20"/>
                <w:szCs w:val="20"/>
              </w:rPr>
            </w:pPr>
          </w:p>
        </w:tc>
      </w:tr>
      <w:tr w:rsidR="00B12F3F" w:rsidTr="00B05A32">
        <w:trPr>
          <w:trHeight w:val="567"/>
        </w:trPr>
        <w:tc>
          <w:tcPr>
            <w:tcW w:w="525" w:type="dxa"/>
            <w:gridSpan w:val="3"/>
            <w:vAlign w:val="center"/>
          </w:tcPr>
          <w:p w:rsidR="00B12F3F" w:rsidRPr="00B200B8" w:rsidRDefault="00B12F3F" w:rsidP="00B05A32">
            <w:pPr>
              <w:jc w:val="center"/>
              <w:rPr>
                <w:i/>
                <w:sz w:val="20"/>
                <w:szCs w:val="20"/>
              </w:rPr>
            </w:pPr>
          </w:p>
        </w:tc>
        <w:tc>
          <w:tcPr>
            <w:tcW w:w="2124" w:type="dxa"/>
            <w:gridSpan w:val="6"/>
            <w:vAlign w:val="center"/>
          </w:tcPr>
          <w:p w:rsidR="00B12F3F" w:rsidRPr="00B200B8" w:rsidRDefault="00B12F3F" w:rsidP="00B05A32">
            <w:pPr>
              <w:jc w:val="center"/>
              <w:rPr>
                <w:i/>
                <w:sz w:val="20"/>
                <w:szCs w:val="20"/>
              </w:rPr>
            </w:pPr>
          </w:p>
        </w:tc>
        <w:tc>
          <w:tcPr>
            <w:tcW w:w="1417" w:type="dxa"/>
            <w:gridSpan w:val="7"/>
            <w:vAlign w:val="center"/>
          </w:tcPr>
          <w:p w:rsidR="00B12F3F" w:rsidRPr="00B200B8" w:rsidRDefault="00B12F3F" w:rsidP="00B05A32">
            <w:pPr>
              <w:jc w:val="center"/>
              <w:rPr>
                <w:i/>
                <w:sz w:val="20"/>
                <w:szCs w:val="20"/>
              </w:rPr>
            </w:pPr>
          </w:p>
        </w:tc>
        <w:tc>
          <w:tcPr>
            <w:tcW w:w="1562" w:type="dxa"/>
            <w:gridSpan w:val="3"/>
            <w:vAlign w:val="center"/>
          </w:tcPr>
          <w:p w:rsidR="00B12F3F" w:rsidRPr="00B200B8" w:rsidRDefault="00B12F3F" w:rsidP="00B05A32">
            <w:pPr>
              <w:jc w:val="center"/>
              <w:rPr>
                <w:i/>
                <w:sz w:val="20"/>
                <w:szCs w:val="20"/>
              </w:rPr>
            </w:pPr>
          </w:p>
        </w:tc>
        <w:tc>
          <w:tcPr>
            <w:tcW w:w="1559" w:type="dxa"/>
            <w:gridSpan w:val="6"/>
            <w:vAlign w:val="center"/>
          </w:tcPr>
          <w:p w:rsidR="00B12F3F" w:rsidRPr="00B200B8" w:rsidRDefault="00B12F3F" w:rsidP="00B05A32">
            <w:pPr>
              <w:jc w:val="center"/>
              <w:rPr>
                <w:i/>
                <w:sz w:val="20"/>
                <w:szCs w:val="20"/>
              </w:rPr>
            </w:pPr>
          </w:p>
        </w:tc>
        <w:tc>
          <w:tcPr>
            <w:tcW w:w="1415" w:type="dxa"/>
            <w:vAlign w:val="center"/>
          </w:tcPr>
          <w:p w:rsidR="00B12F3F" w:rsidRPr="00B200B8" w:rsidRDefault="00B12F3F" w:rsidP="00B05A32">
            <w:pPr>
              <w:jc w:val="center"/>
              <w:rPr>
                <w:i/>
                <w:sz w:val="20"/>
                <w:szCs w:val="20"/>
              </w:rPr>
            </w:pPr>
          </w:p>
        </w:tc>
        <w:tc>
          <w:tcPr>
            <w:tcW w:w="1429" w:type="dxa"/>
            <w:gridSpan w:val="4"/>
            <w:vAlign w:val="center"/>
          </w:tcPr>
          <w:p w:rsidR="00B12F3F" w:rsidRPr="00B200B8" w:rsidRDefault="00B12F3F" w:rsidP="00B05A32">
            <w:pPr>
              <w:jc w:val="center"/>
              <w:rPr>
                <w:i/>
                <w:sz w:val="20"/>
                <w:szCs w:val="20"/>
              </w:rPr>
            </w:pPr>
          </w:p>
        </w:tc>
      </w:tr>
      <w:tr w:rsidR="00B12F3F" w:rsidTr="00B05A32">
        <w:trPr>
          <w:trHeight w:val="567"/>
        </w:trPr>
        <w:tc>
          <w:tcPr>
            <w:tcW w:w="525" w:type="dxa"/>
            <w:gridSpan w:val="3"/>
            <w:vAlign w:val="center"/>
          </w:tcPr>
          <w:p w:rsidR="00B12F3F" w:rsidRPr="00B200B8" w:rsidRDefault="00B12F3F" w:rsidP="00B05A32">
            <w:pPr>
              <w:jc w:val="center"/>
              <w:rPr>
                <w:i/>
                <w:sz w:val="20"/>
                <w:szCs w:val="20"/>
              </w:rPr>
            </w:pPr>
          </w:p>
        </w:tc>
        <w:tc>
          <w:tcPr>
            <w:tcW w:w="2124" w:type="dxa"/>
            <w:gridSpan w:val="6"/>
            <w:vAlign w:val="center"/>
          </w:tcPr>
          <w:p w:rsidR="00B12F3F" w:rsidRPr="00B200B8" w:rsidRDefault="00B12F3F" w:rsidP="00B05A32">
            <w:pPr>
              <w:jc w:val="center"/>
              <w:rPr>
                <w:i/>
                <w:sz w:val="20"/>
                <w:szCs w:val="20"/>
              </w:rPr>
            </w:pPr>
          </w:p>
        </w:tc>
        <w:tc>
          <w:tcPr>
            <w:tcW w:w="1417" w:type="dxa"/>
            <w:gridSpan w:val="7"/>
            <w:vAlign w:val="center"/>
          </w:tcPr>
          <w:p w:rsidR="00B12F3F" w:rsidRPr="00B200B8" w:rsidRDefault="00B12F3F" w:rsidP="00B05A32">
            <w:pPr>
              <w:jc w:val="center"/>
              <w:rPr>
                <w:i/>
                <w:sz w:val="20"/>
                <w:szCs w:val="20"/>
              </w:rPr>
            </w:pPr>
          </w:p>
        </w:tc>
        <w:tc>
          <w:tcPr>
            <w:tcW w:w="1562" w:type="dxa"/>
            <w:gridSpan w:val="3"/>
            <w:vAlign w:val="center"/>
          </w:tcPr>
          <w:p w:rsidR="00B12F3F" w:rsidRPr="00B200B8" w:rsidRDefault="00B12F3F" w:rsidP="00B05A32">
            <w:pPr>
              <w:jc w:val="center"/>
              <w:rPr>
                <w:i/>
                <w:sz w:val="20"/>
                <w:szCs w:val="20"/>
              </w:rPr>
            </w:pPr>
          </w:p>
        </w:tc>
        <w:tc>
          <w:tcPr>
            <w:tcW w:w="1559" w:type="dxa"/>
            <w:gridSpan w:val="6"/>
            <w:vAlign w:val="center"/>
          </w:tcPr>
          <w:p w:rsidR="00B12F3F" w:rsidRPr="00B200B8" w:rsidRDefault="00B12F3F" w:rsidP="00B05A32">
            <w:pPr>
              <w:jc w:val="center"/>
              <w:rPr>
                <w:i/>
                <w:sz w:val="20"/>
                <w:szCs w:val="20"/>
              </w:rPr>
            </w:pPr>
          </w:p>
        </w:tc>
        <w:tc>
          <w:tcPr>
            <w:tcW w:w="1415" w:type="dxa"/>
            <w:vAlign w:val="center"/>
          </w:tcPr>
          <w:p w:rsidR="00B12F3F" w:rsidRPr="00B200B8" w:rsidRDefault="00B12F3F" w:rsidP="00B05A32">
            <w:pPr>
              <w:jc w:val="center"/>
              <w:rPr>
                <w:i/>
                <w:sz w:val="20"/>
                <w:szCs w:val="20"/>
              </w:rPr>
            </w:pPr>
          </w:p>
        </w:tc>
        <w:tc>
          <w:tcPr>
            <w:tcW w:w="1429" w:type="dxa"/>
            <w:gridSpan w:val="4"/>
            <w:vAlign w:val="center"/>
          </w:tcPr>
          <w:p w:rsidR="00B12F3F" w:rsidRPr="00B200B8" w:rsidRDefault="00B12F3F" w:rsidP="00B05A32">
            <w:pPr>
              <w:jc w:val="center"/>
              <w:rPr>
                <w:i/>
                <w:sz w:val="20"/>
                <w:szCs w:val="20"/>
              </w:rPr>
            </w:pPr>
          </w:p>
        </w:tc>
      </w:tr>
      <w:tr w:rsidR="00B12F3F" w:rsidTr="00B05A32">
        <w:trPr>
          <w:trHeight w:val="567"/>
        </w:trPr>
        <w:tc>
          <w:tcPr>
            <w:tcW w:w="525" w:type="dxa"/>
            <w:gridSpan w:val="3"/>
            <w:vAlign w:val="center"/>
          </w:tcPr>
          <w:p w:rsidR="00B12F3F" w:rsidRPr="00B200B8" w:rsidRDefault="00B12F3F" w:rsidP="00B05A32">
            <w:pPr>
              <w:jc w:val="center"/>
              <w:rPr>
                <w:i/>
                <w:sz w:val="20"/>
                <w:szCs w:val="20"/>
              </w:rPr>
            </w:pPr>
          </w:p>
        </w:tc>
        <w:tc>
          <w:tcPr>
            <w:tcW w:w="2124" w:type="dxa"/>
            <w:gridSpan w:val="6"/>
            <w:vAlign w:val="center"/>
          </w:tcPr>
          <w:p w:rsidR="00B12F3F" w:rsidRPr="00B200B8" w:rsidRDefault="00B12F3F" w:rsidP="00B05A32">
            <w:pPr>
              <w:jc w:val="center"/>
              <w:rPr>
                <w:i/>
                <w:sz w:val="20"/>
                <w:szCs w:val="20"/>
              </w:rPr>
            </w:pPr>
          </w:p>
        </w:tc>
        <w:tc>
          <w:tcPr>
            <w:tcW w:w="1417" w:type="dxa"/>
            <w:gridSpan w:val="7"/>
            <w:vAlign w:val="center"/>
          </w:tcPr>
          <w:p w:rsidR="00B12F3F" w:rsidRPr="00B200B8" w:rsidRDefault="00B12F3F" w:rsidP="00B05A32">
            <w:pPr>
              <w:jc w:val="center"/>
              <w:rPr>
                <w:i/>
                <w:sz w:val="20"/>
                <w:szCs w:val="20"/>
              </w:rPr>
            </w:pPr>
          </w:p>
        </w:tc>
        <w:tc>
          <w:tcPr>
            <w:tcW w:w="1562" w:type="dxa"/>
            <w:gridSpan w:val="3"/>
            <w:vAlign w:val="center"/>
          </w:tcPr>
          <w:p w:rsidR="00B12F3F" w:rsidRPr="00B200B8" w:rsidRDefault="00B12F3F" w:rsidP="00B05A32">
            <w:pPr>
              <w:jc w:val="center"/>
              <w:rPr>
                <w:i/>
                <w:sz w:val="20"/>
                <w:szCs w:val="20"/>
              </w:rPr>
            </w:pPr>
          </w:p>
        </w:tc>
        <w:tc>
          <w:tcPr>
            <w:tcW w:w="1559" w:type="dxa"/>
            <w:gridSpan w:val="6"/>
            <w:vAlign w:val="center"/>
          </w:tcPr>
          <w:p w:rsidR="00B12F3F" w:rsidRPr="00B200B8" w:rsidRDefault="00B12F3F" w:rsidP="00B05A32">
            <w:pPr>
              <w:jc w:val="center"/>
              <w:rPr>
                <w:i/>
                <w:sz w:val="20"/>
                <w:szCs w:val="20"/>
              </w:rPr>
            </w:pPr>
          </w:p>
        </w:tc>
        <w:tc>
          <w:tcPr>
            <w:tcW w:w="1415" w:type="dxa"/>
            <w:vAlign w:val="center"/>
          </w:tcPr>
          <w:p w:rsidR="00B12F3F" w:rsidRPr="00B200B8" w:rsidRDefault="00B12F3F" w:rsidP="00B05A32">
            <w:pPr>
              <w:jc w:val="center"/>
              <w:rPr>
                <w:i/>
                <w:sz w:val="20"/>
                <w:szCs w:val="20"/>
              </w:rPr>
            </w:pPr>
          </w:p>
        </w:tc>
        <w:tc>
          <w:tcPr>
            <w:tcW w:w="1429" w:type="dxa"/>
            <w:gridSpan w:val="4"/>
            <w:vAlign w:val="center"/>
          </w:tcPr>
          <w:p w:rsidR="00B12F3F" w:rsidRPr="00B200B8" w:rsidRDefault="00B12F3F" w:rsidP="00B05A32">
            <w:pPr>
              <w:jc w:val="center"/>
              <w:rPr>
                <w:i/>
                <w:sz w:val="20"/>
                <w:szCs w:val="20"/>
              </w:rPr>
            </w:pPr>
          </w:p>
        </w:tc>
      </w:tr>
    </w:tbl>
    <w:p w:rsidR="00B12F3F" w:rsidRDefault="00B12F3F" w:rsidP="00B12F3F">
      <w:pPr>
        <w:pStyle w:val="a6"/>
      </w:pPr>
    </w:p>
    <w:p w:rsidR="00B12F3F" w:rsidRDefault="00B12F3F" w:rsidP="00B12F3F">
      <w:pPr>
        <w:pStyle w:val="a6"/>
      </w:pPr>
    </w:p>
    <w:tbl>
      <w:tblPr>
        <w:tblStyle w:val="a3"/>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513"/>
      </w:tblGrid>
      <w:tr w:rsidR="00B12F3F" w:rsidRPr="00BE73D5" w:rsidTr="00B05A32">
        <w:trPr>
          <w:trHeight w:val="340"/>
        </w:trPr>
        <w:tc>
          <w:tcPr>
            <w:tcW w:w="2518" w:type="dxa"/>
            <w:tcBorders>
              <w:top w:val="nil"/>
              <w:left w:val="nil"/>
              <w:bottom w:val="nil"/>
              <w:right w:val="nil"/>
            </w:tcBorders>
            <w:vAlign w:val="bottom"/>
          </w:tcPr>
          <w:p w:rsidR="00B12F3F" w:rsidRDefault="00B12F3F" w:rsidP="00B05A32">
            <w:pPr>
              <w:jc w:val="both"/>
            </w:pPr>
            <w:r>
              <w:t>Председатель комиссии</w:t>
            </w:r>
          </w:p>
        </w:tc>
        <w:tc>
          <w:tcPr>
            <w:tcW w:w="7513" w:type="dxa"/>
            <w:tcBorders>
              <w:top w:val="nil"/>
              <w:left w:val="nil"/>
              <w:bottom w:val="single" w:sz="4" w:space="0" w:color="auto"/>
              <w:right w:val="nil"/>
            </w:tcBorders>
            <w:vAlign w:val="bottom"/>
          </w:tcPr>
          <w:p w:rsidR="00B12F3F" w:rsidRPr="00B200B8" w:rsidRDefault="00B12F3F" w:rsidP="00B05A32">
            <w:pPr>
              <w:jc w:val="center"/>
              <w:rPr>
                <w:i/>
                <w:sz w:val="24"/>
                <w:szCs w:val="24"/>
              </w:rPr>
            </w:pPr>
            <w:proofErr w:type="spellStart"/>
            <w:r>
              <w:rPr>
                <w:i/>
                <w:sz w:val="24"/>
                <w:szCs w:val="24"/>
              </w:rPr>
              <w:t>Хабиров</w:t>
            </w:r>
            <w:proofErr w:type="spellEnd"/>
            <w:r>
              <w:rPr>
                <w:i/>
                <w:sz w:val="24"/>
                <w:szCs w:val="24"/>
              </w:rPr>
              <w:t xml:space="preserve"> А.Р.,  </w:t>
            </w:r>
            <w:hyperlink r:id="rId26" w:history="1">
              <w:proofErr w:type="spellStart"/>
              <w:r w:rsidRPr="00A72DD4">
                <w:rPr>
                  <w:rStyle w:val="a5"/>
                  <w:i/>
                  <w:sz w:val="24"/>
                  <w:szCs w:val="24"/>
                </w:rPr>
                <w:t>блог-инженера</w:t>
              </w:r>
              <w:proofErr w:type="gramStart"/>
              <w:r w:rsidRPr="00A72DD4">
                <w:rPr>
                  <w:rStyle w:val="a5"/>
                  <w:i/>
                  <w:sz w:val="24"/>
                  <w:szCs w:val="24"/>
                </w:rPr>
                <w:t>.р</w:t>
              </w:r>
              <w:proofErr w:type="gramEnd"/>
              <w:r w:rsidRPr="00A72DD4">
                <w:rPr>
                  <w:rStyle w:val="a5"/>
                  <w:i/>
                  <w:sz w:val="24"/>
                  <w:szCs w:val="24"/>
                </w:rPr>
                <w:t>ф</w:t>
              </w:r>
              <w:proofErr w:type="spellEnd"/>
            </w:hyperlink>
            <w:bookmarkStart w:id="14" w:name="_GoBack"/>
            <w:bookmarkEnd w:id="14"/>
          </w:p>
        </w:tc>
      </w:tr>
      <w:tr w:rsidR="00B12F3F" w:rsidRPr="00265EA2" w:rsidTr="00B05A32">
        <w:trPr>
          <w:trHeight w:val="340"/>
        </w:trPr>
        <w:tc>
          <w:tcPr>
            <w:tcW w:w="2518" w:type="dxa"/>
            <w:tcBorders>
              <w:top w:val="nil"/>
              <w:left w:val="nil"/>
              <w:bottom w:val="nil"/>
              <w:right w:val="nil"/>
            </w:tcBorders>
            <w:vAlign w:val="bottom"/>
          </w:tcPr>
          <w:p w:rsidR="00B12F3F" w:rsidRDefault="00B12F3F" w:rsidP="00B05A32">
            <w:pPr>
              <w:jc w:val="both"/>
            </w:pPr>
          </w:p>
        </w:tc>
        <w:tc>
          <w:tcPr>
            <w:tcW w:w="7513" w:type="dxa"/>
            <w:tcBorders>
              <w:left w:val="nil"/>
              <w:bottom w:val="nil"/>
              <w:right w:val="nil"/>
            </w:tcBorders>
          </w:tcPr>
          <w:p w:rsidR="00B12F3F" w:rsidRPr="00265EA2" w:rsidRDefault="00B12F3F" w:rsidP="00B05A32">
            <w:pPr>
              <w:jc w:val="center"/>
              <w:rPr>
                <w:sz w:val="16"/>
                <w:szCs w:val="16"/>
              </w:rPr>
            </w:pPr>
            <w:r>
              <w:rPr>
                <w:sz w:val="16"/>
                <w:szCs w:val="16"/>
              </w:rPr>
              <w:t>(Ф.И.О., подпись</w:t>
            </w:r>
            <w:r w:rsidRPr="00265EA2">
              <w:rPr>
                <w:sz w:val="16"/>
                <w:szCs w:val="16"/>
              </w:rPr>
              <w:t>)</w:t>
            </w:r>
          </w:p>
        </w:tc>
      </w:tr>
      <w:tr w:rsidR="00B12F3F" w:rsidRPr="00BE73D5" w:rsidTr="00B05A32">
        <w:trPr>
          <w:trHeight w:val="340"/>
        </w:trPr>
        <w:tc>
          <w:tcPr>
            <w:tcW w:w="2518" w:type="dxa"/>
            <w:tcBorders>
              <w:top w:val="nil"/>
              <w:left w:val="nil"/>
              <w:bottom w:val="nil"/>
              <w:right w:val="nil"/>
            </w:tcBorders>
            <w:vAlign w:val="bottom"/>
          </w:tcPr>
          <w:p w:rsidR="00B12F3F" w:rsidRDefault="00B12F3F" w:rsidP="00B05A32">
            <w:pPr>
              <w:jc w:val="both"/>
            </w:pPr>
            <w:r>
              <w:t>Члены комиссии:</w:t>
            </w:r>
          </w:p>
        </w:tc>
        <w:tc>
          <w:tcPr>
            <w:tcW w:w="7513" w:type="dxa"/>
            <w:tcBorders>
              <w:top w:val="nil"/>
              <w:left w:val="nil"/>
              <w:bottom w:val="single" w:sz="4" w:space="0" w:color="auto"/>
              <w:right w:val="nil"/>
            </w:tcBorders>
            <w:vAlign w:val="bottom"/>
          </w:tcPr>
          <w:p w:rsidR="00B12F3F" w:rsidRPr="00B200B8" w:rsidRDefault="00B12F3F" w:rsidP="00B05A32">
            <w:pPr>
              <w:jc w:val="center"/>
              <w:rPr>
                <w:i/>
                <w:sz w:val="24"/>
                <w:szCs w:val="24"/>
              </w:rPr>
            </w:pPr>
          </w:p>
        </w:tc>
      </w:tr>
      <w:tr w:rsidR="00B12F3F" w:rsidRPr="00265EA2" w:rsidTr="00B05A32">
        <w:trPr>
          <w:trHeight w:val="340"/>
        </w:trPr>
        <w:tc>
          <w:tcPr>
            <w:tcW w:w="2518" w:type="dxa"/>
            <w:tcBorders>
              <w:top w:val="nil"/>
              <w:left w:val="nil"/>
              <w:bottom w:val="nil"/>
              <w:right w:val="nil"/>
            </w:tcBorders>
            <w:vAlign w:val="bottom"/>
          </w:tcPr>
          <w:p w:rsidR="00B12F3F" w:rsidRDefault="00B12F3F" w:rsidP="00B05A32">
            <w:pPr>
              <w:jc w:val="both"/>
            </w:pPr>
          </w:p>
        </w:tc>
        <w:tc>
          <w:tcPr>
            <w:tcW w:w="7513" w:type="dxa"/>
            <w:tcBorders>
              <w:left w:val="nil"/>
              <w:bottom w:val="nil"/>
              <w:right w:val="nil"/>
            </w:tcBorders>
          </w:tcPr>
          <w:p w:rsidR="00B12F3F" w:rsidRPr="00265EA2" w:rsidRDefault="00B12F3F" w:rsidP="00B05A32">
            <w:pPr>
              <w:jc w:val="center"/>
              <w:rPr>
                <w:sz w:val="16"/>
                <w:szCs w:val="16"/>
              </w:rPr>
            </w:pPr>
            <w:r>
              <w:rPr>
                <w:sz w:val="16"/>
                <w:szCs w:val="16"/>
              </w:rPr>
              <w:t xml:space="preserve"> (Ф.И.О., подпись</w:t>
            </w:r>
            <w:r w:rsidRPr="00265EA2">
              <w:rPr>
                <w:sz w:val="16"/>
                <w:szCs w:val="16"/>
              </w:rPr>
              <w:t>)</w:t>
            </w:r>
          </w:p>
        </w:tc>
      </w:tr>
      <w:tr w:rsidR="00B12F3F" w:rsidRPr="00BE73D5" w:rsidTr="00B05A32">
        <w:trPr>
          <w:trHeight w:val="340"/>
        </w:trPr>
        <w:tc>
          <w:tcPr>
            <w:tcW w:w="2518" w:type="dxa"/>
            <w:tcBorders>
              <w:top w:val="nil"/>
              <w:left w:val="nil"/>
              <w:bottom w:val="nil"/>
              <w:right w:val="nil"/>
            </w:tcBorders>
            <w:vAlign w:val="bottom"/>
          </w:tcPr>
          <w:p w:rsidR="00B12F3F" w:rsidRDefault="00B12F3F" w:rsidP="00B05A32">
            <w:pPr>
              <w:jc w:val="both"/>
            </w:pPr>
          </w:p>
        </w:tc>
        <w:tc>
          <w:tcPr>
            <w:tcW w:w="7513" w:type="dxa"/>
            <w:tcBorders>
              <w:top w:val="nil"/>
              <w:left w:val="nil"/>
              <w:bottom w:val="single" w:sz="4" w:space="0" w:color="auto"/>
              <w:right w:val="nil"/>
            </w:tcBorders>
            <w:vAlign w:val="bottom"/>
          </w:tcPr>
          <w:p w:rsidR="00B12F3F" w:rsidRPr="00B200B8" w:rsidRDefault="00B12F3F" w:rsidP="00B05A32">
            <w:pPr>
              <w:jc w:val="center"/>
              <w:rPr>
                <w:i/>
                <w:sz w:val="24"/>
                <w:szCs w:val="24"/>
              </w:rPr>
            </w:pPr>
          </w:p>
        </w:tc>
      </w:tr>
      <w:tr w:rsidR="00B12F3F" w:rsidRPr="00265EA2" w:rsidTr="00B05A32">
        <w:trPr>
          <w:trHeight w:val="340"/>
        </w:trPr>
        <w:tc>
          <w:tcPr>
            <w:tcW w:w="2518" w:type="dxa"/>
            <w:tcBorders>
              <w:top w:val="nil"/>
              <w:left w:val="nil"/>
              <w:bottom w:val="nil"/>
              <w:right w:val="nil"/>
            </w:tcBorders>
            <w:vAlign w:val="bottom"/>
          </w:tcPr>
          <w:p w:rsidR="00B12F3F" w:rsidRDefault="00B12F3F" w:rsidP="00B05A32">
            <w:pPr>
              <w:jc w:val="both"/>
            </w:pPr>
          </w:p>
        </w:tc>
        <w:tc>
          <w:tcPr>
            <w:tcW w:w="7513" w:type="dxa"/>
            <w:tcBorders>
              <w:left w:val="nil"/>
              <w:bottom w:val="nil"/>
              <w:right w:val="nil"/>
            </w:tcBorders>
          </w:tcPr>
          <w:p w:rsidR="00B12F3F" w:rsidRPr="00265EA2" w:rsidRDefault="00B12F3F" w:rsidP="00B05A32">
            <w:pPr>
              <w:jc w:val="center"/>
              <w:rPr>
                <w:sz w:val="16"/>
                <w:szCs w:val="16"/>
              </w:rPr>
            </w:pPr>
            <w:r>
              <w:rPr>
                <w:sz w:val="16"/>
                <w:szCs w:val="16"/>
              </w:rPr>
              <w:t xml:space="preserve"> (Ф.И.О., подпись</w:t>
            </w:r>
            <w:r w:rsidRPr="00265EA2">
              <w:rPr>
                <w:sz w:val="16"/>
                <w:szCs w:val="16"/>
              </w:rPr>
              <w:t>)</w:t>
            </w:r>
          </w:p>
        </w:tc>
      </w:tr>
    </w:tbl>
    <w:p w:rsidR="00B12F3F" w:rsidRDefault="00B12F3F" w:rsidP="00B12F3F"/>
    <w:p w:rsidR="00B12F3F" w:rsidRPr="00B12F3F" w:rsidRDefault="00B12F3F" w:rsidP="00B12F3F">
      <w:pPr>
        <w:shd w:val="clear" w:color="auto" w:fill="FFFFFF"/>
        <w:spacing w:after="64" w:line="242" w:lineRule="atLeast"/>
        <w:textAlignment w:val="baseline"/>
        <w:outlineLvl w:val="3"/>
        <w:rPr>
          <w:rFonts w:ascii="Arial" w:eastAsia="Times New Roman" w:hAnsi="Arial" w:cs="Arial"/>
          <w:b/>
          <w:bCs/>
          <w:i/>
          <w:iCs/>
          <w:color w:val="4F81BD"/>
          <w:sz w:val="19"/>
          <w:szCs w:val="19"/>
          <w:lang w:eastAsia="ru-RU"/>
        </w:rPr>
      </w:pPr>
      <w:r w:rsidRPr="00B12F3F">
        <w:rPr>
          <w:rFonts w:ascii="Arial" w:eastAsia="Times New Roman" w:hAnsi="Arial" w:cs="Arial"/>
          <w:b/>
          <w:bCs/>
          <w:i/>
          <w:iCs/>
          <w:color w:val="4F81BD"/>
          <w:sz w:val="19"/>
          <w:szCs w:val="19"/>
          <w:lang w:eastAsia="ru-RU"/>
        </w:rPr>
        <w:t>Перечень инструкций в пакете:</w: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Общие инструкции по охране труда для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компьютере, принтере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по охране труда при работе с </w:t>
      </w:r>
      <w:proofErr w:type="spellStart"/>
      <w:r w:rsidRPr="00B12F3F">
        <w:rPr>
          <w:rFonts w:ascii="inherit" w:eastAsia="Times New Roman" w:hAnsi="inherit" w:cs="Arial"/>
          <w:color w:val="1E2120"/>
          <w:sz w:val="15"/>
          <w:szCs w:val="15"/>
          <w:lang w:eastAsia="ru-RU"/>
        </w:rPr>
        <w:t>мультимедийным</w:t>
      </w:r>
      <w:proofErr w:type="spellEnd"/>
      <w:r w:rsidRPr="00B12F3F">
        <w:rPr>
          <w:rFonts w:ascii="inherit" w:eastAsia="Times New Roman" w:hAnsi="inherit" w:cs="Arial"/>
          <w:color w:val="1E2120"/>
          <w:sz w:val="15"/>
          <w:szCs w:val="15"/>
          <w:lang w:eastAsia="ru-RU"/>
        </w:rPr>
        <w:t xml:space="preserve"> проектором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действиям при угрозе и возникновении террористического акта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о порядке действий персонала при обнаружении взрывного устройства.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по </w:t>
      </w:r>
      <w:proofErr w:type="spellStart"/>
      <w:r w:rsidRPr="00B12F3F">
        <w:rPr>
          <w:rFonts w:ascii="inherit" w:eastAsia="Times New Roman" w:hAnsi="inherit" w:cs="Arial"/>
          <w:color w:val="1E2120"/>
          <w:sz w:val="15"/>
          <w:szCs w:val="15"/>
          <w:lang w:eastAsia="ru-RU"/>
        </w:rPr>
        <w:t>электробезопасности</w:t>
      </w:r>
      <w:proofErr w:type="spellEnd"/>
      <w:r w:rsidRPr="00B12F3F">
        <w:rPr>
          <w:rFonts w:ascii="inherit" w:eastAsia="Times New Roman" w:hAnsi="inherit" w:cs="Arial"/>
          <w:color w:val="1E2120"/>
          <w:sz w:val="15"/>
          <w:szCs w:val="15"/>
          <w:lang w:eastAsia="ru-RU"/>
        </w:rPr>
        <w:t xml:space="preserve"> для </w:t>
      </w:r>
      <w:proofErr w:type="spellStart"/>
      <w:r w:rsidRPr="00B12F3F">
        <w:rPr>
          <w:rFonts w:ascii="inherit" w:eastAsia="Times New Roman" w:hAnsi="inherit" w:cs="Arial"/>
          <w:color w:val="1E2120"/>
          <w:sz w:val="15"/>
          <w:szCs w:val="15"/>
          <w:lang w:eastAsia="ru-RU"/>
        </w:rPr>
        <w:t>неэлектротехнического</w:t>
      </w:r>
      <w:proofErr w:type="spellEnd"/>
      <w:r w:rsidRPr="00B12F3F">
        <w:rPr>
          <w:rFonts w:ascii="inherit" w:eastAsia="Times New Roman" w:hAnsi="inherit" w:cs="Arial"/>
          <w:color w:val="1E2120"/>
          <w:sz w:val="15"/>
          <w:szCs w:val="15"/>
          <w:lang w:eastAsia="ru-RU"/>
        </w:rPr>
        <w:t xml:space="preserve"> персонала I-ой квалификационной группы.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ксероксе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оказанию первой помощи пострадавшему</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использовании ТСО</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персональным компьютером.</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25"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администрации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директора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заместителя директора по УВР</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заместителя директора по УМР</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заместителя директора по ВР</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заместителя директора по АХЧ</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заместителя директора по АХР</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главного бухгалтера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социального педагога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педагога-организатора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административном кабинете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lastRenderedPageBreak/>
        <w:t>Инструкция для дежурного администратора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вводного инструктажа по охране труда для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педагога-психолога школы</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26"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учителей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на замене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заведующего кабинетом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учебном кабинете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русского языка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иностранного языка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математики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информатики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физики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истории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географии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кабинете географии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ОБЖ</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технологии (девочки)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технологии (мальчики)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физкультуры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музыки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учителя-логопеда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педагога дополнительного образования.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вожатого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учителя начальных классов</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кабинетах начальных классов</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ГПД.</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на уроках технологии в начальной школе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Золотые правила учителя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воспитателя ГПД</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руководителей кружков и секции.</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27"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классных руководителей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классного руководителя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внеклассных мероприятий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массовых мероприятий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w:t>
      </w:r>
      <w:proofErr w:type="gramStart"/>
      <w:r w:rsidRPr="00B12F3F">
        <w:rPr>
          <w:rFonts w:ascii="inherit" w:eastAsia="Times New Roman" w:hAnsi="inherit" w:cs="Arial"/>
          <w:color w:val="1E2120"/>
          <w:sz w:val="15"/>
          <w:szCs w:val="15"/>
          <w:lang w:eastAsia="ru-RU"/>
        </w:rPr>
        <w:t>по охране труда для учителей при выезде с классом на экскурсию</w:t>
      </w:r>
      <w:proofErr w:type="gramEnd"/>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проведению пешеходных экскурсий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выполнении общественно-полезных работ</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при сопровождении учащихся во время экскурсий, походов, экспедиций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по перевозке </w:t>
      </w:r>
      <w:proofErr w:type="gramStart"/>
      <w:r w:rsidRPr="00B12F3F">
        <w:rPr>
          <w:rFonts w:ascii="inherit" w:eastAsia="Times New Roman" w:hAnsi="inherit" w:cs="Arial"/>
          <w:color w:val="1E2120"/>
          <w:sz w:val="15"/>
          <w:szCs w:val="15"/>
          <w:lang w:eastAsia="ru-RU"/>
        </w:rPr>
        <w:t>обучающихся</w:t>
      </w:r>
      <w:proofErr w:type="gramEnd"/>
      <w:r w:rsidRPr="00B12F3F">
        <w:rPr>
          <w:rFonts w:ascii="inherit" w:eastAsia="Times New Roman" w:hAnsi="inherit" w:cs="Arial"/>
          <w:color w:val="1E2120"/>
          <w:sz w:val="15"/>
          <w:szCs w:val="15"/>
          <w:lang w:eastAsia="ru-RU"/>
        </w:rPr>
        <w:t xml:space="preserve"> автомобильным транспортом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«Объекты повышенной опасности»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экскурсий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дежурного класса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при генеральной уборке кабинета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при уборке территории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массовых мероприятиях на базе других учреждений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пришкольном участке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предупреждению детского дорожно-транспортного травматизма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«Правила безопасного поведения учащихся в школе»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безопасности в сети Интернет».</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пользования мобильными телефонами в школе».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по предупреждению суицида среди учащихся.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«Правила безопасного поведения учащихся на каникулах»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безопасного поведения на зимних каникулах»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безопасного поведения на летних каникулах»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«Правила поведения учащихся в театре и музее»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пожарной безопасности для учащихся в школе»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поведения при пожаре в школе, дома, лифте, на улице»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пожарной безопасности дома»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безопасного поведения детей на природе»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Инструктаж «Правила безопасности для детей на воде»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Памятка «Правила поведения детей на воде»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Памятка «Правила спасения утопающего на воде»</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28"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Охрана труда для учебно-вспомогательного персонала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секретаря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делопроизводителя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бухгалтера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медсестры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лаборанта кабинета информатики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лаборанта кабинета физики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лаборанта кабинета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лаборанта кабинета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медицинском кабинете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Перечень оборудования и инструментария медицинского кабинета</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29"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обслуживающего персонала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по охране труда для специалиста </w:t>
      </w:r>
      <w:proofErr w:type="gramStart"/>
      <w:r w:rsidRPr="00B12F3F">
        <w:rPr>
          <w:rFonts w:ascii="inherit" w:eastAsia="Times New Roman" w:hAnsi="inherit" w:cs="Arial"/>
          <w:color w:val="1E2120"/>
          <w:sz w:val="15"/>
          <w:szCs w:val="15"/>
          <w:lang w:eastAsia="ru-RU"/>
        </w:rPr>
        <w:t>по</w:t>
      </w:r>
      <w:proofErr w:type="gramEnd"/>
      <w:r w:rsidRPr="00B12F3F">
        <w:rPr>
          <w:rFonts w:ascii="inherit" w:eastAsia="Times New Roman" w:hAnsi="inherit" w:cs="Arial"/>
          <w:color w:val="1E2120"/>
          <w:sz w:val="15"/>
          <w:szCs w:val="15"/>
          <w:lang w:eastAsia="ru-RU"/>
        </w:rPr>
        <w:t xml:space="preserve"> ОТ.</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lastRenderedPageBreak/>
        <w:t>Инструкция по охране труда рабочего по обслуживанию и ремонту зданий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гардеробщика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уборщика служебных помещений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уборке помещений.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дворника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сторожа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вахтера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электрика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w:t>
      </w:r>
      <w:proofErr w:type="gramStart"/>
      <w:r w:rsidRPr="00B12F3F">
        <w:rPr>
          <w:rFonts w:ascii="inherit" w:eastAsia="Times New Roman" w:hAnsi="inherit" w:cs="Arial"/>
          <w:color w:val="1E2120"/>
          <w:sz w:val="15"/>
          <w:szCs w:val="15"/>
          <w:lang w:eastAsia="ru-RU"/>
        </w:rPr>
        <w:t>по ОТ для электрика при выполнении работ по ремонту</w:t>
      </w:r>
      <w:proofErr w:type="gramEnd"/>
      <w:r w:rsidRPr="00B12F3F">
        <w:rPr>
          <w:rFonts w:ascii="inherit" w:eastAsia="Times New Roman" w:hAnsi="inherit" w:cs="Arial"/>
          <w:color w:val="1E2120"/>
          <w:sz w:val="15"/>
          <w:szCs w:val="15"/>
          <w:lang w:eastAsia="ru-RU"/>
        </w:rPr>
        <w:t xml:space="preserve"> электрооборудования.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оператора стиральных машин.</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водителя школьного автобуса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кладовщика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высоте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лестницах и стремянках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электроинструментом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очистке крыш, дворов и улиц от снега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малярных работ</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ремонтных работ</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покосе травы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триммером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газонокосилкой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бензопилой</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0"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кабинета физики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кабинете физики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демонстрационных опытов по физике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в кабинете физики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практических работ по физике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лабораторных работ по физике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выполнении лабораторных работ по механике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выполнении лабораторных работ по оптике и квантовой физике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выполнении лабораторных работ по электричеству и электродинамике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лабораторных работах по молекулярной физике и тепловым явлениям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уборке кабинета физики</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1"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кабинета информатики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кабинете информатики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в кабинете информатики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практических работах в кабинете информатики</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2"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кабинета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кабинете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демонстрационных опытов по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в кабинете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практических работ по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лабораторных работ по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экскурсий по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лабораторных работ с гербарным материалом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химическими реактивами и спиртовками в кабинете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микроскопом в кабинете биологии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влажными препаратами в кабинете биологии</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3"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кабинета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кабинете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в кабинете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лабораторных работ по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экспериментальных работ по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демонстрационных опытов по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при работе со стеклянной лабораторной посудой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по </w:t>
      </w:r>
      <w:proofErr w:type="spellStart"/>
      <w:r w:rsidRPr="00B12F3F">
        <w:rPr>
          <w:rFonts w:ascii="inherit" w:eastAsia="Times New Roman" w:hAnsi="inherit" w:cs="Arial"/>
          <w:color w:val="1E2120"/>
          <w:sz w:val="15"/>
          <w:szCs w:val="15"/>
          <w:lang w:eastAsia="ru-RU"/>
        </w:rPr>
        <w:t>электробезопасности</w:t>
      </w:r>
      <w:proofErr w:type="spellEnd"/>
      <w:r w:rsidRPr="00B12F3F">
        <w:rPr>
          <w:rFonts w:ascii="inherit" w:eastAsia="Times New Roman" w:hAnsi="inherit" w:cs="Arial"/>
          <w:color w:val="1E2120"/>
          <w:sz w:val="15"/>
          <w:szCs w:val="15"/>
          <w:lang w:eastAsia="ru-RU"/>
        </w:rPr>
        <w:t xml:space="preserve"> в кабинете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оказанию первой доврачебной помощи в кабинете химии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со спиртовкой и сухим горючим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кислотами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технике безопасности при работе со щелочами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соединениями бария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нитратами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соединениями меди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соединениями марганца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соединениями хрома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соединениями свинца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proofErr w:type="gramStart"/>
      <w:r w:rsidRPr="00B12F3F">
        <w:rPr>
          <w:rFonts w:ascii="inherit" w:eastAsia="Times New Roman" w:hAnsi="inherit" w:cs="Arial"/>
          <w:color w:val="1E2120"/>
          <w:sz w:val="15"/>
          <w:szCs w:val="15"/>
          <w:lang w:eastAsia="ru-RU"/>
        </w:rPr>
        <w:t>Инструкция по охране труда при работе с красной и желтой кровяными солями, роданидами, сульфидами и фторидами</w:t>
      </w:r>
      <w:proofErr w:type="gramEnd"/>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галогенами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со щелочными металлами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металлической пылью, анилином и нитробензолом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жидкими углеводородами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со спиртами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эфирами и ацетоном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по охране труда при работе с </w:t>
      </w:r>
      <w:proofErr w:type="gramStart"/>
      <w:r w:rsidRPr="00B12F3F">
        <w:rPr>
          <w:rFonts w:ascii="inherit" w:eastAsia="Times New Roman" w:hAnsi="inherit" w:cs="Arial"/>
          <w:color w:val="1E2120"/>
          <w:sz w:val="15"/>
          <w:szCs w:val="15"/>
          <w:lang w:eastAsia="ru-RU"/>
        </w:rPr>
        <w:t>хлорзамещенными</w:t>
      </w:r>
      <w:proofErr w:type="gramEnd"/>
      <w:r w:rsidRPr="00B12F3F">
        <w:rPr>
          <w:rFonts w:ascii="inherit" w:eastAsia="Times New Roman" w:hAnsi="inherit" w:cs="Arial"/>
          <w:color w:val="1E2120"/>
          <w:sz w:val="15"/>
          <w:szCs w:val="15"/>
          <w:lang w:eastAsia="ru-RU"/>
        </w:rPr>
        <w:t xml:space="preserve"> </w:t>
      </w:r>
      <w:proofErr w:type="spellStart"/>
      <w:r w:rsidRPr="00B12F3F">
        <w:rPr>
          <w:rFonts w:ascii="inherit" w:eastAsia="Times New Roman" w:hAnsi="inherit" w:cs="Arial"/>
          <w:color w:val="1E2120"/>
          <w:sz w:val="15"/>
          <w:szCs w:val="15"/>
          <w:lang w:eastAsia="ru-RU"/>
        </w:rPr>
        <w:t>алканами</w:t>
      </w:r>
      <w:proofErr w:type="spellEnd"/>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фенолом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формальдегидом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proofErr w:type="gramStart"/>
      <w:r w:rsidRPr="00B12F3F">
        <w:rPr>
          <w:rFonts w:ascii="inherit" w:eastAsia="Times New Roman" w:hAnsi="inherit" w:cs="Arial"/>
          <w:color w:val="1E2120"/>
          <w:sz w:val="15"/>
          <w:szCs w:val="15"/>
          <w:lang w:eastAsia="ru-RU"/>
        </w:rPr>
        <w:t>Инструкция по охране труда при работе с муравьиной и уксусной кислотами</w:t>
      </w:r>
      <w:proofErr w:type="gramEnd"/>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хлоридами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lastRenderedPageBreak/>
        <w:t>Инструкция по уничтожению отработанных ЛВЖ, обезвреживанию водных растворов, по уборке разлитых ЛВЖ и органических реактивов</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правилам снижения загрязнения воздуха при демонстрационных опытах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проведению демонтажа приборов, в которых использовались вещества I, II и III-го классов опасности.</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4"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кабинетов технологии (швейная, кулинария)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кабинетах технологии (швейная, кулинария)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для учащихся в кабинете технологии (девочки)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швейной мастерской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ножницами, иголками, булавками, спицами, крючком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утюгом в кабинете технологии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электрическим утюгом.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тканью</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по охране труда при работе на </w:t>
      </w:r>
      <w:proofErr w:type="spellStart"/>
      <w:r w:rsidRPr="00B12F3F">
        <w:rPr>
          <w:rFonts w:ascii="inherit" w:eastAsia="Times New Roman" w:hAnsi="inherit" w:cs="Arial"/>
          <w:color w:val="1E2120"/>
          <w:sz w:val="15"/>
          <w:szCs w:val="15"/>
          <w:lang w:eastAsia="ru-RU"/>
        </w:rPr>
        <w:t>оверлоке</w:t>
      </w:r>
      <w:proofErr w:type="spellEnd"/>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при работе на швейных машинах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универсальной промышленной швейной машине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бытовой швейной машине с ручным приводом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бытовой швейной машине с ножным приводом</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кабинете кулинарии</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кулинарных работах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приготовлении пищи в кабинете технологии.</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5"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учебных мастерских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заведующего учебной мастерской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учебных мастерских</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столярной мастерской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слесарной мастерской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комбинированной мастерской по деревообработке и металлообработке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заточном станке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фрезерном станке по металлу</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фрезерном станке по дереву</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сверлильном станке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фуговальном станке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на циркулярном станке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w:t>
      </w:r>
      <w:proofErr w:type="gramStart"/>
      <w:r w:rsidRPr="00B12F3F">
        <w:rPr>
          <w:rFonts w:ascii="inherit" w:eastAsia="Times New Roman" w:hAnsi="inherit" w:cs="Arial"/>
          <w:color w:val="1E2120"/>
          <w:sz w:val="15"/>
          <w:szCs w:val="15"/>
          <w:lang w:eastAsia="ru-RU"/>
        </w:rPr>
        <w:t>по охране труда для учащихся при работе на токарном станке по дереву</w:t>
      </w:r>
      <w:proofErr w:type="gramEnd"/>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 xml:space="preserve">Инструкция </w:t>
      </w:r>
      <w:proofErr w:type="gramStart"/>
      <w:r w:rsidRPr="00B12F3F">
        <w:rPr>
          <w:rFonts w:ascii="inherit" w:eastAsia="Times New Roman" w:hAnsi="inherit" w:cs="Arial"/>
          <w:color w:val="1E2120"/>
          <w:sz w:val="15"/>
          <w:szCs w:val="15"/>
          <w:lang w:eastAsia="ru-RU"/>
        </w:rPr>
        <w:t>по охране труда для учащихся при работе на токарном станке по металлу</w:t>
      </w:r>
      <w:proofErr w:type="gramEnd"/>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при работе на сверлильном станке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при работе на фрезерном станке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при ручной обработке древесины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при ручной обработке металла.</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6"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уроков физкультуры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организаторов спортивных соревнований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спортивном зале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тренажерном зале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на спортивной площадке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плаванию</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на уроках физкультуры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раздевалках спортивного зала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спортивных и подвижных игр</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футболу</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баскетболу</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волейболу</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гимнастике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легкой атлетике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лыжной подготовке</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7"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кабинета ОБЖ</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кабинете ОБЖ</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практических занятий по ОБЖ</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стрельб</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учебных сборов.</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8"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дополнительного образования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проведении занятий по настольному теннису.</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на занятиях авиамодельного кружка</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при работе с муфельной печью</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39"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библиотеки школы</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заведующего библиотекой</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педагога-библиотекаря.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библиотекаря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в библиотеке</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в библиотеке.</w:t>
      </w:r>
    </w:p>
    <w:p w:rsidR="00B12F3F" w:rsidRPr="00B12F3F" w:rsidRDefault="00F1799F" w:rsidP="00B12F3F">
      <w:pPr>
        <w:shd w:val="clear" w:color="auto" w:fill="FFFFFF"/>
        <w:spacing w:after="0" w:line="240" w:lineRule="auto"/>
        <w:ind w:left="322"/>
        <w:textAlignment w:val="baseline"/>
        <w:rPr>
          <w:rFonts w:ascii="Arial" w:eastAsia="Times New Roman" w:hAnsi="Arial" w:cs="Arial"/>
          <w:color w:val="1E2120"/>
          <w:sz w:val="15"/>
          <w:szCs w:val="15"/>
          <w:lang w:eastAsia="ru-RU"/>
        </w:rPr>
      </w:pPr>
      <w:r w:rsidRPr="00F1799F">
        <w:rPr>
          <w:rFonts w:ascii="Arial" w:eastAsia="Times New Roman" w:hAnsi="Arial" w:cs="Arial"/>
          <w:color w:val="1E2120"/>
          <w:sz w:val="15"/>
          <w:szCs w:val="15"/>
          <w:lang w:eastAsia="ru-RU"/>
        </w:rPr>
        <w:pict>
          <v:rect id="_x0000_i1040" style="width:0;height:.55pt" o:hralign="center" o:hrstd="t" o:hr="t" fillcolor="#aca899" stroked="f"/>
        </w:pict>
      </w:r>
    </w:p>
    <w:p w:rsidR="00B12F3F" w:rsidRPr="00B12F3F" w:rsidRDefault="00B12F3F" w:rsidP="00B12F3F">
      <w:pPr>
        <w:shd w:val="clear" w:color="auto" w:fill="FFFFFF"/>
        <w:spacing w:after="64" w:line="188" w:lineRule="atLeast"/>
        <w:ind w:left="322"/>
        <w:textAlignment w:val="baseline"/>
        <w:outlineLvl w:val="4"/>
        <w:rPr>
          <w:rFonts w:ascii="Arial" w:eastAsia="Times New Roman" w:hAnsi="Arial" w:cs="Arial"/>
          <w:b/>
          <w:bCs/>
          <w:color w:val="4F81BD"/>
          <w:sz w:val="15"/>
          <w:szCs w:val="15"/>
          <w:lang w:eastAsia="ru-RU"/>
        </w:rPr>
      </w:pPr>
      <w:r w:rsidRPr="00B12F3F">
        <w:rPr>
          <w:rFonts w:ascii="Arial" w:eastAsia="Times New Roman" w:hAnsi="Arial" w:cs="Arial"/>
          <w:b/>
          <w:bCs/>
          <w:color w:val="4F81BD"/>
          <w:sz w:val="15"/>
          <w:szCs w:val="15"/>
          <w:lang w:eastAsia="ru-RU"/>
        </w:rPr>
        <w:t>Инструкции по охране труда для школьного музея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руководителя школьного музея</w:t>
      </w:r>
    </w:p>
    <w:p w:rsidR="00B12F3F" w:rsidRPr="00B12F3F" w:rsidRDefault="00B12F3F" w:rsidP="00B12F3F">
      <w:pPr>
        <w:numPr>
          <w:ilvl w:val="0"/>
          <w:numId w:val="1"/>
        </w:numPr>
        <w:shd w:val="clear" w:color="auto" w:fill="FFFFFF"/>
        <w:spacing w:after="0" w:line="240" w:lineRule="auto"/>
        <w:ind w:left="322"/>
        <w:textAlignment w:val="baseline"/>
        <w:rPr>
          <w:rFonts w:ascii="inherit" w:eastAsia="Times New Roman" w:hAnsi="inherit" w:cs="Arial"/>
          <w:color w:val="1E2120"/>
          <w:sz w:val="15"/>
          <w:szCs w:val="15"/>
          <w:lang w:eastAsia="ru-RU"/>
        </w:rPr>
      </w:pPr>
      <w:r w:rsidRPr="00B12F3F">
        <w:rPr>
          <w:rFonts w:ascii="inherit" w:eastAsia="Times New Roman" w:hAnsi="inherit" w:cs="Arial"/>
          <w:color w:val="1E2120"/>
          <w:sz w:val="15"/>
          <w:szCs w:val="15"/>
          <w:lang w:eastAsia="ru-RU"/>
        </w:rPr>
        <w:t>Инструкция по охране труда для учащихся в помещении школьного музея.</w:t>
      </w:r>
    </w:p>
    <w:p w:rsidR="007842F8" w:rsidRDefault="007842F8"/>
    <w:p w:rsidR="00B12F3F" w:rsidRDefault="00B12F3F"/>
    <w:p w:rsidR="00B12F3F" w:rsidRDefault="00B12F3F"/>
    <w:p w:rsidR="00B12F3F" w:rsidRDefault="00B12F3F"/>
    <w:p w:rsidR="00B12F3F" w:rsidRDefault="00B12F3F"/>
    <w:p w:rsidR="00B12F3F" w:rsidRDefault="00B12F3F"/>
    <w:p w:rsidR="00B12F3F" w:rsidRDefault="00B12F3F"/>
    <w:p w:rsidR="00B12F3F" w:rsidRDefault="00CE37AB">
      <w:r>
        <w:t xml:space="preserve">                                                                                                             </w:t>
      </w:r>
    </w:p>
    <w:p w:rsidR="00CE37AB" w:rsidRPr="0098025C" w:rsidRDefault="00B12F3F" w:rsidP="00CE37AB">
      <w:pPr>
        <w:jc w:val="both"/>
        <w:rPr>
          <w:sz w:val="24"/>
          <w:szCs w:val="24"/>
        </w:rPr>
      </w:pPr>
      <w:r w:rsidRPr="0098025C">
        <w:rPr>
          <w:sz w:val="24"/>
          <w:szCs w:val="24"/>
        </w:rPr>
        <w:t xml:space="preserve">СОГЛАСОВАНО                      </w:t>
      </w:r>
      <w:r w:rsidRPr="0098025C">
        <w:rPr>
          <w:sz w:val="24"/>
          <w:szCs w:val="24"/>
        </w:rPr>
        <w:tab/>
      </w:r>
      <w:r w:rsidR="00CE37AB">
        <w:rPr>
          <w:sz w:val="24"/>
          <w:szCs w:val="24"/>
        </w:rPr>
        <w:t xml:space="preserve">                                                                            </w:t>
      </w:r>
      <w:r w:rsidR="00CE37AB" w:rsidRPr="0098025C">
        <w:rPr>
          <w:sz w:val="24"/>
          <w:szCs w:val="24"/>
        </w:rPr>
        <w:t>УТВЕРЖДЕНО</w:t>
      </w:r>
    </w:p>
    <w:p w:rsidR="00CE37AB" w:rsidRDefault="00CE37AB" w:rsidP="00CE37AB">
      <w:pPr>
        <w:jc w:val="both"/>
        <w:rPr>
          <w:sz w:val="24"/>
          <w:szCs w:val="24"/>
        </w:rPr>
      </w:pPr>
      <w:r>
        <w:rPr>
          <w:sz w:val="24"/>
          <w:szCs w:val="24"/>
        </w:rPr>
        <w:t xml:space="preserve">                                                                                                                                  </w:t>
      </w:r>
      <w:r w:rsidRPr="0098025C">
        <w:rPr>
          <w:sz w:val="24"/>
          <w:szCs w:val="24"/>
        </w:rPr>
        <w:t>Директор</w:t>
      </w:r>
    </w:p>
    <w:p w:rsidR="00CE37AB" w:rsidRPr="0098025C" w:rsidRDefault="00CE37AB" w:rsidP="00CE37AB">
      <w:pPr>
        <w:jc w:val="both"/>
        <w:rPr>
          <w:i/>
          <w:sz w:val="24"/>
          <w:szCs w:val="24"/>
        </w:rPr>
      </w:pPr>
      <w:r>
        <w:rPr>
          <w:i/>
          <w:sz w:val="24"/>
          <w:szCs w:val="24"/>
        </w:rPr>
        <w:t xml:space="preserve">               </w:t>
      </w:r>
    </w:p>
    <w:p w:rsidR="00CE37AB" w:rsidRPr="0098025C" w:rsidRDefault="00CE37AB" w:rsidP="00CE37AB">
      <w:pPr>
        <w:jc w:val="both"/>
        <w:rPr>
          <w:sz w:val="24"/>
          <w:szCs w:val="24"/>
        </w:rPr>
      </w:pPr>
      <w:r>
        <w:rPr>
          <w:sz w:val="24"/>
          <w:szCs w:val="24"/>
        </w:rPr>
        <w:t xml:space="preserve">                </w:t>
      </w:r>
    </w:p>
    <w:p w:rsidR="00B12F3F" w:rsidRPr="0098025C" w:rsidRDefault="00CE37AB" w:rsidP="00CE37AB">
      <w:pPr>
        <w:rPr>
          <w:sz w:val="24"/>
          <w:szCs w:val="24"/>
        </w:rPr>
      </w:pPr>
      <w:r>
        <w:rPr>
          <w:sz w:val="24"/>
          <w:szCs w:val="24"/>
        </w:rPr>
        <w:t xml:space="preserve">                                                                                                                      </w:t>
      </w:r>
      <w:r w:rsidRPr="0098025C">
        <w:rPr>
          <w:sz w:val="24"/>
          <w:szCs w:val="24"/>
        </w:rPr>
        <w:t>Приказ №</w:t>
      </w:r>
      <w:r w:rsidRPr="00CE37AB">
        <w:rPr>
          <w:sz w:val="24"/>
          <w:szCs w:val="24"/>
        </w:rPr>
        <w:t xml:space="preserve"> </w:t>
      </w:r>
      <w:r w:rsidRPr="0098025C">
        <w:rPr>
          <w:sz w:val="24"/>
          <w:szCs w:val="24"/>
        </w:rPr>
        <w:t xml:space="preserve">__ от "_"._.20__г.        </w:t>
      </w:r>
      <w:r>
        <w:rPr>
          <w:sz w:val="24"/>
          <w:szCs w:val="24"/>
        </w:rPr>
        <w:t xml:space="preserve">                               </w:t>
      </w:r>
    </w:p>
    <w:p w:rsidR="00B12F3F" w:rsidRPr="0098025C" w:rsidRDefault="00B12F3F" w:rsidP="00B12F3F">
      <w:pPr>
        <w:jc w:val="both"/>
        <w:rPr>
          <w:sz w:val="24"/>
          <w:szCs w:val="24"/>
        </w:rPr>
      </w:pPr>
      <w:r w:rsidRPr="0098025C">
        <w:rPr>
          <w:sz w:val="24"/>
          <w:szCs w:val="24"/>
        </w:rPr>
        <w:t>Председатель профкома</w:t>
      </w:r>
      <w:r w:rsidRPr="0098025C">
        <w:rPr>
          <w:sz w:val="24"/>
          <w:szCs w:val="24"/>
        </w:rPr>
        <w:tab/>
      </w:r>
    </w:p>
    <w:p w:rsidR="00B12F3F" w:rsidRPr="0098025C" w:rsidRDefault="00B12F3F" w:rsidP="00B12F3F">
      <w:pPr>
        <w:rPr>
          <w:sz w:val="24"/>
          <w:szCs w:val="24"/>
        </w:rPr>
      </w:pPr>
      <w:r w:rsidRPr="0098025C">
        <w:rPr>
          <w:sz w:val="24"/>
          <w:szCs w:val="24"/>
        </w:rPr>
        <w:t>___________ /___________________/</w:t>
      </w:r>
    </w:p>
    <w:p w:rsidR="00B12F3F" w:rsidRPr="0098025C" w:rsidRDefault="00B12F3F" w:rsidP="00B12F3F">
      <w:pPr>
        <w:rPr>
          <w:sz w:val="24"/>
          <w:szCs w:val="24"/>
        </w:rPr>
      </w:pPr>
      <w:r w:rsidRPr="0098025C">
        <w:rPr>
          <w:sz w:val="24"/>
          <w:szCs w:val="24"/>
        </w:rPr>
        <w:t xml:space="preserve">протокол </w:t>
      </w:r>
      <w:r w:rsidRPr="0098025C">
        <w:rPr>
          <w:color w:val="000000"/>
          <w:sz w:val="24"/>
          <w:szCs w:val="24"/>
        </w:rPr>
        <w:t>№ ____ от «__»___ 201__г.</w:t>
      </w:r>
      <w:r w:rsidR="00CE37AB">
        <w:rPr>
          <w:color w:val="000000"/>
          <w:sz w:val="24"/>
          <w:szCs w:val="24"/>
        </w:rPr>
        <w:t xml:space="preserve">                       </w:t>
      </w:r>
    </w:p>
    <w:p w:rsidR="00B12F3F" w:rsidRPr="0098025C" w:rsidRDefault="00B12F3F" w:rsidP="00B12F3F">
      <w:pPr>
        <w:rPr>
          <w:sz w:val="24"/>
          <w:szCs w:val="24"/>
        </w:rPr>
      </w:pPr>
    </w:p>
    <w:p w:rsidR="00B12F3F" w:rsidRPr="0098025C" w:rsidRDefault="00B12F3F" w:rsidP="00B12F3F">
      <w:pPr>
        <w:jc w:val="both"/>
        <w:rPr>
          <w:sz w:val="24"/>
          <w:szCs w:val="24"/>
        </w:rPr>
      </w:pPr>
      <w:r w:rsidRPr="0098025C">
        <w:rPr>
          <w:sz w:val="24"/>
          <w:szCs w:val="24"/>
        </w:rPr>
        <w:t xml:space="preserve">СОГЛАСОВАНО                                </w:t>
      </w:r>
    </w:p>
    <w:p w:rsidR="00B12F3F" w:rsidRPr="0098025C" w:rsidRDefault="00B12F3F" w:rsidP="00B12F3F">
      <w:pPr>
        <w:jc w:val="both"/>
        <w:rPr>
          <w:sz w:val="24"/>
          <w:szCs w:val="24"/>
        </w:rPr>
      </w:pPr>
      <w:r>
        <w:rPr>
          <w:sz w:val="24"/>
          <w:szCs w:val="24"/>
        </w:rPr>
        <w:t>С</w:t>
      </w:r>
      <w:r w:rsidRPr="0098025C">
        <w:rPr>
          <w:sz w:val="24"/>
          <w:szCs w:val="24"/>
        </w:rPr>
        <w:t xml:space="preserve">пециалист </w:t>
      </w:r>
      <w:r>
        <w:rPr>
          <w:sz w:val="24"/>
          <w:szCs w:val="24"/>
        </w:rPr>
        <w:t>по охране труда</w:t>
      </w:r>
    </w:p>
    <w:p w:rsidR="00B12F3F" w:rsidRPr="0098025C" w:rsidRDefault="00B12F3F" w:rsidP="00B12F3F">
      <w:pPr>
        <w:rPr>
          <w:sz w:val="24"/>
          <w:szCs w:val="24"/>
        </w:rPr>
      </w:pPr>
      <w:r w:rsidRPr="0098025C">
        <w:rPr>
          <w:sz w:val="24"/>
          <w:szCs w:val="24"/>
        </w:rPr>
        <w:t xml:space="preserve">_________ /________________/                     </w:t>
      </w:r>
    </w:p>
    <w:p w:rsidR="00B12F3F" w:rsidRPr="0098025C" w:rsidRDefault="00B12F3F" w:rsidP="00B12F3F">
      <w:pPr>
        <w:rPr>
          <w:sz w:val="24"/>
          <w:szCs w:val="24"/>
        </w:rPr>
      </w:pPr>
      <w:r w:rsidRPr="0098025C">
        <w:rPr>
          <w:sz w:val="24"/>
          <w:szCs w:val="24"/>
        </w:rPr>
        <w:t xml:space="preserve">«___»__________20__г.                                                            </w:t>
      </w:r>
    </w:p>
    <w:p w:rsidR="00CE37AB" w:rsidRDefault="00CE37AB" w:rsidP="00CE37AB">
      <w:pPr>
        <w:jc w:val="center"/>
        <w:rPr>
          <w:b/>
          <w:sz w:val="32"/>
          <w:szCs w:val="32"/>
        </w:rPr>
      </w:pPr>
      <w:r>
        <w:rPr>
          <w:b/>
          <w:sz w:val="32"/>
          <w:szCs w:val="32"/>
        </w:rPr>
        <w:t>Инструкция</w:t>
      </w:r>
    </w:p>
    <w:p w:rsidR="00CE37AB" w:rsidRDefault="00CE37AB" w:rsidP="00CE37AB">
      <w:pPr>
        <w:jc w:val="center"/>
        <w:rPr>
          <w:b/>
          <w:sz w:val="28"/>
          <w:szCs w:val="28"/>
        </w:rPr>
      </w:pPr>
      <w:r>
        <w:rPr>
          <w:b/>
          <w:sz w:val="28"/>
          <w:szCs w:val="28"/>
        </w:rPr>
        <w:t>по охране труда</w:t>
      </w:r>
      <w:r w:rsidRPr="004C20C0">
        <w:rPr>
          <w:b/>
          <w:sz w:val="28"/>
          <w:szCs w:val="28"/>
        </w:rPr>
        <w:t xml:space="preserve"> </w:t>
      </w:r>
      <w:r>
        <w:rPr>
          <w:b/>
          <w:sz w:val="28"/>
          <w:szCs w:val="28"/>
        </w:rPr>
        <w:t>для социального педагога</w:t>
      </w:r>
    </w:p>
    <w:p w:rsidR="00CE37AB" w:rsidRDefault="00CE37AB" w:rsidP="00CE37AB">
      <w:pPr>
        <w:jc w:val="center"/>
        <w:rPr>
          <w:b/>
          <w:sz w:val="28"/>
          <w:szCs w:val="28"/>
        </w:rPr>
      </w:pPr>
      <w:r>
        <w:rPr>
          <w:b/>
          <w:sz w:val="28"/>
          <w:szCs w:val="28"/>
        </w:rPr>
        <w:t>___________________</w:t>
      </w:r>
    </w:p>
    <w:p w:rsidR="00CE37AB" w:rsidRPr="004C20C0" w:rsidRDefault="00CE37AB" w:rsidP="00CE37AB">
      <w:pPr>
        <w:jc w:val="center"/>
        <w:rPr>
          <w:b/>
          <w:sz w:val="28"/>
          <w:szCs w:val="28"/>
        </w:rPr>
      </w:pPr>
    </w:p>
    <w:p w:rsidR="00CE37AB" w:rsidRPr="00EF3309" w:rsidRDefault="00CE37AB" w:rsidP="00CE37AB">
      <w:pPr>
        <w:jc w:val="both"/>
        <w:rPr>
          <w:sz w:val="24"/>
          <w:szCs w:val="24"/>
        </w:rPr>
      </w:pPr>
    </w:p>
    <w:p w:rsidR="00CE37AB" w:rsidRPr="007B7047" w:rsidRDefault="00CE37AB" w:rsidP="00CE37AB">
      <w:pPr>
        <w:jc w:val="both"/>
        <w:rPr>
          <w:b/>
          <w:sz w:val="24"/>
          <w:szCs w:val="24"/>
        </w:rPr>
      </w:pPr>
      <w:r w:rsidRPr="007B7047">
        <w:rPr>
          <w:b/>
          <w:sz w:val="24"/>
          <w:szCs w:val="24"/>
        </w:rPr>
        <w:t>1. Общие правила охраны труда для социального педагога.</w:t>
      </w:r>
    </w:p>
    <w:p w:rsidR="00CE37AB" w:rsidRDefault="00CE37AB" w:rsidP="00CE37AB">
      <w:pPr>
        <w:jc w:val="both"/>
        <w:rPr>
          <w:sz w:val="24"/>
          <w:szCs w:val="24"/>
        </w:rPr>
      </w:pPr>
      <w:r w:rsidRPr="00EF3309">
        <w:rPr>
          <w:sz w:val="24"/>
          <w:szCs w:val="24"/>
        </w:rPr>
        <w:lastRenderedPageBreak/>
        <w:t>1.1.</w:t>
      </w:r>
      <w:r w:rsidRPr="00EF3309">
        <w:rPr>
          <w:sz w:val="24"/>
          <w:szCs w:val="24"/>
        </w:rPr>
        <w:tab/>
      </w:r>
      <w:proofErr w:type="gramStart"/>
      <w:r w:rsidRPr="00EF3309">
        <w:rPr>
          <w:sz w:val="24"/>
          <w:szCs w:val="24"/>
        </w:rPr>
        <w:t xml:space="preserve">К самостоятельной работе </w:t>
      </w:r>
      <w:r>
        <w:rPr>
          <w:sz w:val="24"/>
          <w:szCs w:val="24"/>
        </w:rPr>
        <w:t>социальным педагогом</w:t>
      </w:r>
      <w:r w:rsidRPr="00EF3309">
        <w:rPr>
          <w:sz w:val="24"/>
          <w:szCs w:val="24"/>
        </w:rPr>
        <w:t xml:space="preserve"> </w:t>
      </w:r>
      <w:r>
        <w:rPr>
          <w:sz w:val="24"/>
          <w:szCs w:val="24"/>
        </w:rPr>
        <w:t xml:space="preserve">допускаются </w:t>
      </w:r>
      <w:r w:rsidRPr="00EF3309">
        <w:rPr>
          <w:sz w:val="24"/>
          <w:szCs w:val="24"/>
        </w:rPr>
        <w:t>лица</w:t>
      </w:r>
      <w:r>
        <w:rPr>
          <w:sz w:val="24"/>
          <w:szCs w:val="24"/>
        </w:rPr>
        <w:t xml:space="preserve"> не моложе 18 лет</w:t>
      </w:r>
      <w:r w:rsidRPr="00EF3309">
        <w:rPr>
          <w:sz w:val="24"/>
          <w:szCs w:val="24"/>
        </w:rPr>
        <w:t xml:space="preserve">, </w:t>
      </w:r>
      <w:r>
        <w:rPr>
          <w:sz w:val="24"/>
          <w:szCs w:val="24"/>
        </w:rPr>
        <w:t xml:space="preserve">имеющие </w:t>
      </w:r>
      <w:r w:rsidRPr="00221487">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sz w:val="24"/>
          <w:szCs w:val="24"/>
        </w:rPr>
        <w:t>;</w:t>
      </w:r>
      <w:r w:rsidRPr="00221487">
        <w:rPr>
          <w:sz w:val="24"/>
          <w:szCs w:val="24"/>
        </w:rPr>
        <w:t xml:space="preserve"> </w:t>
      </w:r>
      <w:r>
        <w:rPr>
          <w:sz w:val="24"/>
          <w:szCs w:val="24"/>
        </w:rPr>
        <w:t xml:space="preserve">которые </w:t>
      </w:r>
      <w:r w:rsidRPr="00EF3309">
        <w:rPr>
          <w:sz w:val="24"/>
          <w:szCs w:val="24"/>
        </w:rPr>
        <w:t>прошли инструктаж и проверку знаний по охране труда, имеют обязательный периодический медицинский осмотр при отсутствии каких-либо противопоказаний по состоянию здоровья.</w:t>
      </w:r>
      <w:proofErr w:type="gramEnd"/>
    </w:p>
    <w:p w:rsidR="00CE37AB" w:rsidRPr="00EF3309" w:rsidRDefault="00CE37AB" w:rsidP="00CE37AB">
      <w:pPr>
        <w:jc w:val="both"/>
        <w:rPr>
          <w:sz w:val="24"/>
          <w:szCs w:val="24"/>
        </w:rPr>
      </w:pPr>
      <w:r>
        <w:rPr>
          <w:sz w:val="24"/>
          <w:szCs w:val="24"/>
        </w:rPr>
        <w:t xml:space="preserve">1.2. Настоящая </w:t>
      </w:r>
      <w:r w:rsidRPr="00221487">
        <w:rPr>
          <w:sz w:val="24"/>
          <w:szCs w:val="24"/>
        </w:rPr>
        <w:t>инструкция</w:t>
      </w:r>
      <w:r w:rsidRPr="00EF3309">
        <w:rPr>
          <w:sz w:val="24"/>
          <w:szCs w:val="24"/>
        </w:rPr>
        <w:t xml:space="preserve"> регламентирует безопасный, с точки зрения охраны труда, порядок действий социального педагога в процессе выполнения им своих должностных обязанностей в </w:t>
      </w:r>
      <w:r>
        <w:rPr>
          <w:sz w:val="24"/>
          <w:szCs w:val="24"/>
        </w:rPr>
        <w:t>обще</w:t>
      </w:r>
      <w:r w:rsidRPr="00EF3309">
        <w:rPr>
          <w:sz w:val="24"/>
          <w:szCs w:val="24"/>
        </w:rPr>
        <w:t>образовательном учреждении.</w:t>
      </w:r>
    </w:p>
    <w:p w:rsidR="00CE37AB" w:rsidRPr="00EF3309" w:rsidRDefault="00CE37AB" w:rsidP="00CE37AB">
      <w:pPr>
        <w:jc w:val="both"/>
        <w:rPr>
          <w:sz w:val="24"/>
          <w:szCs w:val="24"/>
        </w:rPr>
      </w:pPr>
      <w:r w:rsidRPr="00EF3309">
        <w:rPr>
          <w:sz w:val="24"/>
          <w:szCs w:val="24"/>
        </w:rPr>
        <w:t>1.</w:t>
      </w:r>
      <w:r>
        <w:rPr>
          <w:sz w:val="24"/>
          <w:szCs w:val="24"/>
        </w:rPr>
        <w:t>3</w:t>
      </w:r>
      <w:r w:rsidRPr="00EF3309">
        <w:rPr>
          <w:sz w:val="24"/>
          <w:szCs w:val="24"/>
        </w:rPr>
        <w:t>.</w:t>
      </w:r>
      <w:r w:rsidRPr="00EF3309">
        <w:rPr>
          <w:sz w:val="24"/>
          <w:szCs w:val="24"/>
        </w:rPr>
        <w:tab/>
        <w:t xml:space="preserve">Социальный педагог обязан соблюдать Правила внутреннего трудового распорядка, </w:t>
      </w:r>
      <w:r>
        <w:rPr>
          <w:sz w:val="24"/>
          <w:szCs w:val="24"/>
        </w:rPr>
        <w:t xml:space="preserve">правила настоящей инструкции по охране труда, положения должностной инструкции, </w:t>
      </w:r>
      <w:r w:rsidRPr="00EF3309">
        <w:rPr>
          <w:sz w:val="24"/>
          <w:szCs w:val="24"/>
        </w:rPr>
        <w:t xml:space="preserve">а также режимы труда и отдыха, установленные в </w:t>
      </w:r>
      <w:r>
        <w:rPr>
          <w:sz w:val="24"/>
          <w:szCs w:val="24"/>
        </w:rPr>
        <w:t>обще</w:t>
      </w:r>
      <w:r w:rsidRPr="00EF3309">
        <w:rPr>
          <w:sz w:val="24"/>
          <w:szCs w:val="24"/>
        </w:rPr>
        <w:t>образовательном учреждении.</w:t>
      </w:r>
    </w:p>
    <w:p w:rsidR="00CE37AB" w:rsidRPr="00EF3309" w:rsidRDefault="00CE37AB" w:rsidP="00CE37AB">
      <w:pPr>
        <w:jc w:val="both"/>
        <w:rPr>
          <w:sz w:val="24"/>
          <w:szCs w:val="24"/>
        </w:rPr>
      </w:pPr>
      <w:r w:rsidRPr="00EF3309">
        <w:rPr>
          <w:sz w:val="24"/>
          <w:szCs w:val="24"/>
        </w:rPr>
        <w:t>1.</w:t>
      </w:r>
      <w:r>
        <w:rPr>
          <w:sz w:val="24"/>
          <w:szCs w:val="24"/>
        </w:rPr>
        <w:t>4</w:t>
      </w:r>
      <w:r w:rsidRPr="00EF3309">
        <w:rPr>
          <w:sz w:val="24"/>
          <w:szCs w:val="24"/>
        </w:rPr>
        <w:t>.</w:t>
      </w:r>
      <w:r>
        <w:rPr>
          <w:sz w:val="24"/>
          <w:szCs w:val="24"/>
        </w:rPr>
        <w:t xml:space="preserve"> </w:t>
      </w:r>
      <w:r w:rsidRPr="00C83684">
        <w:rPr>
          <w:sz w:val="24"/>
          <w:szCs w:val="24"/>
          <w:u w:val="single"/>
        </w:rPr>
        <w:t>Н</w:t>
      </w:r>
      <w:r>
        <w:rPr>
          <w:sz w:val="24"/>
          <w:szCs w:val="24"/>
          <w:u w:val="single"/>
        </w:rPr>
        <w:t xml:space="preserve">а </w:t>
      </w:r>
      <w:r w:rsidRPr="00EF3309">
        <w:rPr>
          <w:sz w:val="24"/>
          <w:szCs w:val="24"/>
          <w:u w:val="single"/>
        </w:rPr>
        <w:t xml:space="preserve">социального педагога </w:t>
      </w:r>
      <w:r>
        <w:rPr>
          <w:sz w:val="24"/>
          <w:szCs w:val="24"/>
          <w:u w:val="single"/>
        </w:rPr>
        <w:t xml:space="preserve">в процессе работы </w:t>
      </w:r>
      <w:r w:rsidRPr="00EF3309">
        <w:rPr>
          <w:sz w:val="24"/>
          <w:szCs w:val="24"/>
          <w:u w:val="single"/>
        </w:rPr>
        <w:t>возможно воздействие следующих опасных и вредных факторов:</w:t>
      </w:r>
    </w:p>
    <w:p w:rsidR="00CE37AB" w:rsidRPr="00EF3309" w:rsidRDefault="00CE37AB" w:rsidP="00CE37AB">
      <w:pPr>
        <w:widowControl w:val="0"/>
        <w:numPr>
          <w:ilvl w:val="0"/>
          <w:numId w:val="2"/>
        </w:numPr>
        <w:autoSpaceDE w:val="0"/>
        <w:autoSpaceDN w:val="0"/>
        <w:adjustRightInd w:val="0"/>
        <w:spacing w:after="0" w:line="240" w:lineRule="auto"/>
        <w:jc w:val="both"/>
        <w:rPr>
          <w:sz w:val="24"/>
          <w:szCs w:val="24"/>
        </w:rPr>
      </w:pPr>
      <w:r w:rsidRPr="00EF3309">
        <w:rPr>
          <w:sz w:val="24"/>
          <w:szCs w:val="24"/>
        </w:rPr>
        <w:t>снижение остроты зрения при недостаточной освещённости рабочего места, а также повышенное зрительное утомление во время длительной раб</w:t>
      </w:r>
      <w:r>
        <w:rPr>
          <w:sz w:val="24"/>
          <w:szCs w:val="24"/>
        </w:rPr>
        <w:t>оты с документами и (или) с ПЭВМ и печатающими устройствами</w:t>
      </w:r>
      <w:r w:rsidRPr="00EF3309">
        <w:rPr>
          <w:sz w:val="24"/>
          <w:szCs w:val="24"/>
        </w:rPr>
        <w:t>;</w:t>
      </w:r>
    </w:p>
    <w:p w:rsidR="00CE37AB" w:rsidRPr="00EF3309" w:rsidRDefault="00CE37AB" w:rsidP="00CE37AB">
      <w:pPr>
        <w:widowControl w:val="0"/>
        <w:numPr>
          <w:ilvl w:val="0"/>
          <w:numId w:val="2"/>
        </w:numPr>
        <w:autoSpaceDE w:val="0"/>
        <w:autoSpaceDN w:val="0"/>
        <w:adjustRightInd w:val="0"/>
        <w:spacing w:after="0" w:line="240" w:lineRule="auto"/>
        <w:jc w:val="both"/>
        <w:rPr>
          <w:sz w:val="24"/>
          <w:szCs w:val="24"/>
        </w:rPr>
      </w:pPr>
      <w:r w:rsidRPr="00EF3309">
        <w:rPr>
          <w:sz w:val="24"/>
          <w:szCs w:val="24"/>
        </w:rPr>
        <w:t xml:space="preserve">поражение электрическим током в случае прикосновения к токоведущим частям </w:t>
      </w:r>
      <w:r>
        <w:rPr>
          <w:sz w:val="24"/>
          <w:szCs w:val="24"/>
        </w:rPr>
        <w:t>компьютерного оборудования, принтера, сканера, ксерокса, бытовых приборов</w:t>
      </w:r>
      <w:r w:rsidRPr="00EF3309">
        <w:rPr>
          <w:sz w:val="24"/>
          <w:szCs w:val="24"/>
        </w:rPr>
        <w:t xml:space="preserve"> с нарушенной изоляцией или заземлением (во время включения или выключения электроприборов и (или) освещения в рабочем помещении);</w:t>
      </w:r>
    </w:p>
    <w:p w:rsidR="00CE37AB" w:rsidRPr="00EF3309" w:rsidRDefault="00CE37AB" w:rsidP="00CE37AB">
      <w:pPr>
        <w:widowControl w:val="0"/>
        <w:numPr>
          <w:ilvl w:val="0"/>
          <w:numId w:val="2"/>
        </w:numPr>
        <w:autoSpaceDE w:val="0"/>
        <w:autoSpaceDN w:val="0"/>
        <w:adjustRightInd w:val="0"/>
        <w:spacing w:after="0" w:line="240" w:lineRule="auto"/>
        <w:jc w:val="both"/>
        <w:rPr>
          <w:sz w:val="24"/>
          <w:szCs w:val="24"/>
        </w:rPr>
      </w:pPr>
      <w:r w:rsidRPr="00EF3309">
        <w:rPr>
          <w:sz w:val="24"/>
          <w:szCs w:val="24"/>
        </w:rPr>
        <w:t xml:space="preserve">снижение общего иммунитета организма сотрудника вследствие слишком продолжительного (суммарно – более 4 ч. в сутки) воздействия электромагнитного излучения во время работы на </w:t>
      </w:r>
      <w:r>
        <w:rPr>
          <w:sz w:val="24"/>
          <w:szCs w:val="24"/>
        </w:rPr>
        <w:t>персональном компьютере, ноутбуке, при работе с принтером или ксероксом</w:t>
      </w:r>
      <w:r w:rsidRPr="00EF3309">
        <w:rPr>
          <w:sz w:val="24"/>
          <w:szCs w:val="24"/>
        </w:rPr>
        <w:t>;</w:t>
      </w:r>
    </w:p>
    <w:p w:rsidR="00CE37AB" w:rsidRPr="00EF3309" w:rsidRDefault="00CE37AB" w:rsidP="00CE37AB">
      <w:pPr>
        <w:widowControl w:val="0"/>
        <w:numPr>
          <w:ilvl w:val="0"/>
          <w:numId w:val="2"/>
        </w:numPr>
        <w:autoSpaceDE w:val="0"/>
        <w:autoSpaceDN w:val="0"/>
        <w:adjustRightInd w:val="0"/>
        <w:spacing w:after="0" w:line="240" w:lineRule="auto"/>
        <w:jc w:val="both"/>
        <w:rPr>
          <w:sz w:val="24"/>
          <w:szCs w:val="24"/>
        </w:rPr>
      </w:pPr>
      <w:r w:rsidRPr="00EF3309">
        <w:rPr>
          <w:sz w:val="24"/>
          <w:szCs w:val="24"/>
        </w:rPr>
        <w:t xml:space="preserve">снижение работоспособности и ухудшение общего состояния организма </w:t>
      </w:r>
      <w:r>
        <w:rPr>
          <w:sz w:val="24"/>
          <w:szCs w:val="24"/>
        </w:rPr>
        <w:t xml:space="preserve">социального педагога </w:t>
      </w:r>
      <w:r w:rsidRPr="00EF3309">
        <w:rPr>
          <w:sz w:val="24"/>
          <w:szCs w:val="24"/>
        </w:rPr>
        <w:t>вследствие переутомления, которое может быть связано с повышенной фактической продолжительностью рабочего времени, интенсивностью проведения производственных мероприятий, разъездным характером работы, работой с представителями групп риска (посещение по месту жительства), участием в профилактических рейдах по социально неблагополучным объектам.</w:t>
      </w:r>
    </w:p>
    <w:p w:rsidR="00CE37AB" w:rsidRPr="00EF3309" w:rsidRDefault="00CE37AB" w:rsidP="00CE37AB">
      <w:pPr>
        <w:widowControl w:val="0"/>
        <w:numPr>
          <w:ilvl w:val="0"/>
          <w:numId w:val="2"/>
        </w:numPr>
        <w:autoSpaceDE w:val="0"/>
        <w:autoSpaceDN w:val="0"/>
        <w:adjustRightInd w:val="0"/>
        <w:spacing w:after="0" w:line="240" w:lineRule="auto"/>
        <w:jc w:val="both"/>
        <w:rPr>
          <w:sz w:val="24"/>
          <w:szCs w:val="24"/>
        </w:rPr>
      </w:pPr>
      <w:r w:rsidRPr="00EF3309">
        <w:rPr>
          <w:sz w:val="24"/>
          <w:szCs w:val="24"/>
        </w:rPr>
        <w:t>получение травм при неосторожном обращении с канцелярскими принадлежностями или при использовании их не по прямому назначению;</w:t>
      </w:r>
    </w:p>
    <w:p w:rsidR="00CE37AB" w:rsidRDefault="00CE37AB" w:rsidP="00CE37AB">
      <w:pPr>
        <w:widowControl w:val="0"/>
        <w:numPr>
          <w:ilvl w:val="0"/>
          <w:numId w:val="2"/>
        </w:numPr>
        <w:autoSpaceDE w:val="0"/>
        <w:autoSpaceDN w:val="0"/>
        <w:adjustRightInd w:val="0"/>
        <w:spacing w:after="0" w:line="240" w:lineRule="auto"/>
        <w:jc w:val="both"/>
        <w:rPr>
          <w:sz w:val="24"/>
          <w:szCs w:val="24"/>
        </w:rPr>
      </w:pPr>
      <w:r w:rsidRPr="00EF3309">
        <w:rPr>
          <w:sz w:val="24"/>
          <w:szCs w:val="24"/>
        </w:rPr>
        <w:t>получение физических и (или) психологических травм, связанных с незаконными и (или) неосторожными действиями учеников (воспитанников), родителей (законных представителей ребенка) или других лиц, вошедших в непосредственный контакт с социальным педагогом для решения тех или иных вопросов производственного характера.</w:t>
      </w:r>
    </w:p>
    <w:p w:rsidR="00CE37AB" w:rsidRPr="00BA61B6" w:rsidRDefault="00CE37AB" w:rsidP="00CE37AB">
      <w:pPr>
        <w:jc w:val="both"/>
        <w:rPr>
          <w:sz w:val="24"/>
          <w:szCs w:val="24"/>
        </w:rPr>
      </w:pPr>
      <w:r w:rsidRPr="00BA61B6">
        <w:rPr>
          <w:sz w:val="24"/>
          <w:szCs w:val="24"/>
        </w:rPr>
        <w:t>1.</w:t>
      </w:r>
      <w:r>
        <w:rPr>
          <w:sz w:val="24"/>
          <w:szCs w:val="24"/>
        </w:rPr>
        <w:t>5</w:t>
      </w:r>
      <w:r w:rsidRPr="00BA61B6">
        <w:rPr>
          <w:sz w:val="24"/>
          <w:szCs w:val="24"/>
        </w:rPr>
        <w:t xml:space="preserve">. </w:t>
      </w:r>
      <w:r>
        <w:rPr>
          <w:sz w:val="24"/>
          <w:szCs w:val="24"/>
        </w:rPr>
        <w:t>Социальный педагог</w:t>
      </w:r>
      <w:r w:rsidRPr="00BA61B6">
        <w:rPr>
          <w:sz w:val="24"/>
          <w:szCs w:val="24"/>
        </w:rPr>
        <w:t xml:space="preserve"> долж</w:t>
      </w:r>
      <w:r>
        <w:rPr>
          <w:sz w:val="24"/>
          <w:szCs w:val="24"/>
        </w:rPr>
        <w:t>ен</w:t>
      </w:r>
      <w:r w:rsidRPr="00BA61B6">
        <w:rPr>
          <w:sz w:val="24"/>
          <w:szCs w:val="24"/>
        </w:rPr>
        <w:t xml:space="preserve"> строго соблюдать правила пожарной безопасности, знать</w:t>
      </w:r>
      <w:r w:rsidRPr="00527098">
        <w:rPr>
          <w:sz w:val="24"/>
          <w:szCs w:val="24"/>
        </w:rPr>
        <w:t xml:space="preserve"> </w:t>
      </w:r>
      <w:r w:rsidRPr="00BA61B6">
        <w:rPr>
          <w:sz w:val="24"/>
          <w:szCs w:val="24"/>
        </w:rPr>
        <w:t>пут</w:t>
      </w:r>
      <w:r>
        <w:rPr>
          <w:sz w:val="24"/>
          <w:szCs w:val="24"/>
        </w:rPr>
        <w:t>и</w:t>
      </w:r>
      <w:r w:rsidRPr="00BA61B6">
        <w:rPr>
          <w:sz w:val="24"/>
          <w:szCs w:val="24"/>
        </w:rPr>
        <w:t xml:space="preserve"> эвакуации при пожаре</w:t>
      </w:r>
      <w:r>
        <w:rPr>
          <w:sz w:val="24"/>
          <w:szCs w:val="24"/>
        </w:rPr>
        <w:t>, места расположения</w:t>
      </w:r>
      <w:r w:rsidRPr="00BA61B6">
        <w:rPr>
          <w:sz w:val="24"/>
          <w:szCs w:val="24"/>
        </w:rPr>
        <w:t xml:space="preserve"> первичны</w:t>
      </w:r>
      <w:r>
        <w:rPr>
          <w:sz w:val="24"/>
          <w:szCs w:val="24"/>
        </w:rPr>
        <w:t>х средств пожаротушения, а также порядок действий при возникновении любой чрезвычайной ситуации в общеобразовательном учреждении.</w:t>
      </w:r>
    </w:p>
    <w:p w:rsidR="00CE37AB" w:rsidRDefault="00CE37AB" w:rsidP="00CE37AB">
      <w:pPr>
        <w:jc w:val="both"/>
        <w:rPr>
          <w:sz w:val="24"/>
          <w:szCs w:val="24"/>
        </w:rPr>
      </w:pPr>
      <w:r w:rsidRPr="00EF3309">
        <w:rPr>
          <w:sz w:val="24"/>
          <w:szCs w:val="24"/>
        </w:rPr>
        <w:lastRenderedPageBreak/>
        <w:t>1.</w:t>
      </w:r>
      <w:r>
        <w:rPr>
          <w:sz w:val="24"/>
          <w:szCs w:val="24"/>
        </w:rPr>
        <w:t>6</w:t>
      </w:r>
      <w:r w:rsidRPr="00EF3309">
        <w:rPr>
          <w:sz w:val="24"/>
          <w:szCs w:val="24"/>
        </w:rPr>
        <w:t>.</w:t>
      </w:r>
      <w:r w:rsidRPr="00EF3309">
        <w:rPr>
          <w:sz w:val="24"/>
          <w:szCs w:val="24"/>
        </w:rPr>
        <w:tab/>
        <w:t xml:space="preserve">Сотрудник, допустивший любое невыполнение или нарушение </w:t>
      </w:r>
      <w:r>
        <w:rPr>
          <w:sz w:val="24"/>
          <w:szCs w:val="24"/>
        </w:rPr>
        <w:t>настоящей</w:t>
      </w:r>
      <w:r w:rsidRPr="00EF3309">
        <w:rPr>
          <w:sz w:val="24"/>
          <w:szCs w:val="24"/>
        </w:rPr>
        <w:t xml:space="preserve"> </w:t>
      </w:r>
      <w:r w:rsidRPr="000E2441">
        <w:rPr>
          <w:sz w:val="24"/>
          <w:szCs w:val="24"/>
        </w:rPr>
        <w:t>инструкции</w:t>
      </w:r>
      <w:r w:rsidRPr="00EF3309">
        <w:rPr>
          <w:sz w:val="24"/>
          <w:szCs w:val="24"/>
        </w:rPr>
        <w:t>, должен быть привлечен к дисциплинарной ответственности и, при необходимости, подвергнут внеочередной проверке знаний, норм и правил охраны труда.</w:t>
      </w:r>
    </w:p>
    <w:p w:rsidR="00CE37AB" w:rsidRPr="00EF3309" w:rsidRDefault="00CE37AB" w:rsidP="00CE37AB">
      <w:pPr>
        <w:jc w:val="both"/>
        <w:rPr>
          <w:sz w:val="24"/>
          <w:szCs w:val="24"/>
        </w:rPr>
      </w:pPr>
    </w:p>
    <w:p w:rsidR="00CE37AB" w:rsidRPr="007B7047" w:rsidRDefault="00CE37AB" w:rsidP="00CE37AB">
      <w:pPr>
        <w:jc w:val="both"/>
        <w:rPr>
          <w:b/>
          <w:sz w:val="24"/>
          <w:szCs w:val="24"/>
        </w:rPr>
      </w:pPr>
      <w:r>
        <w:rPr>
          <w:b/>
          <w:sz w:val="24"/>
          <w:szCs w:val="24"/>
        </w:rPr>
        <w:t xml:space="preserve">2. </w:t>
      </w:r>
      <w:r w:rsidRPr="007B7047">
        <w:rPr>
          <w:b/>
          <w:sz w:val="24"/>
          <w:szCs w:val="24"/>
        </w:rPr>
        <w:t xml:space="preserve">Требования охраны труда для социального педагога перед началом </w:t>
      </w:r>
      <w:r>
        <w:rPr>
          <w:b/>
          <w:sz w:val="24"/>
          <w:szCs w:val="24"/>
        </w:rPr>
        <w:t>работы</w:t>
      </w:r>
    </w:p>
    <w:p w:rsidR="00CE37AB" w:rsidRPr="00BA61B6" w:rsidRDefault="00CE37AB" w:rsidP="00CE37AB">
      <w:pPr>
        <w:jc w:val="both"/>
        <w:rPr>
          <w:sz w:val="24"/>
          <w:szCs w:val="24"/>
        </w:rPr>
      </w:pPr>
      <w:r w:rsidRPr="00BA61B6">
        <w:rPr>
          <w:sz w:val="24"/>
          <w:szCs w:val="24"/>
        </w:rPr>
        <w:t xml:space="preserve">2.1. Включить полностью освещение кабинета и удостовериться в исправной работе светильников. Наименьшая освещенность должна быть: при использовании люминесцентных ламп не меньше 300 лк. (20 Вт/кв.м.), при использовании ламп накаливания не меньше 150 </w:t>
      </w:r>
      <w:proofErr w:type="spellStart"/>
      <w:r w:rsidRPr="00BA61B6">
        <w:rPr>
          <w:sz w:val="24"/>
          <w:szCs w:val="24"/>
        </w:rPr>
        <w:t>дк</w:t>
      </w:r>
      <w:proofErr w:type="spellEnd"/>
      <w:r w:rsidRPr="00BA61B6">
        <w:rPr>
          <w:sz w:val="24"/>
          <w:szCs w:val="24"/>
        </w:rPr>
        <w:t xml:space="preserve">. (48 Вт/кв.м.). </w:t>
      </w:r>
    </w:p>
    <w:p w:rsidR="00CE37AB" w:rsidRPr="00BA61B6" w:rsidRDefault="00CE37AB" w:rsidP="00CE37AB">
      <w:pPr>
        <w:jc w:val="both"/>
        <w:rPr>
          <w:sz w:val="24"/>
          <w:szCs w:val="24"/>
        </w:rPr>
      </w:pPr>
      <w:r w:rsidRPr="00BA61B6">
        <w:rPr>
          <w:sz w:val="24"/>
          <w:szCs w:val="24"/>
        </w:rPr>
        <w:t>2.2. Удостовериться в исправности электрического оборудования кабинета</w:t>
      </w:r>
      <w:r w:rsidRPr="00C83684">
        <w:rPr>
          <w:sz w:val="24"/>
          <w:szCs w:val="24"/>
        </w:rPr>
        <w:t xml:space="preserve"> </w:t>
      </w:r>
      <w:r>
        <w:rPr>
          <w:sz w:val="24"/>
          <w:szCs w:val="24"/>
        </w:rPr>
        <w:t xml:space="preserve">или </w:t>
      </w:r>
      <w:r w:rsidRPr="00EF3309">
        <w:rPr>
          <w:sz w:val="24"/>
          <w:szCs w:val="24"/>
        </w:rPr>
        <w:t>помещени</w:t>
      </w:r>
      <w:r>
        <w:rPr>
          <w:sz w:val="24"/>
          <w:szCs w:val="24"/>
        </w:rPr>
        <w:t xml:space="preserve">я, </w:t>
      </w:r>
      <w:r w:rsidRPr="00EF3309">
        <w:rPr>
          <w:sz w:val="24"/>
          <w:szCs w:val="24"/>
        </w:rPr>
        <w:t>которое используется для проведения мероприяти</w:t>
      </w:r>
      <w:r>
        <w:rPr>
          <w:sz w:val="24"/>
          <w:szCs w:val="24"/>
        </w:rPr>
        <w:t>я</w:t>
      </w:r>
      <w:r w:rsidRPr="00EF3309">
        <w:rPr>
          <w:sz w:val="24"/>
          <w:szCs w:val="24"/>
        </w:rPr>
        <w:t>.</w:t>
      </w:r>
      <w:r>
        <w:rPr>
          <w:sz w:val="24"/>
          <w:szCs w:val="24"/>
        </w:rPr>
        <w:t xml:space="preserve"> С</w:t>
      </w:r>
      <w:r w:rsidRPr="00BA61B6">
        <w:rPr>
          <w:sz w:val="24"/>
          <w:szCs w:val="24"/>
        </w:rPr>
        <w:t xml:space="preserve">ветильники должны быть прочно закреплены на потолке и иметь светорассеивающую арматуру; электрические коммутационные коробки должны быть заперты, а электрические розетки закрыты </w:t>
      </w:r>
      <w:proofErr w:type="spellStart"/>
      <w:r w:rsidRPr="00BA61B6">
        <w:rPr>
          <w:sz w:val="24"/>
          <w:szCs w:val="24"/>
        </w:rPr>
        <w:t>фальшвилками</w:t>
      </w:r>
      <w:proofErr w:type="spellEnd"/>
      <w:r w:rsidRPr="00BA61B6">
        <w:rPr>
          <w:sz w:val="24"/>
          <w:szCs w:val="24"/>
        </w:rPr>
        <w:t>; корпуса и крышки выключателей и розеток должны быть целыми без трещин и сколов, и не иметь оголенных контактов. Оконные стекла и светильники кабинета необходимо очищать от пыли и грязи не реже двух раз в год.</w:t>
      </w:r>
    </w:p>
    <w:p w:rsidR="00CE37AB" w:rsidRPr="00EF3309" w:rsidRDefault="00CE37AB" w:rsidP="00CE37AB">
      <w:pPr>
        <w:jc w:val="both"/>
        <w:rPr>
          <w:sz w:val="24"/>
          <w:szCs w:val="24"/>
        </w:rPr>
      </w:pPr>
      <w:r w:rsidRPr="00EF3309">
        <w:rPr>
          <w:sz w:val="24"/>
          <w:szCs w:val="24"/>
        </w:rPr>
        <w:t>2.</w:t>
      </w:r>
      <w:r>
        <w:rPr>
          <w:sz w:val="24"/>
          <w:szCs w:val="24"/>
        </w:rPr>
        <w:t>3</w:t>
      </w:r>
      <w:r w:rsidRPr="00EF3309">
        <w:rPr>
          <w:sz w:val="24"/>
          <w:szCs w:val="24"/>
        </w:rPr>
        <w:t>.</w:t>
      </w:r>
      <w:r>
        <w:rPr>
          <w:sz w:val="24"/>
          <w:szCs w:val="24"/>
        </w:rPr>
        <w:t xml:space="preserve"> </w:t>
      </w:r>
      <w:r w:rsidRPr="00EF3309">
        <w:rPr>
          <w:sz w:val="24"/>
          <w:szCs w:val="24"/>
        </w:rPr>
        <w:t xml:space="preserve">Необходимо проверить </w:t>
      </w:r>
      <w:r>
        <w:rPr>
          <w:sz w:val="24"/>
          <w:szCs w:val="24"/>
        </w:rPr>
        <w:t>исправность персонального компьютера (ноутбука)</w:t>
      </w:r>
      <w:r w:rsidRPr="00EF3309">
        <w:rPr>
          <w:sz w:val="24"/>
          <w:szCs w:val="24"/>
        </w:rPr>
        <w:t xml:space="preserve">, </w:t>
      </w:r>
      <w:r>
        <w:rPr>
          <w:sz w:val="24"/>
          <w:szCs w:val="24"/>
        </w:rPr>
        <w:t>устройств печати, сетевого оборудования</w:t>
      </w:r>
      <w:r w:rsidRPr="00EF3309">
        <w:rPr>
          <w:sz w:val="24"/>
          <w:szCs w:val="24"/>
        </w:rPr>
        <w:t xml:space="preserve">, </w:t>
      </w:r>
      <w:r>
        <w:rPr>
          <w:sz w:val="24"/>
          <w:szCs w:val="24"/>
        </w:rPr>
        <w:t>телефона</w:t>
      </w:r>
      <w:r w:rsidRPr="00EF3309">
        <w:rPr>
          <w:sz w:val="24"/>
          <w:szCs w:val="24"/>
        </w:rPr>
        <w:t>, которые находятся в рабочем кабинете</w:t>
      </w:r>
      <w:r>
        <w:rPr>
          <w:sz w:val="24"/>
          <w:szCs w:val="24"/>
        </w:rPr>
        <w:t xml:space="preserve"> социального педагога</w:t>
      </w:r>
      <w:r w:rsidRPr="00EF3309">
        <w:rPr>
          <w:sz w:val="24"/>
          <w:szCs w:val="24"/>
        </w:rPr>
        <w:t>.</w:t>
      </w:r>
      <w:r w:rsidRPr="00E55CA1">
        <w:rPr>
          <w:sz w:val="24"/>
          <w:szCs w:val="24"/>
        </w:rPr>
        <w:t xml:space="preserve"> </w:t>
      </w:r>
      <w:r>
        <w:rPr>
          <w:sz w:val="24"/>
          <w:szCs w:val="24"/>
        </w:rPr>
        <w:t>Следует обратить особое внимание на кабели питания и исправность их защитной изоляции.</w:t>
      </w:r>
    </w:p>
    <w:p w:rsidR="00CE37AB" w:rsidRPr="00EF3309" w:rsidRDefault="00CE37AB" w:rsidP="00CE37AB">
      <w:pPr>
        <w:jc w:val="both"/>
        <w:rPr>
          <w:sz w:val="24"/>
          <w:szCs w:val="24"/>
        </w:rPr>
      </w:pPr>
      <w:r w:rsidRPr="00EF3309">
        <w:rPr>
          <w:sz w:val="24"/>
          <w:szCs w:val="24"/>
        </w:rPr>
        <w:t>2.</w:t>
      </w:r>
      <w:r>
        <w:rPr>
          <w:sz w:val="24"/>
          <w:szCs w:val="24"/>
        </w:rPr>
        <w:t>4</w:t>
      </w:r>
      <w:r w:rsidRPr="00EF3309">
        <w:rPr>
          <w:sz w:val="24"/>
          <w:szCs w:val="24"/>
        </w:rPr>
        <w:t>.</w:t>
      </w:r>
      <w:r>
        <w:rPr>
          <w:sz w:val="24"/>
          <w:szCs w:val="24"/>
        </w:rPr>
        <w:t xml:space="preserve"> Необходимо тщательно</w:t>
      </w:r>
      <w:r w:rsidRPr="00EF3309">
        <w:rPr>
          <w:sz w:val="24"/>
          <w:szCs w:val="24"/>
        </w:rPr>
        <w:t xml:space="preserve"> проветрить рабочее помещение.</w:t>
      </w:r>
    </w:p>
    <w:p w:rsidR="00CE37AB" w:rsidRPr="00EF3309" w:rsidRDefault="00CE37AB" w:rsidP="00CE37AB">
      <w:pPr>
        <w:jc w:val="both"/>
        <w:rPr>
          <w:sz w:val="24"/>
          <w:szCs w:val="24"/>
        </w:rPr>
      </w:pPr>
      <w:r w:rsidRPr="00EF3309">
        <w:rPr>
          <w:sz w:val="24"/>
          <w:szCs w:val="24"/>
        </w:rPr>
        <w:t>2.</w:t>
      </w:r>
      <w:r>
        <w:rPr>
          <w:sz w:val="24"/>
          <w:szCs w:val="24"/>
        </w:rPr>
        <w:t>5</w:t>
      </w:r>
      <w:r w:rsidRPr="00EF3309">
        <w:rPr>
          <w:sz w:val="24"/>
          <w:szCs w:val="24"/>
        </w:rPr>
        <w:t>.</w:t>
      </w:r>
      <w:r>
        <w:rPr>
          <w:sz w:val="24"/>
          <w:szCs w:val="24"/>
        </w:rPr>
        <w:t xml:space="preserve"> П</w:t>
      </w:r>
      <w:r w:rsidRPr="00EF3309">
        <w:rPr>
          <w:sz w:val="24"/>
          <w:szCs w:val="24"/>
        </w:rPr>
        <w:t>роверить безопасность своего рабочего места (устойчивое положение и исправность мебели, устойчивое положение документов, которые находятся в сгруппированном состоянии, а также проверить наличие в необходимом количестве и исправность канцелярских принадлежностей).</w:t>
      </w:r>
    </w:p>
    <w:p w:rsidR="00CE37AB" w:rsidRPr="00BA61B6" w:rsidRDefault="00CE37AB" w:rsidP="00CE37AB">
      <w:pPr>
        <w:jc w:val="both"/>
        <w:rPr>
          <w:sz w:val="24"/>
          <w:szCs w:val="24"/>
        </w:rPr>
      </w:pPr>
      <w:r w:rsidRPr="00EF3309">
        <w:rPr>
          <w:sz w:val="24"/>
          <w:szCs w:val="24"/>
        </w:rPr>
        <w:t>2.</w:t>
      </w:r>
      <w:r>
        <w:rPr>
          <w:sz w:val="24"/>
          <w:szCs w:val="24"/>
        </w:rPr>
        <w:t>6</w:t>
      </w:r>
      <w:r w:rsidRPr="00EF3309">
        <w:rPr>
          <w:sz w:val="24"/>
          <w:szCs w:val="24"/>
        </w:rPr>
        <w:t>.</w:t>
      </w:r>
      <w:r>
        <w:rPr>
          <w:sz w:val="24"/>
          <w:szCs w:val="24"/>
        </w:rPr>
        <w:t xml:space="preserve"> Перед применением</w:t>
      </w:r>
      <w:r w:rsidRPr="00BA61B6">
        <w:rPr>
          <w:sz w:val="24"/>
          <w:szCs w:val="24"/>
        </w:rPr>
        <w:t xml:space="preserve"> технически</w:t>
      </w:r>
      <w:r>
        <w:rPr>
          <w:sz w:val="24"/>
          <w:szCs w:val="24"/>
        </w:rPr>
        <w:t>х</w:t>
      </w:r>
      <w:r w:rsidRPr="00BA61B6">
        <w:rPr>
          <w:sz w:val="24"/>
          <w:szCs w:val="24"/>
        </w:rPr>
        <w:t xml:space="preserve"> средств обучения, удостовериться в их исправности и целостности подводящих кабелей и электрических вилок. </w:t>
      </w:r>
    </w:p>
    <w:p w:rsidR="00CE37AB" w:rsidRDefault="00CE37AB" w:rsidP="00CE37AB">
      <w:pPr>
        <w:jc w:val="both"/>
        <w:rPr>
          <w:sz w:val="24"/>
          <w:szCs w:val="24"/>
        </w:rPr>
      </w:pPr>
      <w:r w:rsidRPr="00EF3309">
        <w:rPr>
          <w:sz w:val="24"/>
          <w:szCs w:val="24"/>
        </w:rPr>
        <w:t>2.</w:t>
      </w:r>
      <w:r>
        <w:rPr>
          <w:sz w:val="24"/>
          <w:szCs w:val="24"/>
        </w:rPr>
        <w:t>7</w:t>
      </w:r>
      <w:r w:rsidRPr="00EF3309">
        <w:rPr>
          <w:sz w:val="24"/>
          <w:szCs w:val="24"/>
        </w:rPr>
        <w:t>.</w:t>
      </w:r>
      <w:r>
        <w:rPr>
          <w:sz w:val="24"/>
          <w:szCs w:val="24"/>
        </w:rPr>
        <w:t xml:space="preserve"> </w:t>
      </w:r>
      <w:r w:rsidRPr="00EF3309">
        <w:rPr>
          <w:sz w:val="24"/>
          <w:szCs w:val="24"/>
        </w:rPr>
        <w:t>Следует удалить из карманов одежды булавки, иголки и другие острые и бьющиеся предметы.</w:t>
      </w:r>
    </w:p>
    <w:p w:rsidR="00CE37AB" w:rsidRPr="00BA61B6" w:rsidRDefault="00CE37AB" w:rsidP="00CE37AB">
      <w:pPr>
        <w:jc w:val="both"/>
        <w:rPr>
          <w:sz w:val="24"/>
          <w:szCs w:val="24"/>
        </w:rPr>
      </w:pPr>
      <w:r w:rsidRPr="00BA61B6">
        <w:rPr>
          <w:sz w:val="24"/>
          <w:szCs w:val="24"/>
        </w:rPr>
        <w:t>2.</w:t>
      </w:r>
      <w:r>
        <w:rPr>
          <w:sz w:val="24"/>
          <w:szCs w:val="24"/>
        </w:rPr>
        <w:t>8</w:t>
      </w:r>
      <w:r w:rsidRPr="00BA61B6">
        <w:rPr>
          <w:sz w:val="24"/>
          <w:szCs w:val="24"/>
        </w:rPr>
        <w:t xml:space="preserve">. Удостовериться в соответствии температуры воздуха в кабинете установленным санитарным нормам. </w:t>
      </w:r>
    </w:p>
    <w:p w:rsidR="00CE37AB" w:rsidRPr="00EF3309" w:rsidRDefault="00CE37AB" w:rsidP="00CE37AB">
      <w:pPr>
        <w:jc w:val="both"/>
        <w:rPr>
          <w:sz w:val="24"/>
          <w:szCs w:val="24"/>
        </w:rPr>
      </w:pPr>
    </w:p>
    <w:p w:rsidR="00CE37AB" w:rsidRDefault="00CE37AB" w:rsidP="00CE37AB">
      <w:pPr>
        <w:jc w:val="both"/>
        <w:rPr>
          <w:b/>
          <w:sz w:val="24"/>
          <w:szCs w:val="24"/>
        </w:rPr>
      </w:pPr>
      <w:r>
        <w:rPr>
          <w:b/>
          <w:sz w:val="24"/>
          <w:szCs w:val="24"/>
        </w:rPr>
        <w:t xml:space="preserve">3. </w:t>
      </w:r>
      <w:r w:rsidRPr="00CC76AE">
        <w:rPr>
          <w:b/>
          <w:sz w:val="24"/>
          <w:szCs w:val="24"/>
        </w:rPr>
        <w:t>Требования охраны труда для социального педагога во время</w:t>
      </w:r>
      <w:r>
        <w:rPr>
          <w:b/>
          <w:sz w:val="24"/>
          <w:szCs w:val="24"/>
        </w:rPr>
        <w:t xml:space="preserve"> работы</w:t>
      </w:r>
    </w:p>
    <w:p w:rsidR="00CE37AB" w:rsidRPr="00EF3309" w:rsidRDefault="00CE37AB" w:rsidP="00CE37AB">
      <w:pPr>
        <w:jc w:val="both"/>
        <w:rPr>
          <w:sz w:val="24"/>
          <w:szCs w:val="24"/>
        </w:rPr>
      </w:pPr>
      <w:r>
        <w:rPr>
          <w:sz w:val="24"/>
          <w:szCs w:val="24"/>
        </w:rPr>
        <w:t xml:space="preserve">3.1. </w:t>
      </w:r>
      <w:r w:rsidRPr="00EF3309">
        <w:rPr>
          <w:sz w:val="24"/>
          <w:szCs w:val="24"/>
        </w:rPr>
        <w:t>Не допускается испо</w:t>
      </w:r>
      <w:r>
        <w:rPr>
          <w:sz w:val="24"/>
          <w:szCs w:val="24"/>
        </w:rPr>
        <w:t xml:space="preserve">льзование в работе неисправного электроосвещения, выключателей или розеток, </w:t>
      </w:r>
      <w:r w:rsidRPr="00EF3309">
        <w:rPr>
          <w:sz w:val="24"/>
          <w:szCs w:val="24"/>
        </w:rPr>
        <w:t xml:space="preserve">неработоспособного </w:t>
      </w:r>
      <w:r>
        <w:rPr>
          <w:sz w:val="24"/>
          <w:szCs w:val="24"/>
        </w:rPr>
        <w:t>персонального компьютера</w:t>
      </w:r>
      <w:r w:rsidRPr="00EF3309">
        <w:rPr>
          <w:sz w:val="24"/>
          <w:szCs w:val="24"/>
        </w:rPr>
        <w:t xml:space="preserve"> и</w:t>
      </w:r>
      <w:r>
        <w:rPr>
          <w:sz w:val="24"/>
          <w:szCs w:val="24"/>
        </w:rPr>
        <w:t>ли</w:t>
      </w:r>
      <w:r w:rsidRPr="00EF3309">
        <w:rPr>
          <w:sz w:val="24"/>
          <w:szCs w:val="24"/>
        </w:rPr>
        <w:t xml:space="preserve"> </w:t>
      </w:r>
      <w:r>
        <w:rPr>
          <w:sz w:val="24"/>
          <w:szCs w:val="24"/>
        </w:rPr>
        <w:t xml:space="preserve">другого электрооборудования в </w:t>
      </w:r>
      <w:r w:rsidRPr="00EF3309">
        <w:rPr>
          <w:sz w:val="24"/>
          <w:szCs w:val="24"/>
        </w:rPr>
        <w:t>кабинете.</w:t>
      </w:r>
    </w:p>
    <w:p w:rsidR="00CE37AB" w:rsidRPr="00EF3309" w:rsidRDefault="00CE37AB" w:rsidP="00CE37AB">
      <w:pPr>
        <w:jc w:val="both"/>
        <w:rPr>
          <w:sz w:val="24"/>
          <w:szCs w:val="24"/>
        </w:rPr>
      </w:pPr>
      <w:r>
        <w:rPr>
          <w:sz w:val="24"/>
          <w:szCs w:val="24"/>
        </w:rPr>
        <w:lastRenderedPageBreak/>
        <w:t xml:space="preserve">3.2. </w:t>
      </w:r>
      <w:r w:rsidRPr="00EF3309">
        <w:rPr>
          <w:sz w:val="24"/>
          <w:szCs w:val="24"/>
        </w:rPr>
        <w:t>Необходимо поддерживать чистоту и надлежащий порядок на своем рабочем месте, не загромождать его различными бумагами, книгами и иными предметами</w:t>
      </w:r>
      <w:r>
        <w:rPr>
          <w:sz w:val="24"/>
          <w:szCs w:val="24"/>
        </w:rPr>
        <w:t>, не загромождать пути эвакуации из кабинета</w:t>
      </w:r>
      <w:r w:rsidRPr="00EF3309">
        <w:rPr>
          <w:sz w:val="24"/>
          <w:szCs w:val="24"/>
        </w:rPr>
        <w:t>.</w:t>
      </w:r>
    </w:p>
    <w:p w:rsidR="00CE37AB" w:rsidRPr="00EF3309" w:rsidRDefault="00CE37AB" w:rsidP="00CE37AB">
      <w:pPr>
        <w:jc w:val="both"/>
        <w:rPr>
          <w:sz w:val="24"/>
          <w:szCs w:val="24"/>
        </w:rPr>
      </w:pPr>
      <w:r w:rsidRPr="00EF3309">
        <w:rPr>
          <w:sz w:val="24"/>
          <w:szCs w:val="24"/>
        </w:rPr>
        <w:t>3.</w:t>
      </w:r>
      <w:r>
        <w:rPr>
          <w:sz w:val="24"/>
          <w:szCs w:val="24"/>
        </w:rPr>
        <w:t>3</w:t>
      </w:r>
      <w:r w:rsidRPr="00EF3309">
        <w:rPr>
          <w:sz w:val="24"/>
          <w:szCs w:val="24"/>
        </w:rPr>
        <w:t>.</w:t>
      </w:r>
      <w:r>
        <w:rPr>
          <w:sz w:val="24"/>
          <w:szCs w:val="24"/>
        </w:rPr>
        <w:t xml:space="preserve"> </w:t>
      </w:r>
      <w:r w:rsidRPr="00EF3309">
        <w:rPr>
          <w:sz w:val="24"/>
          <w:szCs w:val="24"/>
        </w:rPr>
        <w:t>Категорически запрещено хранение в рабочем кабинете любых пожароопасных и взрывчатых веществ.</w:t>
      </w:r>
    </w:p>
    <w:p w:rsidR="00CE37AB" w:rsidRPr="00EF3309" w:rsidRDefault="00CE37AB" w:rsidP="00CE37AB">
      <w:pPr>
        <w:jc w:val="both"/>
        <w:rPr>
          <w:sz w:val="24"/>
          <w:szCs w:val="24"/>
        </w:rPr>
      </w:pPr>
      <w:r w:rsidRPr="00EF3309">
        <w:rPr>
          <w:sz w:val="24"/>
          <w:szCs w:val="24"/>
        </w:rPr>
        <w:t>3</w:t>
      </w:r>
      <w:r>
        <w:rPr>
          <w:sz w:val="24"/>
          <w:szCs w:val="24"/>
        </w:rPr>
        <w:t>.4</w:t>
      </w:r>
      <w:r w:rsidRPr="00EF3309">
        <w:rPr>
          <w:sz w:val="24"/>
          <w:szCs w:val="24"/>
        </w:rPr>
        <w:t>.</w:t>
      </w:r>
      <w:r>
        <w:rPr>
          <w:sz w:val="24"/>
          <w:szCs w:val="24"/>
        </w:rPr>
        <w:t xml:space="preserve"> </w:t>
      </w:r>
      <w:r w:rsidRPr="00EF3309">
        <w:rPr>
          <w:sz w:val="24"/>
          <w:szCs w:val="24"/>
        </w:rPr>
        <w:t xml:space="preserve"> Следует строго соблюдать правила пожарной безопасности</w:t>
      </w:r>
      <w:r>
        <w:rPr>
          <w:sz w:val="24"/>
          <w:szCs w:val="24"/>
        </w:rPr>
        <w:t>, инструкцию о мерах пожарной безопасности в общеобразовательном учреждении</w:t>
      </w:r>
      <w:r w:rsidRPr="00EF3309">
        <w:rPr>
          <w:sz w:val="24"/>
          <w:szCs w:val="24"/>
        </w:rPr>
        <w:t>.</w:t>
      </w:r>
    </w:p>
    <w:p w:rsidR="00CE37AB" w:rsidRPr="00EF3309" w:rsidRDefault="00CE37AB" w:rsidP="00CE37AB">
      <w:pPr>
        <w:jc w:val="both"/>
        <w:rPr>
          <w:sz w:val="24"/>
          <w:szCs w:val="24"/>
        </w:rPr>
      </w:pPr>
      <w:r w:rsidRPr="00EF3309">
        <w:rPr>
          <w:sz w:val="24"/>
          <w:szCs w:val="24"/>
        </w:rPr>
        <w:t>3.</w:t>
      </w:r>
      <w:r>
        <w:rPr>
          <w:sz w:val="24"/>
          <w:szCs w:val="24"/>
        </w:rPr>
        <w:t>5</w:t>
      </w:r>
      <w:r w:rsidRPr="00EF3309">
        <w:rPr>
          <w:sz w:val="24"/>
          <w:szCs w:val="24"/>
        </w:rPr>
        <w:t>. Необходимо использовать только те наглядные пособия, которые находятся в исправном состоянии, с соблюдением всех правил техники безопасности и утверждённых методик.</w:t>
      </w:r>
    </w:p>
    <w:p w:rsidR="00CE37AB" w:rsidRPr="00EF3309" w:rsidRDefault="00CE37AB" w:rsidP="00CE37AB">
      <w:pPr>
        <w:jc w:val="both"/>
        <w:rPr>
          <w:sz w:val="24"/>
          <w:szCs w:val="24"/>
        </w:rPr>
      </w:pPr>
      <w:r w:rsidRPr="00EF3309">
        <w:rPr>
          <w:sz w:val="24"/>
          <w:szCs w:val="24"/>
        </w:rPr>
        <w:t>3.</w:t>
      </w:r>
      <w:r>
        <w:rPr>
          <w:sz w:val="24"/>
          <w:szCs w:val="24"/>
        </w:rPr>
        <w:t>6</w:t>
      </w:r>
      <w:r w:rsidRPr="00EF3309">
        <w:rPr>
          <w:sz w:val="24"/>
          <w:szCs w:val="24"/>
        </w:rPr>
        <w:t xml:space="preserve">. Учитывая разъездной характер работы, сотрудник должен знать и строго соблюдать </w:t>
      </w:r>
      <w:hyperlink r:id="rId27" w:history="1">
        <w:r w:rsidRPr="000E2441">
          <w:rPr>
            <w:rStyle w:val="a5"/>
            <w:sz w:val="24"/>
            <w:szCs w:val="24"/>
          </w:rPr>
          <w:t>Правила пешехода на дороге</w:t>
        </w:r>
      </w:hyperlink>
      <w:r w:rsidRPr="00EF3309">
        <w:rPr>
          <w:sz w:val="24"/>
          <w:szCs w:val="24"/>
        </w:rPr>
        <w:t>, а также соблюдать все меры безопасности во время пользования общественным, школьным или личным транспортом.</w:t>
      </w:r>
    </w:p>
    <w:p w:rsidR="00CE37AB" w:rsidRPr="00EF3309" w:rsidRDefault="00CE37AB" w:rsidP="00CE37AB">
      <w:pPr>
        <w:jc w:val="both"/>
        <w:rPr>
          <w:sz w:val="24"/>
          <w:szCs w:val="24"/>
        </w:rPr>
      </w:pPr>
      <w:r w:rsidRPr="00EF3309">
        <w:rPr>
          <w:sz w:val="24"/>
          <w:szCs w:val="24"/>
        </w:rPr>
        <w:t>3.</w:t>
      </w:r>
      <w:r>
        <w:rPr>
          <w:sz w:val="24"/>
          <w:szCs w:val="24"/>
        </w:rPr>
        <w:t>7</w:t>
      </w:r>
      <w:r w:rsidRPr="00EF3309">
        <w:rPr>
          <w:sz w:val="24"/>
          <w:szCs w:val="24"/>
        </w:rPr>
        <w:t>. Социальному педагогу строго запрещено во время проведения мероприятий по социальному патронажу семей заходить в квартиры, имеющие социально опасные или неблагополучные факторы, одному без сопровождения.</w:t>
      </w:r>
    </w:p>
    <w:p w:rsidR="00CE37AB" w:rsidRPr="00EF3309" w:rsidRDefault="00CE37AB" w:rsidP="00CE37AB">
      <w:pPr>
        <w:jc w:val="both"/>
        <w:rPr>
          <w:sz w:val="24"/>
          <w:szCs w:val="24"/>
        </w:rPr>
      </w:pPr>
      <w:r w:rsidRPr="00EF3309">
        <w:rPr>
          <w:sz w:val="24"/>
          <w:szCs w:val="24"/>
        </w:rPr>
        <w:t>3.</w:t>
      </w:r>
      <w:r>
        <w:rPr>
          <w:sz w:val="24"/>
          <w:szCs w:val="24"/>
        </w:rPr>
        <w:t>8</w:t>
      </w:r>
      <w:r w:rsidRPr="00EF3309">
        <w:rPr>
          <w:sz w:val="24"/>
          <w:szCs w:val="24"/>
        </w:rPr>
        <w:t>. В случае экстремальных погодных условий (гололед, вьюга, шквальный ветер, сильный дождь) сотрудник обязан соблюдать меры личной безопасности.</w:t>
      </w:r>
    </w:p>
    <w:p w:rsidR="00CE37AB" w:rsidRPr="00EF3309" w:rsidRDefault="00CE37AB" w:rsidP="00CE37AB">
      <w:pPr>
        <w:jc w:val="both"/>
        <w:rPr>
          <w:sz w:val="24"/>
          <w:szCs w:val="24"/>
        </w:rPr>
      </w:pPr>
      <w:r w:rsidRPr="00EF3309">
        <w:rPr>
          <w:sz w:val="24"/>
          <w:szCs w:val="24"/>
        </w:rPr>
        <w:t>3.</w:t>
      </w:r>
      <w:r>
        <w:rPr>
          <w:sz w:val="24"/>
          <w:szCs w:val="24"/>
        </w:rPr>
        <w:t>9</w:t>
      </w:r>
      <w:r w:rsidRPr="00EF3309">
        <w:rPr>
          <w:sz w:val="24"/>
          <w:szCs w:val="24"/>
        </w:rPr>
        <w:t>. Во время исполнения своих должностных обязанностей в вечернее время (при проведении патронажей) социальному педагогу запрещено входить в неосвещенные подъезды домов одному без сопровождения.</w:t>
      </w:r>
    </w:p>
    <w:p w:rsidR="00CE37AB" w:rsidRPr="00EF3309" w:rsidRDefault="00CE37AB" w:rsidP="00CE37AB">
      <w:pPr>
        <w:jc w:val="both"/>
        <w:rPr>
          <w:sz w:val="24"/>
          <w:szCs w:val="24"/>
        </w:rPr>
      </w:pPr>
      <w:r w:rsidRPr="00EF3309">
        <w:rPr>
          <w:sz w:val="24"/>
          <w:szCs w:val="24"/>
        </w:rPr>
        <w:t>3.1</w:t>
      </w:r>
      <w:r>
        <w:rPr>
          <w:sz w:val="24"/>
          <w:szCs w:val="24"/>
        </w:rPr>
        <w:t>0</w:t>
      </w:r>
      <w:r w:rsidRPr="00EF3309">
        <w:rPr>
          <w:sz w:val="24"/>
          <w:szCs w:val="24"/>
        </w:rPr>
        <w:t>. Категорически запрещено проводить рейды по социально опасным и неблагополучным точкам социальному работнику одному без сопровождения.</w:t>
      </w:r>
    </w:p>
    <w:p w:rsidR="00CE37AB" w:rsidRPr="00EF3309" w:rsidRDefault="00CE37AB" w:rsidP="00CE37AB">
      <w:pPr>
        <w:jc w:val="both"/>
        <w:rPr>
          <w:sz w:val="24"/>
          <w:szCs w:val="24"/>
        </w:rPr>
      </w:pPr>
      <w:r w:rsidRPr="00EF3309">
        <w:rPr>
          <w:sz w:val="24"/>
          <w:szCs w:val="24"/>
        </w:rPr>
        <w:t>3.1</w:t>
      </w:r>
      <w:r>
        <w:rPr>
          <w:sz w:val="24"/>
          <w:szCs w:val="24"/>
        </w:rPr>
        <w:t>1</w:t>
      </w:r>
      <w:r w:rsidRPr="00EF3309">
        <w:rPr>
          <w:sz w:val="24"/>
          <w:szCs w:val="24"/>
        </w:rPr>
        <w:t>. Для предотвращения несчастных случаев во время посещения семей сотруднику запрещено иметь при себе колющие и режущие предметы, а также пожароопасные и взрывчатые вещества.</w:t>
      </w:r>
    </w:p>
    <w:p w:rsidR="00CE37AB" w:rsidRPr="00EF3309" w:rsidRDefault="00CE37AB" w:rsidP="00CE37AB">
      <w:pPr>
        <w:jc w:val="both"/>
        <w:rPr>
          <w:sz w:val="24"/>
          <w:szCs w:val="24"/>
        </w:rPr>
      </w:pPr>
      <w:r w:rsidRPr="00EF3309">
        <w:rPr>
          <w:sz w:val="24"/>
          <w:szCs w:val="24"/>
        </w:rPr>
        <w:t>3.1</w:t>
      </w:r>
      <w:r>
        <w:rPr>
          <w:sz w:val="24"/>
          <w:szCs w:val="24"/>
        </w:rPr>
        <w:t>2</w:t>
      </w:r>
      <w:r w:rsidRPr="00EF3309">
        <w:rPr>
          <w:sz w:val="24"/>
          <w:szCs w:val="24"/>
        </w:rPr>
        <w:t>. Для предотвращения нападений во время проведения работы на участке, социальный педагог не должен выглядеть вызывающе:</w:t>
      </w:r>
    </w:p>
    <w:p w:rsidR="00CE37AB" w:rsidRPr="00EF3309" w:rsidRDefault="00CE37AB" w:rsidP="00CE37AB">
      <w:pPr>
        <w:jc w:val="both"/>
        <w:rPr>
          <w:sz w:val="24"/>
          <w:szCs w:val="24"/>
        </w:rPr>
      </w:pPr>
      <w:r w:rsidRPr="00EF3309">
        <w:rPr>
          <w:sz w:val="24"/>
          <w:szCs w:val="24"/>
        </w:rPr>
        <w:t>- не надевать драгоценные украшения, дорогую меховую и иную одежду;</w:t>
      </w:r>
    </w:p>
    <w:p w:rsidR="00CE37AB" w:rsidRDefault="00CE37AB" w:rsidP="00CE37AB">
      <w:pPr>
        <w:jc w:val="both"/>
        <w:rPr>
          <w:sz w:val="24"/>
          <w:szCs w:val="24"/>
        </w:rPr>
      </w:pPr>
      <w:r w:rsidRPr="00EF3309">
        <w:rPr>
          <w:sz w:val="24"/>
          <w:szCs w:val="24"/>
        </w:rPr>
        <w:t>- передвигаться по плохо освещенной или не освещенной территории.</w:t>
      </w:r>
    </w:p>
    <w:p w:rsidR="00CE37AB" w:rsidRPr="00EF3309" w:rsidRDefault="00CE37AB" w:rsidP="00CE37AB">
      <w:pPr>
        <w:jc w:val="both"/>
        <w:rPr>
          <w:sz w:val="24"/>
          <w:szCs w:val="24"/>
        </w:rPr>
      </w:pPr>
      <w:r w:rsidRPr="00EF3309">
        <w:rPr>
          <w:sz w:val="24"/>
          <w:szCs w:val="24"/>
        </w:rPr>
        <w:t>3.1</w:t>
      </w:r>
      <w:r>
        <w:rPr>
          <w:sz w:val="24"/>
          <w:szCs w:val="24"/>
        </w:rPr>
        <w:t>3</w:t>
      </w:r>
      <w:r w:rsidRPr="00EF3309">
        <w:rPr>
          <w:sz w:val="24"/>
          <w:szCs w:val="24"/>
        </w:rPr>
        <w:t xml:space="preserve">. </w:t>
      </w:r>
      <w:r w:rsidRPr="00CC76AE">
        <w:rPr>
          <w:sz w:val="24"/>
          <w:szCs w:val="24"/>
          <w:u w:val="single"/>
        </w:rPr>
        <w:t>Социальный педагог школы обязан знать и строго соблюдать правила личной гигиены:</w:t>
      </w:r>
    </w:p>
    <w:p w:rsidR="00CE37AB" w:rsidRPr="00EF3309" w:rsidRDefault="00CE37AB" w:rsidP="00CE37AB">
      <w:pPr>
        <w:widowControl w:val="0"/>
        <w:numPr>
          <w:ilvl w:val="0"/>
          <w:numId w:val="3"/>
        </w:numPr>
        <w:autoSpaceDE w:val="0"/>
        <w:autoSpaceDN w:val="0"/>
        <w:adjustRightInd w:val="0"/>
        <w:spacing w:after="0" w:line="240" w:lineRule="auto"/>
        <w:jc w:val="both"/>
        <w:rPr>
          <w:sz w:val="24"/>
          <w:szCs w:val="24"/>
        </w:rPr>
      </w:pPr>
      <w:r w:rsidRPr="00EF3309">
        <w:rPr>
          <w:sz w:val="24"/>
          <w:szCs w:val="24"/>
        </w:rPr>
        <w:t>приходить на рабочее место в чистой одежде и обуви;</w:t>
      </w:r>
    </w:p>
    <w:p w:rsidR="00CE37AB" w:rsidRPr="00EF3309" w:rsidRDefault="00CE37AB" w:rsidP="00CE37AB">
      <w:pPr>
        <w:widowControl w:val="0"/>
        <w:numPr>
          <w:ilvl w:val="0"/>
          <w:numId w:val="3"/>
        </w:numPr>
        <w:autoSpaceDE w:val="0"/>
        <w:autoSpaceDN w:val="0"/>
        <w:adjustRightInd w:val="0"/>
        <w:spacing w:after="0" w:line="240" w:lineRule="auto"/>
        <w:jc w:val="both"/>
        <w:rPr>
          <w:sz w:val="24"/>
          <w:szCs w:val="24"/>
        </w:rPr>
      </w:pPr>
      <w:r w:rsidRPr="00EF3309">
        <w:rPr>
          <w:sz w:val="24"/>
          <w:szCs w:val="24"/>
        </w:rPr>
        <w:t>постоянно следить за чистотой своего тела, рук и волос;</w:t>
      </w:r>
    </w:p>
    <w:p w:rsidR="00CE37AB" w:rsidRPr="00EF3309" w:rsidRDefault="00CE37AB" w:rsidP="00CE37AB">
      <w:pPr>
        <w:widowControl w:val="0"/>
        <w:numPr>
          <w:ilvl w:val="0"/>
          <w:numId w:val="3"/>
        </w:numPr>
        <w:autoSpaceDE w:val="0"/>
        <w:autoSpaceDN w:val="0"/>
        <w:adjustRightInd w:val="0"/>
        <w:spacing w:after="0" w:line="240" w:lineRule="auto"/>
        <w:jc w:val="both"/>
        <w:rPr>
          <w:sz w:val="24"/>
          <w:szCs w:val="24"/>
        </w:rPr>
      </w:pPr>
      <w:r w:rsidRPr="00EF3309">
        <w:rPr>
          <w:sz w:val="24"/>
          <w:szCs w:val="24"/>
        </w:rPr>
        <w:t>мыть руки водой с использованием мыла после соприкосновений с загрязненными предметами и после завершения работы.</w:t>
      </w:r>
    </w:p>
    <w:p w:rsidR="00CE37AB" w:rsidRPr="00EF3309" w:rsidRDefault="00CE37AB" w:rsidP="00CE37AB">
      <w:pPr>
        <w:jc w:val="both"/>
        <w:rPr>
          <w:sz w:val="24"/>
          <w:szCs w:val="24"/>
        </w:rPr>
      </w:pPr>
      <w:r w:rsidRPr="00EF3309">
        <w:rPr>
          <w:sz w:val="24"/>
          <w:szCs w:val="24"/>
        </w:rPr>
        <w:lastRenderedPageBreak/>
        <w:t>3.1</w:t>
      </w:r>
      <w:r>
        <w:rPr>
          <w:sz w:val="24"/>
          <w:szCs w:val="24"/>
        </w:rPr>
        <w:t>4</w:t>
      </w:r>
      <w:r w:rsidRPr="00EF3309">
        <w:rPr>
          <w:sz w:val="24"/>
          <w:szCs w:val="24"/>
        </w:rPr>
        <w:t>. В случае возникновения конфликтной ситуации, которая может потенциально угрожать жизни и здоровью, социальный педагог должен немедленно прекратить любые контакты, а при необходимости вызвать на место происшествия представителей полиции.</w:t>
      </w:r>
    </w:p>
    <w:p w:rsidR="00CE37AB" w:rsidRPr="00C83684" w:rsidRDefault="00CE37AB" w:rsidP="00CE37AB">
      <w:pPr>
        <w:jc w:val="both"/>
        <w:rPr>
          <w:sz w:val="24"/>
          <w:szCs w:val="24"/>
        </w:rPr>
      </w:pPr>
    </w:p>
    <w:p w:rsidR="00CE37AB" w:rsidRPr="00CC76AE" w:rsidRDefault="00CE37AB" w:rsidP="00CE37AB">
      <w:pPr>
        <w:jc w:val="both"/>
        <w:rPr>
          <w:b/>
          <w:sz w:val="24"/>
          <w:szCs w:val="24"/>
        </w:rPr>
      </w:pPr>
      <w:r w:rsidRPr="00CC76AE">
        <w:rPr>
          <w:b/>
          <w:sz w:val="24"/>
          <w:szCs w:val="24"/>
        </w:rPr>
        <w:t>4. Требования охраны труда для социального</w:t>
      </w:r>
      <w:r>
        <w:rPr>
          <w:b/>
          <w:sz w:val="24"/>
          <w:szCs w:val="24"/>
        </w:rPr>
        <w:t xml:space="preserve"> педагога в аварийных ситуациях</w:t>
      </w:r>
    </w:p>
    <w:p w:rsidR="00CE37AB" w:rsidRPr="002F36CC" w:rsidRDefault="00CE37AB" w:rsidP="00CE37AB">
      <w:pPr>
        <w:jc w:val="both"/>
        <w:rPr>
          <w:sz w:val="24"/>
          <w:szCs w:val="24"/>
        </w:rPr>
      </w:pPr>
      <w:r w:rsidRPr="002F36CC">
        <w:rPr>
          <w:sz w:val="24"/>
          <w:szCs w:val="24"/>
        </w:rPr>
        <w:t>4.1. Не допускается приступать к выполнению работы в случае плохого самочувствия или внезапной болезни.</w:t>
      </w:r>
    </w:p>
    <w:p w:rsidR="00CE37AB" w:rsidRPr="002F36CC" w:rsidRDefault="00CE37AB" w:rsidP="00CE37AB">
      <w:pPr>
        <w:jc w:val="both"/>
        <w:rPr>
          <w:sz w:val="24"/>
          <w:szCs w:val="24"/>
          <w:shd w:val="clear" w:color="auto" w:fill="FFFFFF"/>
        </w:rPr>
      </w:pPr>
      <w:r w:rsidRPr="002F36CC">
        <w:rPr>
          <w:sz w:val="24"/>
          <w:szCs w:val="24"/>
        </w:rPr>
        <w:t xml:space="preserve">4.2. </w:t>
      </w:r>
      <w:r w:rsidRPr="002F36CC">
        <w:rPr>
          <w:sz w:val="24"/>
          <w:szCs w:val="24"/>
          <w:shd w:val="clear" w:color="auto" w:fill="FFFFFF"/>
        </w:rPr>
        <w:t xml:space="preserve">При возникновении пожара немедленно эвакуировать детей из помещения, сообщить о пожаре в пожарную </w:t>
      </w:r>
      <w:r>
        <w:rPr>
          <w:sz w:val="24"/>
          <w:szCs w:val="24"/>
          <w:shd w:val="clear" w:color="auto" w:fill="FFFFFF"/>
        </w:rPr>
        <w:t>часть</w:t>
      </w:r>
      <w:r w:rsidRPr="002F36CC">
        <w:rPr>
          <w:sz w:val="24"/>
          <w:szCs w:val="24"/>
          <w:shd w:val="clear" w:color="auto" w:fill="FFFFFF"/>
        </w:rPr>
        <w:t xml:space="preserve"> по телефону 01 (101), директору общеобразовательного учреждения </w:t>
      </w:r>
      <w:r>
        <w:rPr>
          <w:sz w:val="24"/>
          <w:szCs w:val="24"/>
          <w:shd w:val="clear" w:color="auto" w:fill="FFFFFF"/>
        </w:rPr>
        <w:t xml:space="preserve">(при отсутствии – иному должностному лицу) </w:t>
      </w:r>
      <w:r w:rsidRPr="002F36CC">
        <w:rPr>
          <w:sz w:val="24"/>
          <w:szCs w:val="24"/>
          <w:shd w:val="clear" w:color="auto" w:fill="FFFFFF"/>
        </w:rPr>
        <w:t>и по возможности начать тушение</w:t>
      </w:r>
      <w:r>
        <w:rPr>
          <w:sz w:val="24"/>
          <w:szCs w:val="24"/>
          <w:shd w:val="clear" w:color="auto" w:fill="FFFFFF"/>
        </w:rPr>
        <w:t xml:space="preserve"> подручными средствами огнетушения</w:t>
      </w:r>
      <w:r w:rsidRPr="002F36CC">
        <w:rPr>
          <w:sz w:val="24"/>
          <w:szCs w:val="24"/>
          <w:shd w:val="clear" w:color="auto" w:fill="FFFFFF"/>
        </w:rPr>
        <w:t>.</w:t>
      </w:r>
    </w:p>
    <w:p w:rsidR="00CE37AB" w:rsidRPr="00EF3309" w:rsidRDefault="00CE37AB" w:rsidP="00CE37AB">
      <w:pPr>
        <w:jc w:val="both"/>
        <w:rPr>
          <w:sz w:val="24"/>
          <w:szCs w:val="24"/>
        </w:rPr>
      </w:pPr>
      <w:r w:rsidRPr="002F36CC">
        <w:rPr>
          <w:sz w:val="24"/>
          <w:szCs w:val="24"/>
        </w:rPr>
        <w:t>4.</w:t>
      </w:r>
      <w:r>
        <w:rPr>
          <w:sz w:val="24"/>
          <w:szCs w:val="24"/>
        </w:rPr>
        <w:t>3</w:t>
      </w:r>
      <w:r w:rsidRPr="002F36CC">
        <w:rPr>
          <w:sz w:val="24"/>
          <w:szCs w:val="24"/>
        </w:rPr>
        <w:t xml:space="preserve">. </w:t>
      </w:r>
      <w:r>
        <w:rPr>
          <w:sz w:val="24"/>
          <w:szCs w:val="24"/>
        </w:rPr>
        <w:t xml:space="preserve">В случае </w:t>
      </w:r>
      <w:proofErr w:type="spellStart"/>
      <w:r>
        <w:rPr>
          <w:sz w:val="24"/>
          <w:szCs w:val="24"/>
        </w:rPr>
        <w:t>травмирования</w:t>
      </w:r>
      <w:proofErr w:type="spellEnd"/>
      <w:r>
        <w:rPr>
          <w:sz w:val="24"/>
          <w:szCs w:val="24"/>
        </w:rPr>
        <w:t xml:space="preserve"> обратиться в медицинский пункт. При получении травмы ребенком </w:t>
      </w:r>
      <w:r w:rsidRPr="002F36CC">
        <w:rPr>
          <w:sz w:val="24"/>
          <w:szCs w:val="24"/>
        </w:rPr>
        <w:t xml:space="preserve">незамедлительно оказать первую доврачебную помощь пострадавшему, </w:t>
      </w:r>
      <w:r>
        <w:rPr>
          <w:sz w:val="24"/>
          <w:szCs w:val="24"/>
        </w:rPr>
        <w:t>вызвать медсестру или обратиться с пострадавшим в медицинский пункт общеобразовательного учреждения.</w:t>
      </w:r>
      <w:r w:rsidRPr="00FC306E">
        <w:rPr>
          <w:sz w:val="24"/>
          <w:szCs w:val="24"/>
        </w:rPr>
        <w:t xml:space="preserve"> </w:t>
      </w:r>
      <w:r w:rsidRPr="00EF3309">
        <w:rPr>
          <w:sz w:val="24"/>
          <w:szCs w:val="24"/>
        </w:rPr>
        <w:t>Необходимо оказать всяческое содействие в расследовании несчастного случая.</w:t>
      </w:r>
    </w:p>
    <w:p w:rsidR="00CE37AB" w:rsidRPr="00EF3309" w:rsidRDefault="00CE37AB" w:rsidP="00CE37AB">
      <w:pPr>
        <w:jc w:val="both"/>
        <w:rPr>
          <w:sz w:val="24"/>
          <w:szCs w:val="24"/>
        </w:rPr>
      </w:pPr>
      <w:r w:rsidRPr="00EF3309">
        <w:rPr>
          <w:sz w:val="24"/>
          <w:szCs w:val="24"/>
        </w:rPr>
        <w:t>4.</w:t>
      </w:r>
      <w:r>
        <w:rPr>
          <w:sz w:val="24"/>
          <w:szCs w:val="24"/>
        </w:rPr>
        <w:t>4</w:t>
      </w:r>
      <w:r w:rsidRPr="00EF3309">
        <w:rPr>
          <w:sz w:val="24"/>
          <w:szCs w:val="24"/>
        </w:rPr>
        <w:t xml:space="preserve">. В случае возникновения аварийных ситуаций следует немедленно доложить о случившемся </w:t>
      </w:r>
      <w:r>
        <w:rPr>
          <w:sz w:val="24"/>
          <w:szCs w:val="24"/>
        </w:rPr>
        <w:t>заместителю директора по административно-хозяйственной работе (завхозу)</w:t>
      </w:r>
      <w:r w:rsidRPr="00EF3309">
        <w:rPr>
          <w:sz w:val="24"/>
          <w:szCs w:val="24"/>
        </w:rPr>
        <w:t xml:space="preserve">, а при его отсутствии на рабочем месте - дежурному администратору </w:t>
      </w:r>
      <w:r>
        <w:rPr>
          <w:sz w:val="24"/>
          <w:szCs w:val="24"/>
        </w:rPr>
        <w:t>обще</w:t>
      </w:r>
      <w:r w:rsidRPr="00EF3309">
        <w:rPr>
          <w:sz w:val="24"/>
          <w:szCs w:val="24"/>
        </w:rPr>
        <w:t>образовательного учреждения и далее действовать в соответ</w:t>
      </w:r>
      <w:r>
        <w:rPr>
          <w:sz w:val="24"/>
          <w:szCs w:val="24"/>
        </w:rPr>
        <w:t>ствии с полученными указаниями.</w:t>
      </w:r>
    </w:p>
    <w:p w:rsidR="00CE37AB" w:rsidRPr="00EF3309" w:rsidRDefault="00CE37AB" w:rsidP="00CE37AB">
      <w:pPr>
        <w:jc w:val="both"/>
        <w:rPr>
          <w:sz w:val="24"/>
          <w:szCs w:val="24"/>
        </w:rPr>
      </w:pPr>
      <w:r w:rsidRPr="00EF3309">
        <w:rPr>
          <w:sz w:val="24"/>
          <w:szCs w:val="24"/>
        </w:rPr>
        <w:t>4.</w:t>
      </w:r>
      <w:r>
        <w:rPr>
          <w:sz w:val="24"/>
          <w:szCs w:val="24"/>
        </w:rPr>
        <w:t>5</w:t>
      </w:r>
      <w:r w:rsidRPr="00EF3309">
        <w:rPr>
          <w:sz w:val="24"/>
          <w:szCs w:val="24"/>
        </w:rPr>
        <w:t>. В случае угрозы или в случае возникновения очага опасного воздействия техногенного характера следует руководствоваться соответствующим Планом эвакуации и инструкцией по организации мер безопасности в случае угрозы или в случае возникновения очага опасного воздействия техногенного характера.</w:t>
      </w:r>
    </w:p>
    <w:p w:rsidR="00CE37AB" w:rsidRPr="00EF3309" w:rsidRDefault="00CE37AB" w:rsidP="00CE37AB">
      <w:pPr>
        <w:jc w:val="both"/>
        <w:rPr>
          <w:sz w:val="24"/>
          <w:szCs w:val="24"/>
        </w:rPr>
      </w:pPr>
      <w:r w:rsidRPr="00EF3309">
        <w:rPr>
          <w:sz w:val="24"/>
          <w:szCs w:val="24"/>
        </w:rPr>
        <w:t>4.</w:t>
      </w:r>
      <w:r>
        <w:rPr>
          <w:sz w:val="24"/>
          <w:szCs w:val="24"/>
        </w:rPr>
        <w:t>6</w:t>
      </w:r>
      <w:r w:rsidRPr="00EF3309">
        <w:rPr>
          <w:sz w:val="24"/>
          <w:szCs w:val="24"/>
        </w:rPr>
        <w:t xml:space="preserve">. В случае угрозы или в случае приведения в исполнение террористического акта следует руководствоваться соответствующим </w:t>
      </w:r>
      <w:r>
        <w:rPr>
          <w:sz w:val="24"/>
          <w:szCs w:val="24"/>
        </w:rPr>
        <w:t xml:space="preserve">утвержденным </w:t>
      </w:r>
      <w:r w:rsidRPr="00EF3309">
        <w:rPr>
          <w:sz w:val="24"/>
          <w:szCs w:val="24"/>
        </w:rPr>
        <w:t>Планом эвакуации и</w:t>
      </w:r>
      <w:r w:rsidRPr="00004B6B">
        <w:t xml:space="preserve"> </w:t>
      </w:r>
      <w:hyperlink r:id="rId28" w:history="1">
        <w:r w:rsidRPr="00FC306E">
          <w:rPr>
            <w:rStyle w:val="a5"/>
            <w:sz w:val="24"/>
            <w:szCs w:val="24"/>
          </w:rPr>
          <w:t>инструкци</w:t>
        </w:r>
        <w:r>
          <w:rPr>
            <w:rStyle w:val="a5"/>
            <w:sz w:val="24"/>
            <w:szCs w:val="24"/>
          </w:rPr>
          <w:t>ей</w:t>
        </w:r>
        <w:r w:rsidRPr="00FC306E">
          <w:rPr>
            <w:rStyle w:val="a5"/>
            <w:sz w:val="24"/>
            <w:szCs w:val="24"/>
          </w:rPr>
          <w:t xml:space="preserve"> о порядке действий при угрозе и возникновении чрезвычайной ситуации террористического характера</w:t>
        </w:r>
      </w:hyperlink>
      <w:r w:rsidRPr="00EF3309">
        <w:rPr>
          <w:sz w:val="24"/>
          <w:szCs w:val="24"/>
        </w:rPr>
        <w:t>.</w:t>
      </w:r>
    </w:p>
    <w:p w:rsidR="00CE37AB" w:rsidRDefault="00CE37AB" w:rsidP="00CE37AB">
      <w:pPr>
        <w:jc w:val="both"/>
        <w:rPr>
          <w:sz w:val="24"/>
          <w:szCs w:val="24"/>
        </w:rPr>
      </w:pPr>
    </w:p>
    <w:p w:rsidR="00CE37AB" w:rsidRPr="00BC4BF1" w:rsidRDefault="00CE37AB" w:rsidP="00CE37AB">
      <w:pPr>
        <w:jc w:val="both"/>
        <w:rPr>
          <w:b/>
          <w:sz w:val="24"/>
          <w:szCs w:val="24"/>
        </w:rPr>
      </w:pPr>
      <w:r>
        <w:rPr>
          <w:b/>
          <w:sz w:val="24"/>
          <w:szCs w:val="24"/>
        </w:rPr>
        <w:t xml:space="preserve">5. </w:t>
      </w:r>
      <w:r w:rsidRPr="00BC4BF1">
        <w:rPr>
          <w:b/>
          <w:sz w:val="24"/>
          <w:szCs w:val="24"/>
        </w:rPr>
        <w:t xml:space="preserve">Требования охраны труда </w:t>
      </w:r>
      <w:r>
        <w:rPr>
          <w:b/>
          <w:sz w:val="24"/>
          <w:szCs w:val="24"/>
        </w:rPr>
        <w:t>по завершению работы</w:t>
      </w:r>
      <w:r w:rsidRPr="00BC4BF1">
        <w:rPr>
          <w:b/>
          <w:sz w:val="24"/>
          <w:szCs w:val="24"/>
        </w:rPr>
        <w:t xml:space="preserve"> социального педагога</w:t>
      </w:r>
    </w:p>
    <w:p w:rsidR="00CE37AB" w:rsidRPr="00EF3309" w:rsidRDefault="00CE37AB" w:rsidP="00CE37AB">
      <w:pPr>
        <w:jc w:val="both"/>
        <w:rPr>
          <w:sz w:val="24"/>
          <w:szCs w:val="24"/>
        </w:rPr>
      </w:pPr>
      <w:r w:rsidRPr="00EF3309">
        <w:rPr>
          <w:sz w:val="24"/>
          <w:szCs w:val="24"/>
        </w:rPr>
        <w:t xml:space="preserve">5.1. </w:t>
      </w:r>
      <w:r>
        <w:rPr>
          <w:sz w:val="24"/>
          <w:szCs w:val="24"/>
        </w:rPr>
        <w:t>По завершению работы социальному педагогу школы н</w:t>
      </w:r>
      <w:r w:rsidRPr="00EF3309">
        <w:rPr>
          <w:sz w:val="24"/>
          <w:szCs w:val="24"/>
        </w:rPr>
        <w:t>еобходимо тщательно проветрить рабочее помещение.</w:t>
      </w:r>
    </w:p>
    <w:p w:rsidR="00CE37AB" w:rsidRPr="00EF3309" w:rsidRDefault="00CE37AB" w:rsidP="00CE37AB">
      <w:pPr>
        <w:jc w:val="both"/>
        <w:rPr>
          <w:sz w:val="24"/>
          <w:szCs w:val="24"/>
        </w:rPr>
      </w:pPr>
      <w:r w:rsidRPr="00EF3309">
        <w:rPr>
          <w:sz w:val="24"/>
          <w:szCs w:val="24"/>
        </w:rPr>
        <w:t>5.2. Следует привести в надлеж</w:t>
      </w:r>
      <w:r>
        <w:rPr>
          <w:sz w:val="24"/>
          <w:szCs w:val="24"/>
        </w:rPr>
        <w:t>ащий порядок свое рабочее место, проконтролировать уборку из кабинета бумаги и скопившегося мусора.</w:t>
      </w:r>
    </w:p>
    <w:p w:rsidR="00CE37AB" w:rsidRPr="00EF3309" w:rsidRDefault="00CE37AB" w:rsidP="00CE37AB">
      <w:pPr>
        <w:jc w:val="both"/>
        <w:rPr>
          <w:sz w:val="24"/>
          <w:szCs w:val="24"/>
        </w:rPr>
      </w:pPr>
      <w:r w:rsidRPr="00EF3309">
        <w:rPr>
          <w:sz w:val="24"/>
          <w:szCs w:val="24"/>
        </w:rPr>
        <w:t xml:space="preserve">5.3. </w:t>
      </w:r>
      <w:r>
        <w:rPr>
          <w:sz w:val="24"/>
          <w:szCs w:val="24"/>
        </w:rPr>
        <w:t>Необходимо</w:t>
      </w:r>
      <w:r w:rsidRPr="00EF3309">
        <w:rPr>
          <w:sz w:val="24"/>
          <w:szCs w:val="24"/>
        </w:rPr>
        <w:t xml:space="preserve"> отключить </w:t>
      </w:r>
      <w:r>
        <w:rPr>
          <w:sz w:val="24"/>
          <w:szCs w:val="24"/>
        </w:rPr>
        <w:t>персональный компьютер, принтер</w:t>
      </w:r>
      <w:r w:rsidRPr="00EF3309">
        <w:rPr>
          <w:sz w:val="24"/>
          <w:szCs w:val="24"/>
        </w:rPr>
        <w:t xml:space="preserve"> </w:t>
      </w:r>
      <w:r>
        <w:rPr>
          <w:sz w:val="24"/>
          <w:szCs w:val="24"/>
        </w:rPr>
        <w:t xml:space="preserve">и другое электрооборудование </w:t>
      </w:r>
      <w:r w:rsidRPr="00EF3309">
        <w:rPr>
          <w:sz w:val="24"/>
          <w:szCs w:val="24"/>
        </w:rPr>
        <w:t>от электросети.</w:t>
      </w:r>
    </w:p>
    <w:p w:rsidR="00CE37AB" w:rsidRPr="00EF3309" w:rsidRDefault="00CE37AB" w:rsidP="00CE37AB">
      <w:pPr>
        <w:jc w:val="both"/>
        <w:rPr>
          <w:sz w:val="24"/>
          <w:szCs w:val="24"/>
        </w:rPr>
      </w:pPr>
      <w:r w:rsidRPr="00EF3309">
        <w:rPr>
          <w:sz w:val="24"/>
          <w:szCs w:val="24"/>
        </w:rPr>
        <w:lastRenderedPageBreak/>
        <w:t>5.</w:t>
      </w:r>
      <w:r>
        <w:rPr>
          <w:sz w:val="24"/>
          <w:szCs w:val="24"/>
        </w:rPr>
        <w:t>4</w:t>
      </w:r>
      <w:r w:rsidRPr="00EF3309">
        <w:rPr>
          <w:sz w:val="24"/>
          <w:szCs w:val="24"/>
        </w:rPr>
        <w:t xml:space="preserve">. </w:t>
      </w:r>
      <w:r>
        <w:rPr>
          <w:sz w:val="24"/>
          <w:szCs w:val="24"/>
        </w:rPr>
        <w:t>П</w:t>
      </w:r>
      <w:r w:rsidRPr="00EF3309">
        <w:rPr>
          <w:sz w:val="24"/>
          <w:szCs w:val="24"/>
        </w:rPr>
        <w:t>роверить наличие и исправность наглядных пособий и убрать их в специально отведенное место</w:t>
      </w:r>
      <w:r>
        <w:rPr>
          <w:sz w:val="24"/>
          <w:szCs w:val="24"/>
        </w:rPr>
        <w:t xml:space="preserve"> на полках</w:t>
      </w:r>
      <w:r w:rsidRPr="00EF3309">
        <w:rPr>
          <w:sz w:val="24"/>
          <w:szCs w:val="24"/>
        </w:rPr>
        <w:t>, исключающее несанкционированный доступ к нему посторонних лиц.</w:t>
      </w:r>
    </w:p>
    <w:p w:rsidR="00CE37AB" w:rsidRPr="00EF3309" w:rsidRDefault="00CE37AB" w:rsidP="00CE37AB">
      <w:pPr>
        <w:jc w:val="both"/>
        <w:rPr>
          <w:sz w:val="24"/>
          <w:szCs w:val="24"/>
        </w:rPr>
      </w:pPr>
      <w:r w:rsidRPr="00EF3309">
        <w:rPr>
          <w:sz w:val="24"/>
          <w:szCs w:val="24"/>
        </w:rPr>
        <w:t>5.</w:t>
      </w:r>
      <w:r>
        <w:rPr>
          <w:sz w:val="24"/>
          <w:szCs w:val="24"/>
        </w:rPr>
        <w:t>5</w:t>
      </w:r>
      <w:r w:rsidRPr="00EF3309">
        <w:rPr>
          <w:sz w:val="24"/>
          <w:szCs w:val="24"/>
        </w:rPr>
        <w:t xml:space="preserve">. </w:t>
      </w:r>
      <w:r>
        <w:rPr>
          <w:sz w:val="24"/>
          <w:szCs w:val="24"/>
        </w:rPr>
        <w:t>О</w:t>
      </w:r>
      <w:r w:rsidRPr="00EF3309">
        <w:rPr>
          <w:sz w:val="24"/>
          <w:szCs w:val="24"/>
        </w:rPr>
        <w:t xml:space="preserve">тключить электроосвещение, </w:t>
      </w:r>
      <w:r>
        <w:rPr>
          <w:sz w:val="24"/>
          <w:szCs w:val="24"/>
        </w:rPr>
        <w:t xml:space="preserve">выключить воду, </w:t>
      </w:r>
      <w:r w:rsidRPr="00EF3309">
        <w:rPr>
          <w:sz w:val="24"/>
          <w:szCs w:val="24"/>
        </w:rPr>
        <w:t>закрыть рабочий кабинет или помещение, которое использовалось для проведения мероприятия на ключ.</w:t>
      </w:r>
    </w:p>
    <w:p w:rsidR="00CE37AB" w:rsidRDefault="00CE37AB" w:rsidP="00CE37AB">
      <w:pPr>
        <w:jc w:val="both"/>
        <w:rPr>
          <w:sz w:val="24"/>
          <w:szCs w:val="24"/>
        </w:rPr>
      </w:pPr>
      <w:r w:rsidRPr="00EF3309">
        <w:rPr>
          <w:sz w:val="24"/>
          <w:szCs w:val="24"/>
        </w:rPr>
        <w:t>5.6. Обо всех существенных недостатках, выявленных во время проведения работы, следует своевременно информировать заместителя директора</w:t>
      </w:r>
      <w:r>
        <w:rPr>
          <w:sz w:val="24"/>
          <w:szCs w:val="24"/>
        </w:rPr>
        <w:t xml:space="preserve"> по АХР (при отсутствии – иное должностное лицо) общеобразовательного учреждения.</w:t>
      </w:r>
    </w:p>
    <w:p w:rsidR="00CE37AB" w:rsidRDefault="00CE37AB" w:rsidP="00CE37AB">
      <w:pPr>
        <w:ind w:firstLine="360"/>
        <w:jc w:val="both"/>
        <w:rPr>
          <w:sz w:val="24"/>
          <w:szCs w:val="24"/>
        </w:rPr>
      </w:pPr>
    </w:p>
    <w:p w:rsidR="00CE37AB" w:rsidRPr="00C83684" w:rsidRDefault="00CE37AB" w:rsidP="00CE37AB">
      <w:pPr>
        <w:ind w:firstLine="360"/>
        <w:jc w:val="both"/>
        <w:rPr>
          <w:sz w:val="32"/>
          <w:szCs w:val="32"/>
        </w:rPr>
      </w:pPr>
    </w:p>
    <w:p w:rsidR="00CE37AB" w:rsidRPr="0098025C" w:rsidRDefault="00CE37AB" w:rsidP="00CE37AB">
      <w:pPr>
        <w:jc w:val="both"/>
        <w:rPr>
          <w:sz w:val="24"/>
          <w:szCs w:val="24"/>
        </w:rPr>
      </w:pPr>
      <w:r w:rsidRPr="0098025C">
        <w:rPr>
          <w:sz w:val="24"/>
          <w:szCs w:val="24"/>
        </w:rPr>
        <w:t>Инструкцию разработал:                                  ______________ /_______________________/</w:t>
      </w:r>
    </w:p>
    <w:p w:rsidR="00CE37AB" w:rsidRPr="00C83684" w:rsidRDefault="00CE37AB" w:rsidP="00CE37AB">
      <w:pPr>
        <w:jc w:val="both"/>
        <w:rPr>
          <w:sz w:val="28"/>
          <w:szCs w:val="28"/>
        </w:rPr>
      </w:pPr>
    </w:p>
    <w:p w:rsidR="00CE37AB" w:rsidRPr="0098025C" w:rsidRDefault="00CE37AB" w:rsidP="00CE37AB">
      <w:pPr>
        <w:jc w:val="both"/>
        <w:rPr>
          <w:sz w:val="24"/>
          <w:szCs w:val="24"/>
        </w:rPr>
      </w:pPr>
      <w:r w:rsidRPr="0098025C">
        <w:rPr>
          <w:sz w:val="24"/>
          <w:szCs w:val="24"/>
        </w:rPr>
        <w:t xml:space="preserve">С инструкцией </w:t>
      </w:r>
      <w:proofErr w:type="gramStart"/>
      <w:r w:rsidRPr="0098025C">
        <w:rPr>
          <w:sz w:val="24"/>
          <w:szCs w:val="24"/>
        </w:rPr>
        <w:t>ознакомлен</w:t>
      </w:r>
      <w:proofErr w:type="gramEnd"/>
      <w:r w:rsidRPr="0098025C">
        <w:rPr>
          <w:sz w:val="24"/>
          <w:szCs w:val="24"/>
        </w:rPr>
        <w:t xml:space="preserve"> (а)</w:t>
      </w:r>
    </w:p>
    <w:p w:rsidR="00B12F3F" w:rsidRDefault="00CE37AB" w:rsidP="00CE37AB">
      <w:pPr>
        <w:rPr>
          <w:sz w:val="24"/>
          <w:szCs w:val="24"/>
        </w:rPr>
      </w:pPr>
      <w:r w:rsidRPr="0098025C">
        <w:rPr>
          <w:sz w:val="24"/>
          <w:szCs w:val="24"/>
        </w:rPr>
        <w:t xml:space="preserve"> «___»_____20___г.                                           ______________ /______________</w:t>
      </w:r>
    </w:p>
    <w:p w:rsidR="00CE37AB" w:rsidRDefault="00CE37AB" w:rsidP="00CE37AB">
      <w:pPr>
        <w:rPr>
          <w:sz w:val="24"/>
          <w:szCs w:val="24"/>
        </w:rPr>
      </w:pPr>
    </w:p>
    <w:p w:rsidR="00CE37AB" w:rsidRPr="00635460" w:rsidRDefault="00CE37AB" w:rsidP="00CE37AB">
      <w:pPr>
        <w:jc w:val="center"/>
        <w:rPr>
          <w:b/>
          <w:sz w:val="32"/>
          <w:szCs w:val="32"/>
        </w:rPr>
      </w:pPr>
      <w:r>
        <w:rPr>
          <w:b/>
          <w:sz w:val="32"/>
          <w:szCs w:val="32"/>
        </w:rPr>
        <w:t>Инструкция</w:t>
      </w:r>
    </w:p>
    <w:p w:rsidR="00CE37AB" w:rsidRDefault="00CE37AB" w:rsidP="00CE37AB">
      <w:pPr>
        <w:jc w:val="center"/>
        <w:rPr>
          <w:b/>
          <w:sz w:val="28"/>
          <w:szCs w:val="28"/>
        </w:rPr>
      </w:pPr>
      <w:r>
        <w:rPr>
          <w:b/>
          <w:sz w:val="28"/>
          <w:szCs w:val="28"/>
        </w:rPr>
        <w:t>по охране труда для рабочего по комплексному обслуживанию</w:t>
      </w:r>
    </w:p>
    <w:p w:rsidR="00CE37AB" w:rsidRDefault="00CE37AB" w:rsidP="00CE37AB">
      <w:pPr>
        <w:jc w:val="center"/>
        <w:rPr>
          <w:b/>
          <w:sz w:val="28"/>
          <w:szCs w:val="28"/>
        </w:rPr>
      </w:pPr>
      <w:r>
        <w:rPr>
          <w:b/>
          <w:sz w:val="28"/>
          <w:szCs w:val="28"/>
        </w:rPr>
        <w:t>и ремонту зданий</w:t>
      </w:r>
    </w:p>
    <w:p w:rsidR="00CE37AB" w:rsidRPr="009A6C1E" w:rsidRDefault="00CE37AB" w:rsidP="00CE37AB">
      <w:pPr>
        <w:jc w:val="center"/>
        <w:rPr>
          <w:b/>
          <w:sz w:val="28"/>
          <w:szCs w:val="28"/>
        </w:rPr>
      </w:pPr>
      <w:r>
        <w:rPr>
          <w:b/>
          <w:sz w:val="28"/>
          <w:szCs w:val="28"/>
        </w:rPr>
        <w:t>_________________</w:t>
      </w:r>
    </w:p>
    <w:p w:rsidR="00CE37AB" w:rsidRDefault="00CE37AB" w:rsidP="00CE37AB">
      <w:pPr>
        <w:ind w:firstLine="708"/>
        <w:jc w:val="center"/>
        <w:rPr>
          <w:b/>
        </w:rPr>
      </w:pPr>
    </w:p>
    <w:p w:rsidR="00CE37AB" w:rsidRPr="00697EF1" w:rsidRDefault="00CE37AB" w:rsidP="00CE37AB">
      <w:pPr>
        <w:jc w:val="both"/>
        <w:rPr>
          <w:b/>
        </w:rPr>
      </w:pPr>
    </w:p>
    <w:p w:rsidR="00CE37AB" w:rsidRDefault="00CE37AB" w:rsidP="00CE37AB">
      <w:pPr>
        <w:jc w:val="both"/>
        <w:rPr>
          <w:rStyle w:val="a7"/>
          <w:color w:val="000000"/>
          <w:shd w:val="clear" w:color="auto" w:fill="FFFFFF"/>
        </w:rPr>
      </w:pPr>
      <w:r>
        <w:rPr>
          <w:rStyle w:val="a7"/>
          <w:color w:val="000000"/>
          <w:shd w:val="clear" w:color="auto" w:fill="FFFFFF"/>
        </w:rPr>
        <w:t xml:space="preserve">1. </w:t>
      </w:r>
      <w:r w:rsidRPr="00697EF1">
        <w:rPr>
          <w:rStyle w:val="a7"/>
          <w:color w:val="000000"/>
          <w:shd w:val="clear" w:color="auto" w:fill="FFFFFF"/>
        </w:rPr>
        <w:t>Общие требования инструкции по охране труда рабочего по зданию</w:t>
      </w:r>
    </w:p>
    <w:p w:rsidR="00CE37AB" w:rsidRDefault="00CE37AB" w:rsidP="00CE37AB">
      <w:pPr>
        <w:jc w:val="both"/>
        <w:rPr>
          <w:color w:val="000000"/>
          <w:shd w:val="clear" w:color="auto" w:fill="FFFFFF"/>
        </w:rPr>
      </w:pPr>
      <w:r w:rsidRPr="00697EF1">
        <w:rPr>
          <w:color w:val="000000"/>
          <w:shd w:val="clear" w:color="auto" w:fill="FFFFFF"/>
        </w:rPr>
        <w:t>1.1. К самостоятельной работе рабочего по комплексному обслуживанию и текущему ремонту зданий и сооружений школы имеют допуск лица, которые:</w:t>
      </w:r>
    </w:p>
    <w:p w:rsidR="00CE37AB" w:rsidRPr="00697EF1" w:rsidRDefault="00CE37AB" w:rsidP="00CE37AB">
      <w:pPr>
        <w:numPr>
          <w:ilvl w:val="0"/>
          <w:numId w:val="4"/>
        </w:numPr>
        <w:shd w:val="clear" w:color="auto" w:fill="FFFFFF"/>
        <w:spacing w:after="0" w:line="240" w:lineRule="auto"/>
        <w:jc w:val="both"/>
        <w:rPr>
          <w:color w:val="000000"/>
        </w:rPr>
      </w:pPr>
      <w:r w:rsidRPr="00697EF1">
        <w:rPr>
          <w:color w:val="000000"/>
        </w:rPr>
        <w:t>достигли возраста 18 лет, прошли обязательный периодический медицинский осмотр при отсутствии каких-либо медицинских противопоказаний для выполнения самостоятельной работы рабочим по комплексному обслуживанию и ремонту здания;</w:t>
      </w:r>
    </w:p>
    <w:p w:rsidR="00CE37AB" w:rsidRPr="00697EF1" w:rsidRDefault="00CE37AB" w:rsidP="00CE37AB">
      <w:pPr>
        <w:numPr>
          <w:ilvl w:val="0"/>
          <w:numId w:val="4"/>
        </w:numPr>
        <w:shd w:val="clear" w:color="auto" w:fill="FFFFFF"/>
        <w:spacing w:after="0" w:line="240" w:lineRule="auto"/>
        <w:jc w:val="both"/>
        <w:rPr>
          <w:color w:val="000000"/>
        </w:rPr>
      </w:pPr>
      <w:r w:rsidRPr="00697EF1">
        <w:rPr>
          <w:color w:val="000000"/>
        </w:rPr>
        <w:t>прошли обучение безопасным приемам и методам труда по установленной программе, а также проверку знаний.</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Работник прослушал вводный инструктаж по технике безопасности, ознакомился с</w:t>
      </w:r>
      <w:r w:rsidRPr="00697EF1">
        <w:rPr>
          <w:rStyle w:val="apple-converted-space"/>
          <w:color w:val="000000"/>
        </w:rPr>
        <w:t> </w:t>
      </w:r>
      <w:r>
        <w:rPr>
          <w:rStyle w:val="apple-converted-space"/>
          <w:color w:val="000000"/>
        </w:rPr>
        <w:t xml:space="preserve">настоящей </w:t>
      </w:r>
      <w:r w:rsidRPr="00697EF1">
        <w:rPr>
          <w:rStyle w:val="a9"/>
          <w:i w:val="0"/>
          <w:color w:val="000000"/>
        </w:rPr>
        <w:t>инструкцией</w:t>
      </w:r>
      <w:r w:rsidRPr="00697EF1">
        <w:rPr>
          <w:color w:val="000000"/>
        </w:rPr>
        <w:t>, прослушал инструктаж на рабочем месте.</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1.2.</w:t>
      </w:r>
      <w:r w:rsidRPr="00697EF1">
        <w:rPr>
          <w:rStyle w:val="apple-converted-space"/>
          <w:color w:val="000000"/>
        </w:rPr>
        <w:t> </w:t>
      </w:r>
      <w:r w:rsidRPr="00697EF1">
        <w:rPr>
          <w:color w:val="000000"/>
        </w:rPr>
        <w:t>Вредными и опасными факторами во время работы рабочего по комплексному обслуживанию здания школы являются:</w:t>
      </w:r>
    </w:p>
    <w:p w:rsidR="00CE37AB" w:rsidRDefault="00CE37AB" w:rsidP="00CE37AB">
      <w:pPr>
        <w:shd w:val="clear" w:color="auto" w:fill="FFFFFF"/>
        <w:ind w:left="360"/>
        <w:jc w:val="both"/>
        <w:rPr>
          <w:color w:val="000000"/>
        </w:rPr>
      </w:pPr>
      <w:r>
        <w:rPr>
          <w:color w:val="000000"/>
        </w:rPr>
        <w:t xml:space="preserve">- </w:t>
      </w:r>
      <w:r w:rsidRPr="00697EF1">
        <w:rPr>
          <w:color w:val="000000"/>
        </w:rPr>
        <w:t>физические факторы</w:t>
      </w:r>
      <w:r>
        <w:rPr>
          <w:color w:val="000000"/>
        </w:rPr>
        <w:t>:</w:t>
      </w:r>
    </w:p>
    <w:p w:rsidR="00CE37AB" w:rsidRDefault="00CE37AB" w:rsidP="00CE37AB">
      <w:pPr>
        <w:numPr>
          <w:ilvl w:val="0"/>
          <w:numId w:val="6"/>
        </w:numPr>
        <w:shd w:val="clear" w:color="auto" w:fill="FFFFFF"/>
        <w:spacing w:after="0" w:line="240" w:lineRule="auto"/>
        <w:jc w:val="both"/>
        <w:rPr>
          <w:color w:val="000000"/>
        </w:rPr>
      </w:pPr>
      <w:r w:rsidRPr="00697EF1">
        <w:rPr>
          <w:color w:val="000000"/>
        </w:rPr>
        <w:lastRenderedPageBreak/>
        <w:t>различные части машин и механизмов, находящиеся в движении;</w:t>
      </w:r>
    </w:p>
    <w:p w:rsidR="00CE37AB" w:rsidRDefault="00CE37AB" w:rsidP="00CE37AB">
      <w:pPr>
        <w:numPr>
          <w:ilvl w:val="0"/>
          <w:numId w:val="6"/>
        </w:numPr>
        <w:shd w:val="clear" w:color="auto" w:fill="FFFFFF"/>
        <w:spacing w:after="0" w:line="240" w:lineRule="auto"/>
        <w:jc w:val="both"/>
        <w:rPr>
          <w:color w:val="000000"/>
        </w:rPr>
      </w:pPr>
      <w:r w:rsidRPr="00697EF1">
        <w:rPr>
          <w:color w:val="000000"/>
        </w:rPr>
        <w:t>высокое напряжение в электрической сети;</w:t>
      </w:r>
    </w:p>
    <w:p w:rsidR="00CE37AB" w:rsidRDefault="00CE37AB" w:rsidP="00CE37AB">
      <w:pPr>
        <w:numPr>
          <w:ilvl w:val="0"/>
          <w:numId w:val="6"/>
        </w:numPr>
        <w:shd w:val="clear" w:color="auto" w:fill="FFFFFF"/>
        <w:spacing w:after="0" w:line="240" w:lineRule="auto"/>
        <w:jc w:val="both"/>
        <w:rPr>
          <w:color w:val="000000"/>
        </w:rPr>
      </w:pPr>
      <w:r w:rsidRPr="00697EF1">
        <w:rPr>
          <w:color w:val="000000"/>
        </w:rPr>
        <w:t>стекла;</w:t>
      </w:r>
    </w:p>
    <w:p w:rsidR="00CE37AB" w:rsidRDefault="00CE37AB" w:rsidP="00CE37AB">
      <w:pPr>
        <w:numPr>
          <w:ilvl w:val="0"/>
          <w:numId w:val="6"/>
        </w:numPr>
        <w:shd w:val="clear" w:color="auto" w:fill="FFFFFF"/>
        <w:spacing w:after="0" w:line="240" w:lineRule="auto"/>
        <w:jc w:val="both"/>
        <w:rPr>
          <w:color w:val="000000"/>
        </w:rPr>
      </w:pPr>
      <w:r w:rsidRPr="00697EF1">
        <w:rPr>
          <w:color w:val="000000"/>
        </w:rPr>
        <w:t xml:space="preserve">заостренные кромки, заусенцы на поверхностях заготовок, инструмента, приспособлений и оборудования; </w:t>
      </w:r>
    </w:p>
    <w:p w:rsidR="00CE37AB" w:rsidRDefault="00CE37AB" w:rsidP="00CE37AB">
      <w:pPr>
        <w:numPr>
          <w:ilvl w:val="0"/>
          <w:numId w:val="6"/>
        </w:numPr>
        <w:shd w:val="clear" w:color="auto" w:fill="FFFFFF"/>
        <w:spacing w:after="0" w:line="240" w:lineRule="auto"/>
        <w:jc w:val="both"/>
        <w:rPr>
          <w:color w:val="000000"/>
        </w:rPr>
      </w:pPr>
      <w:r w:rsidRPr="00697EF1">
        <w:rPr>
          <w:color w:val="000000"/>
        </w:rPr>
        <w:t>острые и режущие инструменты;</w:t>
      </w:r>
    </w:p>
    <w:p w:rsidR="00CE37AB" w:rsidRDefault="00CE37AB" w:rsidP="00CE37AB">
      <w:pPr>
        <w:numPr>
          <w:ilvl w:val="0"/>
          <w:numId w:val="6"/>
        </w:numPr>
        <w:shd w:val="clear" w:color="auto" w:fill="FFFFFF"/>
        <w:spacing w:after="0" w:line="240" w:lineRule="auto"/>
        <w:jc w:val="both"/>
        <w:rPr>
          <w:color w:val="000000"/>
        </w:rPr>
      </w:pPr>
      <w:r w:rsidRPr="00697EF1">
        <w:rPr>
          <w:color w:val="000000"/>
        </w:rPr>
        <w:t>высокие температуры;</w:t>
      </w:r>
    </w:p>
    <w:p w:rsidR="00CE37AB" w:rsidRDefault="00CE37AB" w:rsidP="00CE37AB">
      <w:pPr>
        <w:numPr>
          <w:ilvl w:val="0"/>
          <w:numId w:val="6"/>
        </w:numPr>
        <w:shd w:val="clear" w:color="auto" w:fill="FFFFFF"/>
        <w:spacing w:after="0" w:line="240" w:lineRule="auto"/>
        <w:jc w:val="both"/>
        <w:rPr>
          <w:color w:val="000000"/>
        </w:rPr>
      </w:pPr>
      <w:r w:rsidRPr="00697EF1">
        <w:rPr>
          <w:color w:val="000000"/>
        </w:rPr>
        <w:t>разрушающиеся и падающие конструкц</w:t>
      </w:r>
      <w:r>
        <w:rPr>
          <w:color w:val="000000"/>
        </w:rPr>
        <w:t>ии и предметы.</w:t>
      </w:r>
    </w:p>
    <w:p w:rsidR="00CE37AB" w:rsidRDefault="00CE37AB" w:rsidP="00CE37AB">
      <w:pPr>
        <w:shd w:val="clear" w:color="auto" w:fill="FFFFFF"/>
        <w:ind w:firstLine="360"/>
        <w:jc w:val="both"/>
        <w:rPr>
          <w:color w:val="000000"/>
        </w:rPr>
      </w:pPr>
      <w:r>
        <w:rPr>
          <w:color w:val="000000"/>
        </w:rPr>
        <w:t>-</w:t>
      </w:r>
      <w:r w:rsidRPr="00697EF1">
        <w:rPr>
          <w:color w:val="000000"/>
        </w:rPr>
        <w:t>химические факторы</w:t>
      </w:r>
      <w:r>
        <w:rPr>
          <w:color w:val="000000"/>
        </w:rPr>
        <w:t>:</w:t>
      </w:r>
    </w:p>
    <w:p w:rsidR="00CE37AB" w:rsidRDefault="00CE37AB" w:rsidP="00CE37AB">
      <w:pPr>
        <w:numPr>
          <w:ilvl w:val="0"/>
          <w:numId w:val="5"/>
        </w:numPr>
        <w:shd w:val="clear" w:color="auto" w:fill="FFFFFF"/>
        <w:spacing w:after="0" w:line="240" w:lineRule="auto"/>
        <w:jc w:val="both"/>
        <w:rPr>
          <w:color w:val="000000"/>
        </w:rPr>
      </w:pPr>
      <w:r w:rsidRPr="00697EF1">
        <w:rPr>
          <w:color w:val="000000"/>
        </w:rPr>
        <w:t>загрязнение окружающего воздуха пылью;</w:t>
      </w:r>
    </w:p>
    <w:p w:rsidR="00CE37AB" w:rsidRPr="00697EF1" w:rsidRDefault="00CE37AB" w:rsidP="00CE37AB">
      <w:pPr>
        <w:numPr>
          <w:ilvl w:val="0"/>
          <w:numId w:val="5"/>
        </w:numPr>
        <w:shd w:val="clear" w:color="auto" w:fill="FFFFFF"/>
        <w:spacing w:after="0" w:line="240" w:lineRule="auto"/>
        <w:jc w:val="both"/>
        <w:rPr>
          <w:color w:val="000000"/>
        </w:rPr>
      </w:pPr>
      <w:r w:rsidRPr="00697EF1">
        <w:rPr>
          <w:color w:val="000000"/>
        </w:rPr>
        <w:t>вредные газы.</w:t>
      </w:r>
    </w:p>
    <w:p w:rsidR="00CE37AB" w:rsidRPr="00697EF1" w:rsidRDefault="00CE37AB" w:rsidP="00CE37AB">
      <w:pPr>
        <w:pStyle w:val="a8"/>
        <w:shd w:val="clear" w:color="auto" w:fill="FFFFFF"/>
        <w:spacing w:before="0" w:beforeAutospacing="0" w:after="0" w:afterAutospacing="0"/>
        <w:jc w:val="both"/>
        <w:rPr>
          <w:color w:val="000000"/>
        </w:rPr>
      </w:pPr>
      <w:r w:rsidRPr="00697EF1">
        <w:rPr>
          <w:color w:val="000000"/>
        </w:rPr>
        <w:t xml:space="preserve">1.3. Рабочий по комплексному обслуживанию и текущему ремонту зданий и сооружений школы обязан использовать следующую спецодежду и средства индивидуальной защиты (в соответствии с Приказом Министерства здравоохранения и социального развития РФ от 01.10.2008г №541н, </w:t>
      </w:r>
      <w:proofErr w:type="spellStart"/>
      <w:proofErr w:type="gramStart"/>
      <w:r w:rsidRPr="00697EF1">
        <w:rPr>
          <w:color w:val="000000"/>
        </w:rPr>
        <w:t>п</w:t>
      </w:r>
      <w:proofErr w:type="spellEnd"/>
      <w:proofErr w:type="gramEnd"/>
      <w:r w:rsidRPr="00697EF1">
        <w:rPr>
          <w:color w:val="000000"/>
        </w:rPr>
        <w:t xml:space="preserve"> 64):</w:t>
      </w:r>
    </w:p>
    <w:p w:rsidR="00CE37AB" w:rsidRPr="00697EF1" w:rsidRDefault="00CE37AB" w:rsidP="00CE37AB">
      <w:pPr>
        <w:numPr>
          <w:ilvl w:val="0"/>
          <w:numId w:val="7"/>
        </w:numPr>
        <w:shd w:val="clear" w:color="auto" w:fill="FFFFFF"/>
        <w:spacing w:after="0" w:line="240" w:lineRule="auto"/>
        <w:jc w:val="both"/>
        <w:rPr>
          <w:color w:val="000000"/>
        </w:rPr>
      </w:pPr>
      <w:r w:rsidRPr="00697EF1">
        <w:rPr>
          <w:color w:val="000000"/>
        </w:rPr>
        <w:t>костюм хлопчатобумажный или костюм, изготовленный из смешанных тканей для обеспечения защиты тела от общих производственных загрязнений и механических воздействий,</w:t>
      </w:r>
    </w:p>
    <w:p w:rsidR="00CE37AB" w:rsidRPr="00697EF1" w:rsidRDefault="00CE37AB" w:rsidP="00CE37AB">
      <w:pPr>
        <w:numPr>
          <w:ilvl w:val="0"/>
          <w:numId w:val="7"/>
        </w:numPr>
        <w:shd w:val="clear" w:color="auto" w:fill="FFFFFF"/>
        <w:spacing w:after="0" w:line="240" w:lineRule="auto"/>
        <w:jc w:val="both"/>
        <w:rPr>
          <w:color w:val="000000"/>
        </w:rPr>
      </w:pPr>
      <w:r w:rsidRPr="00697EF1">
        <w:rPr>
          <w:color w:val="000000"/>
        </w:rPr>
        <w:t>сапоги резиновые;</w:t>
      </w:r>
    </w:p>
    <w:p w:rsidR="00CE37AB" w:rsidRPr="00697EF1" w:rsidRDefault="00CE37AB" w:rsidP="00CE37AB">
      <w:pPr>
        <w:numPr>
          <w:ilvl w:val="0"/>
          <w:numId w:val="7"/>
        </w:numPr>
        <w:shd w:val="clear" w:color="auto" w:fill="FFFFFF"/>
        <w:spacing w:after="0" w:line="240" w:lineRule="auto"/>
        <w:jc w:val="both"/>
        <w:rPr>
          <w:color w:val="000000"/>
        </w:rPr>
      </w:pPr>
      <w:r w:rsidRPr="00697EF1">
        <w:rPr>
          <w:color w:val="000000"/>
        </w:rPr>
        <w:t>рукавицы, изготовленные из брезентовой ткани или перчатки с полимерным покрытием;</w:t>
      </w:r>
    </w:p>
    <w:p w:rsidR="00CE37AB" w:rsidRPr="00697EF1" w:rsidRDefault="00CE37AB" w:rsidP="00CE37AB">
      <w:pPr>
        <w:numPr>
          <w:ilvl w:val="0"/>
          <w:numId w:val="7"/>
        </w:numPr>
        <w:shd w:val="clear" w:color="auto" w:fill="FFFFFF"/>
        <w:spacing w:after="0" w:line="240" w:lineRule="auto"/>
        <w:jc w:val="both"/>
        <w:rPr>
          <w:color w:val="000000"/>
        </w:rPr>
      </w:pPr>
      <w:r w:rsidRPr="00697EF1">
        <w:rPr>
          <w:color w:val="000000"/>
        </w:rPr>
        <w:t>респиратор индивидуальный.</w:t>
      </w:r>
    </w:p>
    <w:p w:rsidR="00CE37AB" w:rsidRPr="00697EF1" w:rsidRDefault="00CE37AB" w:rsidP="00CE37AB">
      <w:pPr>
        <w:pStyle w:val="a8"/>
        <w:shd w:val="clear" w:color="auto" w:fill="FFFFFF"/>
        <w:spacing w:before="0" w:beforeAutospacing="0" w:after="0" w:afterAutospacing="0"/>
        <w:jc w:val="both"/>
        <w:rPr>
          <w:color w:val="000000"/>
        </w:rPr>
      </w:pPr>
      <w:r w:rsidRPr="00697EF1">
        <w:rPr>
          <w:color w:val="000000"/>
        </w:rPr>
        <w:t>1.4. Во время проведения наружных работ зимой дополнительно необходимы:</w:t>
      </w:r>
    </w:p>
    <w:p w:rsidR="00CE37AB" w:rsidRPr="00697EF1" w:rsidRDefault="00CE37AB" w:rsidP="00CE37AB">
      <w:pPr>
        <w:numPr>
          <w:ilvl w:val="0"/>
          <w:numId w:val="8"/>
        </w:numPr>
        <w:shd w:val="clear" w:color="auto" w:fill="FFFFFF"/>
        <w:spacing w:after="0" w:line="240" w:lineRule="auto"/>
        <w:jc w:val="both"/>
        <w:rPr>
          <w:color w:val="000000"/>
        </w:rPr>
      </w:pPr>
      <w:r w:rsidRPr="00697EF1">
        <w:rPr>
          <w:color w:val="000000"/>
        </w:rPr>
        <w:t>куртка, имеющая утепляющую подкладку,</w:t>
      </w:r>
    </w:p>
    <w:p w:rsidR="00CE37AB" w:rsidRPr="00697EF1" w:rsidRDefault="00CE37AB" w:rsidP="00CE37AB">
      <w:pPr>
        <w:numPr>
          <w:ilvl w:val="0"/>
          <w:numId w:val="8"/>
        </w:numPr>
        <w:shd w:val="clear" w:color="auto" w:fill="FFFFFF"/>
        <w:spacing w:after="0" w:line="240" w:lineRule="auto"/>
        <w:jc w:val="both"/>
        <w:rPr>
          <w:color w:val="000000"/>
        </w:rPr>
      </w:pPr>
      <w:r w:rsidRPr="00697EF1">
        <w:rPr>
          <w:color w:val="000000"/>
        </w:rPr>
        <w:t>брюки, имеющие утепляющую подкладку,</w:t>
      </w:r>
    </w:p>
    <w:p w:rsidR="00CE37AB" w:rsidRPr="00697EF1" w:rsidRDefault="00CE37AB" w:rsidP="00CE37AB">
      <w:pPr>
        <w:numPr>
          <w:ilvl w:val="0"/>
          <w:numId w:val="8"/>
        </w:numPr>
        <w:shd w:val="clear" w:color="auto" w:fill="FFFFFF"/>
        <w:spacing w:after="0" w:line="240" w:lineRule="auto"/>
        <w:jc w:val="both"/>
        <w:rPr>
          <w:color w:val="000000"/>
        </w:rPr>
      </w:pPr>
      <w:r w:rsidRPr="00697EF1">
        <w:rPr>
          <w:color w:val="000000"/>
        </w:rPr>
        <w:t>валенки или сапоги, изготовленные из кожи и имеющие утепление.</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1.5. Обо всех выявленных неисправностях сантехнического оборудования, оборудования и инструментов рабочий по комплексному обслуживанию и ремонту здания школы обязан своевременно информировать ответственного по охране труда и заместителя директора по АХР школы, а в случае их отсутствия на рабочем месте – дежурного администратора общеобразовательного учреждения и внести соответствующую запись в журнал заявок.</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1.6. Рабочий по комплексному обслуживанию зданий и сооружений обязан строго соблюдать правила пожарной безопасности, а также знать и уметь быстро находить места расположения первичных средств пожаротушения.</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1.7. Во время выполнения работы, рабочий обязан строго соблюдать правила и требования настоящей инструкции, правила ношения спецодежды, пользования средствами индивидуальной и коллективной защиты, а также соблюдать правила личной гигиены и содержать в чистоте свое рабочее место.</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1.8. Сотрудник обязан знать место нахождения медицинской аптечки, предназначенной для экстренного оказания первой неотложной доврачебной помощи пострадавшим.</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 xml:space="preserve">1.9. За любое нарушение положений данной инструкции </w:t>
      </w:r>
      <w:r>
        <w:rPr>
          <w:color w:val="000000"/>
        </w:rPr>
        <w:t xml:space="preserve"> работник </w:t>
      </w:r>
      <w:r w:rsidRPr="00697EF1">
        <w:rPr>
          <w:color w:val="000000"/>
        </w:rPr>
        <w:t>несет персональную ответственность в соответствии с действующим законодательством Российской Федерации.</w:t>
      </w:r>
    </w:p>
    <w:p w:rsidR="00CE37AB" w:rsidRPr="00697EF1" w:rsidRDefault="00CE37AB" w:rsidP="00CE37AB">
      <w:pPr>
        <w:pStyle w:val="a8"/>
        <w:shd w:val="clear" w:color="auto" w:fill="FFFFFF"/>
        <w:spacing w:before="0" w:beforeAutospacing="0" w:after="0" w:afterAutospacing="0"/>
        <w:jc w:val="both"/>
        <w:rPr>
          <w:color w:val="000000"/>
        </w:rPr>
      </w:pPr>
    </w:p>
    <w:p w:rsidR="00CE37AB" w:rsidRDefault="00CE37AB" w:rsidP="00CE37AB">
      <w:pPr>
        <w:pStyle w:val="a8"/>
        <w:shd w:val="clear" w:color="auto" w:fill="FFFFFF"/>
        <w:spacing w:before="0" w:beforeAutospacing="0" w:after="0" w:afterAutospacing="0"/>
        <w:jc w:val="both"/>
        <w:rPr>
          <w:rStyle w:val="a7"/>
          <w:color w:val="000000"/>
        </w:rPr>
      </w:pPr>
      <w:r w:rsidRPr="00697EF1">
        <w:rPr>
          <w:color w:val="000000"/>
        </w:rPr>
        <w:t>2.</w:t>
      </w:r>
      <w:r w:rsidRPr="00697EF1">
        <w:rPr>
          <w:rStyle w:val="apple-converted-space"/>
          <w:color w:val="000000"/>
        </w:rPr>
        <w:t> </w:t>
      </w:r>
      <w:r w:rsidRPr="00697EF1">
        <w:rPr>
          <w:rStyle w:val="a7"/>
          <w:color w:val="000000"/>
        </w:rPr>
        <w:t>Требования охраны труда перед началом работ рабочим по ремонту здания</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 xml:space="preserve">2.1. Перед началом выполнения работ работнику необходимо </w:t>
      </w:r>
      <w:r>
        <w:rPr>
          <w:color w:val="000000"/>
        </w:rPr>
        <w:t>на</w:t>
      </w:r>
      <w:r w:rsidRPr="00697EF1">
        <w:rPr>
          <w:color w:val="000000"/>
        </w:rPr>
        <w:t>деть спецодежду и провести тщательную проверку всех средств индивидуальной защиты.</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2.2. Необходимо осмотреть свое рабочее место, удалить все лишние и мешающие работе предметы, обязательно обратить внимание на достаточность освещения в помещении, наличие ограждений мест, которые имеют перепады по высоте, проемов и т.д., наличие ограждений всех вращающихся частей машин и механизмов.</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2.3. Необходимо провести проверку всего рабочего инструмента на исправность.</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 xml:space="preserve">2.4. Для осуществления доставки инструментов к месту выполнения работ, необходимо использовать специальную сумку или инструментальный переносной ящик, во время выполнения </w:t>
      </w:r>
      <w:r w:rsidRPr="00697EF1">
        <w:rPr>
          <w:color w:val="000000"/>
        </w:rPr>
        <w:lastRenderedPageBreak/>
        <w:t>переноски или перевозки острые части инструмента необходимо защищать. Для уменьшения риска получения травмы, не размещать рабочие инструменты в карманах спецодежды.</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2.5. Перед началом использования переносного электрического светильника, необходимо провести проверку исправности штепсельной вилки, надлежащей изоляции шлангового провода, лампы и патрона; убедиться в том, что электропровод на месте входа в электросветильник полностью защищен от истирания и перегибов, в наличии сплошного силикатного стекла, защитной сетки, крючка для подвешивания. Во время проведения работы в помещениях с повышенной опасностью и особо опасных помещениях, напряжение электропитания светильника не должно превышать 42 В. Во время проведения работ в особо неблагоприятных условиях, необходимо использовать ручные электросветильники, фонарики с напряжением не выше 12 В.</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2.6. Перед началом выполнением работ, которые проводятся вблизи электроустановок и движущихся частей оборудования, необходимо убедиться в том, что в опасных местах размещены специальные защитные ограждения, электроустановки выключены, оборудование остановлено и отключено от электросети, на отключающих устройствах размещены плакаты «Не включать. Работают люди».</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2.7. Необходимо провести проверку исправности сантехнического оборудования.</w:t>
      </w:r>
      <w:r w:rsidRPr="00697EF1">
        <w:rPr>
          <w:color w:val="000000"/>
        </w:rPr>
        <w:br/>
        <w:t>В случае выявления каких-либо неисправностей, необходимо своевременно информировать об этом ответственного по охране труда работника школы и заместителя директора по АХР, а в случае их временного отсутствия на рабочем месте – дежурного администратора общеобразовательного учреждения, а также в обязательном порядке внести соответствующую запись в журнал заявок.</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2.8. Необходимо своевременно получить дополнительный инструктаж по охране труда</w:t>
      </w:r>
      <w:r>
        <w:rPr>
          <w:color w:val="000000"/>
        </w:rPr>
        <w:t xml:space="preserve"> перед началом выполнения работ</w:t>
      </w:r>
      <w:r w:rsidRPr="00697EF1">
        <w:rPr>
          <w:color w:val="000000"/>
        </w:rPr>
        <w:t>.</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2.9. Категорически запрещено приступать к выполнению работы в случае выявления какого-либо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CE37AB" w:rsidRPr="00697EF1" w:rsidRDefault="00CE37AB" w:rsidP="00CE37AB">
      <w:pPr>
        <w:pStyle w:val="a8"/>
        <w:shd w:val="clear" w:color="auto" w:fill="FFFFFF"/>
        <w:spacing w:before="0" w:beforeAutospacing="0" w:after="0" w:afterAutospacing="0"/>
        <w:jc w:val="both"/>
        <w:rPr>
          <w:color w:val="000000"/>
        </w:rPr>
      </w:pPr>
    </w:p>
    <w:p w:rsidR="00CE37AB" w:rsidRDefault="00CE37AB" w:rsidP="00CE37AB">
      <w:pPr>
        <w:pStyle w:val="a8"/>
        <w:shd w:val="clear" w:color="auto" w:fill="FFFFFF"/>
        <w:spacing w:before="0" w:beforeAutospacing="0" w:after="0" w:afterAutospacing="0"/>
        <w:jc w:val="both"/>
        <w:rPr>
          <w:rStyle w:val="a7"/>
          <w:color w:val="000000"/>
        </w:rPr>
      </w:pPr>
      <w:r w:rsidRPr="00697EF1">
        <w:rPr>
          <w:color w:val="000000"/>
        </w:rPr>
        <w:t>3.</w:t>
      </w:r>
      <w:r w:rsidRPr="00697EF1">
        <w:rPr>
          <w:rStyle w:val="apple-converted-space"/>
          <w:color w:val="000000"/>
        </w:rPr>
        <w:t> </w:t>
      </w:r>
      <w:r w:rsidRPr="00697EF1">
        <w:rPr>
          <w:rStyle w:val="a7"/>
          <w:color w:val="000000"/>
        </w:rPr>
        <w:t>Требования охраны труда во время работы рабочего по обслуживанию здания</w:t>
      </w:r>
    </w:p>
    <w:p w:rsidR="00CE37AB" w:rsidRPr="00697EF1" w:rsidRDefault="00CE37AB" w:rsidP="00CE37AB">
      <w:pPr>
        <w:pStyle w:val="a8"/>
        <w:shd w:val="clear" w:color="auto" w:fill="FFFFFF"/>
        <w:spacing w:before="0" w:beforeAutospacing="0" w:after="0" w:afterAutospacing="0"/>
        <w:jc w:val="both"/>
        <w:rPr>
          <w:color w:val="000000"/>
        </w:rPr>
      </w:pPr>
      <w:r w:rsidRPr="00697EF1">
        <w:rPr>
          <w:color w:val="000000"/>
        </w:rPr>
        <w:t xml:space="preserve">3.1. </w:t>
      </w:r>
      <w:r w:rsidRPr="00922F99">
        <w:rPr>
          <w:color w:val="000000"/>
          <w:u w:val="single"/>
        </w:rPr>
        <w:t>Рабочий по комплексному обслуживанию здани</w:t>
      </w:r>
      <w:r>
        <w:rPr>
          <w:color w:val="000000"/>
          <w:u w:val="single"/>
        </w:rPr>
        <w:t>й и сооружений</w:t>
      </w:r>
      <w:r w:rsidRPr="00922F99">
        <w:rPr>
          <w:color w:val="000000"/>
          <w:u w:val="single"/>
        </w:rPr>
        <w:t xml:space="preserve"> </w:t>
      </w:r>
      <w:r>
        <w:rPr>
          <w:color w:val="000000"/>
          <w:u w:val="single"/>
        </w:rPr>
        <w:t xml:space="preserve">школы </w:t>
      </w:r>
      <w:r w:rsidRPr="00922F99">
        <w:rPr>
          <w:color w:val="000000"/>
          <w:u w:val="single"/>
        </w:rPr>
        <w:t>обязан:</w:t>
      </w:r>
    </w:p>
    <w:p w:rsidR="00CE37AB" w:rsidRPr="00697EF1" w:rsidRDefault="00CE37AB" w:rsidP="00CE37AB">
      <w:pPr>
        <w:numPr>
          <w:ilvl w:val="0"/>
          <w:numId w:val="9"/>
        </w:numPr>
        <w:shd w:val="clear" w:color="auto" w:fill="FFFFFF"/>
        <w:spacing w:after="0" w:line="240" w:lineRule="auto"/>
        <w:jc w:val="both"/>
        <w:rPr>
          <w:color w:val="000000"/>
        </w:rPr>
      </w:pPr>
      <w:r w:rsidRPr="00697EF1">
        <w:rPr>
          <w:color w:val="000000"/>
        </w:rPr>
        <w:t>инструмент на рабочем месте располагать таким образом, чтобы исключалась любая возможность его скатывания или падения;</w:t>
      </w:r>
    </w:p>
    <w:p w:rsidR="00CE37AB" w:rsidRPr="00697EF1" w:rsidRDefault="00CE37AB" w:rsidP="00CE37AB">
      <w:pPr>
        <w:numPr>
          <w:ilvl w:val="0"/>
          <w:numId w:val="9"/>
        </w:numPr>
        <w:shd w:val="clear" w:color="auto" w:fill="FFFFFF"/>
        <w:spacing w:after="0" w:line="240" w:lineRule="auto"/>
        <w:jc w:val="both"/>
        <w:rPr>
          <w:color w:val="000000"/>
        </w:rPr>
      </w:pPr>
      <w:r w:rsidRPr="00697EF1">
        <w:rPr>
          <w:color w:val="000000"/>
        </w:rPr>
        <w:t>не допускать расположения инструмента на перилах ограждений или не огражденных краях площадки лесов, строительных подмостей;</w:t>
      </w:r>
    </w:p>
    <w:p w:rsidR="00CE37AB" w:rsidRPr="00697EF1" w:rsidRDefault="00CE37AB" w:rsidP="00CE37AB">
      <w:pPr>
        <w:numPr>
          <w:ilvl w:val="0"/>
          <w:numId w:val="9"/>
        </w:numPr>
        <w:shd w:val="clear" w:color="auto" w:fill="FFFFFF"/>
        <w:spacing w:after="0" w:line="240" w:lineRule="auto"/>
        <w:jc w:val="both"/>
        <w:rPr>
          <w:color w:val="000000"/>
        </w:rPr>
      </w:pPr>
      <w:r w:rsidRPr="00697EF1">
        <w:rPr>
          <w:color w:val="000000"/>
        </w:rPr>
        <w:t>использовать защитные очки во время работы с использованием инструментов ударного действия для исключения попадания твердых частиц на слизистую оболочку глаза;</w:t>
      </w:r>
    </w:p>
    <w:p w:rsidR="00CE37AB" w:rsidRDefault="00CE37AB" w:rsidP="00CE37AB">
      <w:pPr>
        <w:numPr>
          <w:ilvl w:val="0"/>
          <w:numId w:val="9"/>
        </w:numPr>
        <w:shd w:val="clear" w:color="auto" w:fill="FFFFFF"/>
        <w:spacing w:after="0" w:line="240" w:lineRule="auto"/>
        <w:jc w:val="both"/>
        <w:rPr>
          <w:color w:val="000000"/>
        </w:rPr>
      </w:pPr>
      <w:r>
        <w:rPr>
          <w:color w:val="000000"/>
        </w:rPr>
        <w:t>в</w:t>
      </w:r>
      <w:r w:rsidRPr="00697EF1">
        <w:rPr>
          <w:color w:val="000000"/>
        </w:rPr>
        <w:t xml:space="preserve"> работе соблюдать</w:t>
      </w:r>
      <w:r w:rsidRPr="00697EF1">
        <w:rPr>
          <w:rStyle w:val="apple-converted-space"/>
          <w:color w:val="000000"/>
        </w:rPr>
        <w:t> </w:t>
      </w:r>
      <w:hyperlink r:id="rId29" w:tgtFrame="_blank" w:history="1">
        <w:r w:rsidRPr="00544CC5">
          <w:rPr>
            <w:rStyle w:val="a5"/>
          </w:rPr>
          <w:t>инструкцию по охране труда при работе с электроинструментом</w:t>
        </w:r>
      </w:hyperlink>
      <w:r w:rsidRPr="00697EF1">
        <w:rPr>
          <w:color w:val="000000"/>
        </w:rPr>
        <w:t>;</w:t>
      </w:r>
    </w:p>
    <w:p w:rsidR="00CE37AB" w:rsidRPr="00697EF1" w:rsidRDefault="00CE37AB" w:rsidP="00CE37AB">
      <w:pPr>
        <w:numPr>
          <w:ilvl w:val="0"/>
          <w:numId w:val="9"/>
        </w:numPr>
        <w:shd w:val="clear" w:color="auto" w:fill="FFFFFF"/>
        <w:spacing w:after="0" w:line="240" w:lineRule="auto"/>
        <w:jc w:val="both"/>
        <w:rPr>
          <w:color w:val="000000"/>
        </w:rPr>
      </w:pPr>
      <w:r w:rsidRPr="00697EF1">
        <w:rPr>
          <w:color w:val="000000"/>
        </w:rPr>
        <w:t>использовать в работе ту отвертку, ширина рабочей части (лопатки) которой соответствует размеру шлицы в головке шурупа или винта;</w:t>
      </w:r>
    </w:p>
    <w:p w:rsidR="00CE37AB" w:rsidRPr="00697EF1" w:rsidRDefault="00CE37AB" w:rsidP="00CE37AB">
      <w:pPr>
        <w:numPr>
          <w:ilvl w:val="0"/>
          <w:numId w:val="9"/>
        </w:numPr>
        <w:shd w:val="clear" w:color="auto" w:fill="FFFFFF"/>
        <w:spacing w:after="0" w:line="240" w:lineRule="auto"/>
        <w:jc w:val="both"/>
        <w:rPr>
          <w:color w:val="000000"/>
        </w:rPr>
      </w:pPr>
      <w:r w:rsidRPr="00697EF1">
        <w:rPr>
          <w:color w:val="000000"/>
        </w:rPr>
        <w:t>во время выполнения откручивания шурупов или винтов, особенно приржавевших, прочно закреплять взятую деталь в тисках, не держать ее в руках;</w:t>
      </w:r>
    </w:p>
    <w:p w:rsidR="00CE37AB" w:rsidRPr="00922F99" w:rsidRDefault="00CE37AB" w:rsidP="00CE37AB">
      <w:pPr>
        <w:numPr>
          <w:ilvl w:val="0"/>
          <w:numId w:val="9"/>
        </w:numPr>
        <w:shd w:val="clear" w:color="auto" w:fill="FFFFFF"/>
        <w:spacing w:after="0" w:line="240" w:lineRule="auto"/>
        <w:jc w:val="both"/>
        <w:rPr>
          <w:color w:val="000000"/>
          <w:u w:val="single"/>
        </w:rPr>
      </w:pPr>
      <w:r w:rsidRPr="00922F99">
        <w:rPr>
          <w:color w:val="000000"/>
          <w:u w:val="single"/>
        </w:rPr>
        <w:t>во время выполнения ручной резки металлов с помощью ножовки:</w:t>
      </w:r>
    </w:p>
    <w:p w:rsidR="00CE37AB" w:rsidRDefault="00CE37AB" w:rsidP="00CE37AB">
      <w:pPr>
        <w:shd w:val="clear" w:color="auto" w:fill="FFFFFF"/>
        <w:ind w:left="708" w:firstLine="708"/>
        <w:jc w:val="both"/>
        <w:rPr>
          <w:color w:val="000000"/>
        </w:rPr>
      </w:pPr>
      <w:r w:rsidRPr="00697EF1">
        <w:rPr>
          <w:color w:val="000000"/>
        </w:rPr>
        <w:t>а) прочно закреплять в тисках обрабатываемую деталь или заготовку;</w:t>
      </w:r>
    </w:p>
    <w:p w:rsidR="00CE37AB" w:rsidRDefault="00CE37AB" w:rsidP="00CE37AB">
      <w:pPr>
        <w:shd w:val="clear" w:color="auto" w:fill="FFFFFF"/>
        <w:ind w:left="1416"/>
        <w:jc w:val="both"/>
        <w:rPr>
          <w:color w:val="000000"/>
        </w:rPr>
      </w:pPr>
      <w:proofErr w:type="spellStart"/>
      <w:r w:rsidRPr="00697EF1">
        <w:rPr>
          <w:color w:val="000000"/>
        </w:rPr>
        <w:t>b</w:t>
      </w:r>
      <w:proofErr w:type="spellEnd"/>
      <w:r w:rsidRPr="00697EF1">
        <w:rPr>
          <w:color w:val="000000"/>
        </w:rPr>
        <w:t>) правильно отрегулировать натяжение ножовочного полотна, так как при слабом или чрезмерном натяжении полотно может лопнуть;</w:t>
      </w:r>
    </w:p>
    <w:p w:rsidR="00CE37AB" w:rsidRPr="00697EF1" w:rsidRDefault="00CE37AB" w:rsidP="00CE37AB">
      <w:pPr>
        <w:shd w:val="clear" w:color="auto" w:fill="FFFFFF"/>
        <w:ind w:left="1416"/>
        <w:jc w:val="both"/>
        <w:rPr>
          <w:color w:val="000000"/>
        </w:rPr>
      </w:pPr>
      <w:proofErr w:type="spellStart"/>
      <w:r w:rsidRPr="00697EF1">
        <w:rPr>
          <w:color w:val="000000"/>
        </w:rPr>
        <w:t>c</w:t>
      </w:r>
      <w:proofErr w:type="spellEnd"/>
      <w:r w:rsidRPr="00697EF1">
        <w:rPr>
          <w:color w:val="000000"/>
        </w:rPr>
        <w:t>) в конце выполнения резки, ослабить нажим на ножовку и придержать рукой отрезаемую часть, чтобы при ее падении не получить травму;</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использовать защитные рукавицы для рук, чтобы избежать получения травм острыми кромками металлических листов во время резки и правки листового металла;</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устойчиво складывать снятые при ремонте оборудования узлы и детали, при необходимости, закреплять их;</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lastRenderedPageBreak/>
        <w:t>во время разборки прессовых соединений, обязательно использовать специальные съемники (винтовые, гидравлические и т.д.);</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проводить промывку деталей керосином только в специальной таре и в строго определенном для этой цели месте (отработанные остатки керосина сливать только в предназначенную для этого соответствующую емкость с плотно закрывающейся крышкой);</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во время сборки узлов и механизмов проверять совпадение отверстий в соединяемых деталях только с помощью специальных монтажных оправок (строго запрещено проверять такие совпадение пальцами рук, так как высока вероятность получения травмы);</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во время выполнения работ на высоте, не оставлять незакрепленными детали ремонтируемых трубопроводов даже при кратковременном перерыве в работе;</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при выявлении каких-либо неисправностей в работе оборудования, а также при опасной или аварийной ситуации, немедленно прекратить выполнение работы, отключить используемое оборудование от электросети и срочно сообщить об этом заместителю директора школы по АХР (завхозу);</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выполнять переноску стекол в вертикальном положении;</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чистку фальцев старых оконных переплетов для застекления проводить только с помощью стамески;</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во время ликвидации масел, кислот и других технических жидкостей, те места, где они были пролиты, посыпать песком или опилками, затем собрать песок или опилки при помощи совка и щетки (веника) и тщательно промыть это место 2% раствором соды;</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для предотвращения простудных заболеваний во время работы избегать сквозняков (не открывать одновременно окна и двери с целью проветривания);</w:t>
      </w:r>
    </w:p>
    <w:p w:rsidR="00CE37AB" w:rsidRPr="00697EF1" w:rsidRDefault="00CE37AB" w:rsidP="00CE37AB">
      <w:pPr>
        <w:numPr>
          <w:ilvl w:val="0"/>
          <w:numId w:val="10"/>
        </w:numPr>
        <w:shd w:val="clear" w:color="auto" w:fill="FFFFFF"/>
        <w:spacing w:after="0" w:line="240" w:lineRule="auto"/>
        <w:jc w:val="both"/>
        <w:rPr>
          <w:color w:val="000000"/>
        </w:rPr>
      </w:pPr>
      <w:r w:rsidRPr="00697EF1">
        <w:rPr>
          <w:color w:val="000000"/>
        </w:rPr>
        <w:t>выполнять исключительно ту работу, которая ему поручена и по которой он проинструктирован инструкцией по охране труда и технике безопасности.</w:t>
      </w:r>
    </w:p>
    <w:p w:rsidR="00CE37AB" w:rsidRPr="00697EF1" w:rsidRDefault="00CE37AB" w:rsidP="00CE37AB">
      <w:pPr>
        <w:pStyle w:val="a8"/>
        <w:shd w:val="clear" w:color="auto" w:fill="FFFFFF"/>
        <w:spacing w:before="0" w:beforeAutospacing="0" w:after="0" w:afterAutospacing="0"/>
        <w:jc w:val="both"/>
        <w:rPr>
          <w:color w:val="000000"/>
        </w:rPr>
      </w:pPr>
      <w:r w:rsidRPr="00697EF1">
        <w:rPr>
          <w:color w:val="000000"/>
        </w:rPr>
        <w:t xml:space="preserve">3.2. </w:t>
      </w:r>
      <w:r w:rsidRPr="00922F99">
        <w:rPr>
          <w:color w:val="000000"/>
          <w:u w:val="single"/>
        </w:rPr>
        <w:t>Во время выполнения работы рабочему по обслуживания здания запрещено:</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нарушать</w:t>
      </w:r>
      <w:r w:rsidRPr="00697EF1">
        <w:rPr>
          <w:rStyle w:val="apple-converted-space"/>
          <w:color w:val="000000"/>
        </w:rPr>
        <w:t> </w:t>
      </w:r>
      <w:hyperlink r:id="rId30" w:tgtFrame="_blank" w:history="1">
        <w:r w:rsidRPr="00544CC5">
          <w:rPr>
            <w:rStyle w:val="a5"/>
          </w:rPr>
          <w:t>инструкцию по охране труда при ремонтных работах</w:t>
        </w:r>
      </w:hyperlink>
      <w:r w:rsidRPr="00697EF1">
        <w:rPr>
          <w:color w:val="000000"/>
        </w:rPr>
        <w:t>;</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выполнять подъем и перенос тяжестей, вес которых превышает установленную норму (</w:t>
      </w:r>
      <w:smartTag w:uri="urn:schemas-microsoft-com:office:smarttags" w:element="metricconverter">
        <w:smartTagPr>
          <w:attr w:name="ProductID" w:val="50 кг"/>
        </w:smartTagPr>
        <w:r w:rsidRPr="00697EF1">
          <w:rPr>
            <w:color w:val="000000"/>
          </w:rPr>
          <w:t>50 кг</w:t>
        </w:r>
      </w:smartTag>
      <w:r w:rsidRPr="00697EF1">
        <w:rPr>
          <w:color w:val="000000"/>
        </w:rPr>
        <w:t xml:space="preserve"> для мужчин);</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прикасаться к открытым токоведущим частям электрооборудования, открывать дверцы электрических распределительных шкафов, снимать кожухи пусковых устройств и т.д.;</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во время вывертывания гаек и болтов удлинять гаечные ключи дополнительными рычагами, вторыми ключами или трубами (за исключением ключей типа «звездочка»);</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использование вспомогательных рычагов во время выполнения резки листового металла ручными ножницами для удлинения ручек или резка листового металла, сопровождающаяся ударами по лезвиям или ручкам ножниц по металлу;</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подтягивание муфтовой арматуры и гаек контрольно-измерительных приборов с помощью газовых ключей;</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проводить чистку любых поверхностей с использованием кислот и щелочей;</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выполнять переноску стекла незащищенными руками;</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использование неисправных лестниц или приспособленных подставок;</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выполнение нарезки стекол на высоте;</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проводить застекление окон, вставая при этом на подоконник, начиная со второго этажа и выше;</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проводить уборку над и под работающим оборудованием или в непосредственной близости от движущихся механизмов оборудования;</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размещать на электрооборудовании и нагревательных приборах какие-либо посторонние предметы, детали;</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проводить влажную уборку рубильников и других переключателей электрического тока;</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заходить и заводить руки за ограждения как работающего, так и не работающего в данный момент оборудования и механизмов;</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помещать в один ящик тряпки, отходы древесины, бумаги и промасленную ветошь;</w:t>
      </w:r>
    </w:p>
    <w:p w:rsidR="00CE37AB" w:rsidRPr="00697EF1" w:rsidRDefault="00CE37AB" w:rsidP="00CE37AB">
      <w:pPr>
        <w:numPr>
          <w:ilvl w:val="0"/>
          <w:numId w:val="11"/>
        </w:numPr>
        <w:shd w:val="clear" w:color="auto" w:fill="FFFFFF"/>
        <w:spacing w:after="0" w:line="240" w:lineRule="auto"/>
        <w:jc w:val="both"/>
        <w:rPr>
          <w:color w:val="000000"/>
        </w:rPr>
      </w:pPr>
      <w:r w:rsidRPr="00697EF1">
        <w:rPr>
          <w:color w:val="000000"/>
        </w:rPr>
        <w:t>утилизировать через канализационную систему учреждения кислоты, щелочи и их растворы.</w:t>
      </w:r>
    </w:p>
    <w:p w:rsidR="00CE37AB" w:rsidRDefault="00CE37AB" w:rsidP="00CE37AB">
      <w:pPr>
        <w:pStyle w:val="a8"/>
        <w:shd w:val="clear" w:color="auto" w:fill="FFFFFF"/>
        <w:spacing w:before="0" w:beforeAutospacing="0" w:after="0" w:afterAutospacing="0"/>
        <w:jc w:val="both"/>
        <w:rPr>
          <w:color w:val="000000"/>
        </w:rPr>
      </w:pPr>
    </w:p>
    <w:p w:rsidR="00CE37AB" w:rsidRDefault="00CE37AB" w:rsidP="00CE37AB">
      <w:pPr>
        <w:pStyle w:val="a8"/>
        <w:shd w:val="clear" w:color="auto" w:fill="FFFFFF"/>
        <w:spacing w:before="0" w:beforeAutospacing="0" w:after="0" w:afterAutospacing="0"/>
        <w:jc w:val="both"/>
        <w:rPr>
          <w:rStyle w:val="a7"/>
          <w:color w:val="000000"/>
        </w:rPr>
      </w:pPr>
      <w:r w:rsidRPr="00697EF1">
        <w:rPr>
          <w:color w:val="000000"/>
        </w:rPr>
        <w:t>4.</w:t>
      </w:r>
      <w:r w:rsidRPr="00697EF1">
        <w:rPr>
          <w:rStyle w:val="apple-converted-space"/>
          <w:color w:val="000000"/>
        </w:rPr>
        <w:t> </w:t>
      </w:r>
      <w:r w:rsidRPr="00697EF1">
        <w:rPr>
          <w:rStyle w:val="a7"/>
          <w:color w:val="000000"/>
        </w:rPr>
        <w:t>Требования охраны труда при возникновении аварийных ситуаций</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lastRenderedPageBreak/>
        <w:t xml:space="preserve">4.2. В случае возникновения аварийных ситуаций на рабочем месте, которые могут повлечь за собой </w:t>
      </w:r>
      <w:proofErr w:type="spellStart"/>
      <w:r w:rsidRPr="00697EF1">
        <w:rPr>
          <w:color w:val="000000"/>
        </w:rPr>
        <w:t>травмирование</w:t>
      </w:r>
      <w:proofErr w:type="spellEnd"/>
      <w:r w:rsidRPr="00697EF1">
        <w:rPr>
          <w:color w:val="000000"/>
        </w:rPr>
        <w:t xml:space="preserve"> и (или) отравление учащихся и (или) сотрудников общеобразовательного учреждения, работник обязан принять экстренные меры. Необходимо немедленно отключить неисправное оборудование от электросети и срочно сообщить о случившемся заместителю директора по АХР, </w:t>
      </w:r>
      <w:r>
        <w:rPr>
          <w:color w:val="000000"/>
        </w:rPr>
        <w:t>специалисту</w:t>
      </w:r>
      <w:r w:rsidRPr="00697EF1">
        <w:rPr>
          <w:color w:val="000000"/>
        </w:rPr>
        <w:t xml:space="preserve"> по охране труда или дежурному администратору школы. К таким аварийным ситуациям относятся: замыкание электропроводки, прорыв водопроводных труб, задымление, возгорание и т.п.</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4.3. В случае наличия пострадавших среди учащихся и (или) работников общеобразовательного учреждения, рабочий по комплексному обслуживанию здания обязан немедленно обратиться за помощью к медицинскому работнику данного учебного заведения, а при необходимости экстренно оказать первую неотложную доврачебную помощь пострадавшим.</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4.4. При поражении учащихся и (или) сотрудников школы электрическим током, необходимо экстренно принять все возможные меры по их освобождению от действия электрического тока путем отключения электропитания, и до прибытия работника медицинского учреждения оказать, при необходимости, первую неотложную доврачебную помощь пострадавшим.</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 xml:space="preserve">4.5. В случае возникновения возгорания какого-либо оборудования, необходимо отключить электропитание, немедленно сообщить о случившемся в ближайшее отделение пожарной охраны по телефону </w:t>
      </w:r>
      <w:r>
        <w:rPr>
          <w:color w:val="000000"/>
        </w:rPr>
        <w:t>01 (</w:t>
      </w:r>
      <w:r w:rsidRPr="00697EF1">
        <w:rPr>
          <w:color w:val="000000"/>
        </w:rPr>
        <w:t>101</w:t>
      </w:r>
      <w:r>
        <w:rPr>
          <w:color w:val="000000"/>
        </w:rPr>
        <w:t>)</w:t>
      </w:r>
      <w:r w:rsidRPr="00697EF1">
        <w:rPr>
          <w:color w:val="000000"/>
        </w:rPr>
        <w:t xml:space="preserve"> и директор</w:t>
      </w:r>
      <w:r>
        <w:rPr>
          <w:color w:val="000000"/>
        </w:rPr>
        <w:t>у общеобразовательного учреждения (при отсутствии – иному должностному лицу)</w:t>
      </w:r>
      <w:r w:rsidRPr="00697EF1">
        <w:rPr>
          <w:color w:val="000000"/>
        </w:rPr>
        <w:t>, после чего приступить к ликвидации пожара всеми имеющимися в наличии первичными средствами пожаротушения.</w:t>
      </w:r>
    </w:p>
    <w:p w:rsidR="00CE37AB" w:rsidRPr="00697EF1" w:rsidRDefault="00CE37AB" w:rsidP="00CE37AB">
      <w:pPr>
        <w:pStyle w:val="a8"/>
        <w:shd w:val="clear" w:color="auto" w:fill="FFFFFF"/>
        <w:spacing w:before="0" w:beforeAutospacing="0" w:after="0" w:afterAutospacing="0"/>
        <w:jc w:val="both"/>
        <w:rPr>
          <w:color w:val="000000"/>
        </w:rPr>
      </w:pPr>
    </w:p>
    <w:p w:rsidR="00CE37AB" w:rsidRDefault="00CE37AB" w:rsidP="00CE37AB">
      <w:pPr>
        <w:pStyle w:val="a8"/>
        <w:shd w:val="clear" w:color="auto" w:fill="FFFFFF"/>
        <w:spacing w:before="0" w:beforeAutospacing="0" w:after="0" w:afterAutospacing="0"/>
        <w:jc w:val="both"/>
        <w:rPr>
          <w:rStyle w:val="a7"/>
          <w:color w:val="000000"/>
        </w:rPr>
      </w:pPr>
      <w:r w:rsidRPr="00697EF1">
        <w:rPr>
          <w:color w:val="000000"/>
        </w:rPr>
        <w:t>5.</w:t>
      </w:r>
      <w:r w:rsidRPr="00697EF1">
        <w:rPr>
          <w:rStyle w:val="apple-converted-space"/>
          <w:color w:val="000000"/>
        </w:rPr>
        <w:t> </w:t>
      </w:r>
      <w:r w:rsidRPr="00697EF1">
        <w:rPr>
          <w:rStyle w:val="a7"/>
          <w:color w:val="000000"/>
        </w:rPr>
        <w:t>Требования охраны труда по завершению работы рабочего по обслуживанию здания</w:t>
      </w:r>
    </w:p>
    <w:p w:rsidR="00CE37AB" w:rsidRPr="00697EF1" w:rsidRDefault="00CE37AB" w:rsidP="00CE37AB">
      <w:pPr>
        <w:pStyle w:val="a8"/>
        <w:shd w:val="clear" w:color="auto" w:fill="FFFFFF"/>
        <w:spacing w:before="0" w:beforeAutospacing="0" w:after="0" w:afterAutospacing="0"/>
        <w:jc w:val="both"/>
        <w:rPr>
          <w:color w:val="000000"/>
        </w:rPr>
      </w:pPr>
      <w:r>
        <w:rPr>
          <w:color w:val="000000"/>
          <w:u w:val="single"/>
        </w:rPr>
        <w:t xml:space="preserve">По окончании </w:t>
      </w:r>
      <w:r w:rsidRPr="00922F99">
        <w:rPr>
          <w:color w:val="000000"/>
          <w:u w:val="single"/>
        </w:rPr>
        <w:t>работы рабочий по комплексному обслуживанию здания школы обязан:</w:t>
      </w:r>
    </w:p>
    <w:p w:rsidR="00CE37AB" w:rsidRPr="00697EF1" w:rsidRDefault="00CE37AB" w:rsidP="00CE37AB">
      <w:pPr>
        <w:shd w:val="clear" w:color="auto" w:fill="FFFFFF"/>
        <w:jc w:val="both"/>
        <w:rPr>
          <w:color w:val="000000"/>
        </w:rPr>
      </w:pPr>
      <w:r>
        <w:rPr>
          <w:color w:val="000000"/>
        </w:rPr>
        <w:t>5.1. П</w:t>
      </w:r>
      <w:r w:rsidRPr="00697EF1">
        <w:rPr>
          <w:color w:val="000000"/>
        </w:rPr>
        <w:t>ривести в надлежащий порядок свое рабочее место;</w:t>
      </w:r>
    </w:p>
    <w:p w:rsidR="00CE37AB" w:rsidRPr="00697EF1" w:rsidRDefault="00CE37AB" w:rsidP="00CE37AB">
      <w:pPr>
        <w:shd w:val="clear" w:color="auto" w:fill="FFFFFF"/>
        <w:jc w:val="both"/>
        <w:rPr>
          <w:color w:val="000000"/>
        </w:rPr>
      </w:pPr>
      <w:r>
        <w:rPr>
          <w:color w:val="000000"/>
        </w:rPr>
        <w:t>5.2. В</w:t>
      </w:r>
      <w:r w:rsidRPr="00697EF1">
        <w:rPr>
          <w:color w:val="000000"/>
        </w:rPr>
        <w:t>се инструменты, приспособления, детали и материалы убрать в специально отведенные для этого места;</w:t>
      </w:r>
    </w:p>
    <w:p w:rsidR="00CE37AB" w:rsidRDefault="00CE37AB" w:rsidP="00CE37AB">
      <w:pPr>
        <w:shd w:val="clear" w:color="auto" w:fill="FFFFFF"/>
        <w:jc w:val="both"/>
        <w:rPr>
          <w:color w:val="000000"/>
        </w:rPr>
      </w:pPr>
      <w:r>
        <w:rPr>
          <w:color w:val="000000"/>
        </w:rPr>
        <w:t>5.3. С</w:t>
      </w:r>
      <w:r w:rsidRPr="00697EF1">
        <w:rPr>
          <w:color w:val="000000"/>
        </w:rPr>
        <w:t>обрать и вынести в специально отведенное для этого место весь мусор и отходы;</w:t>
      </w:r>
    </w:p>
    <w:p w:rsidR="00CE37AB" w:rsidRDefault="00CE37AB" w:rsidP="00CE37AB">
      <w:pPr>
        <w:shd w:val="clear" w:color="auto" w:fill="FFFFFF"/>
        <w:jc w:val="both"/>
        <w:rPr>
          <w:color w:val="000000"/>
        </w:rPr>
      </w:pPr>
      <w:r>
        <w:rPr>
          <w:color w:val="000000"/>
        </w:rPr>
        <w:t>5.4. С</w:t>
      </w:r>
      <w:r w:rsidRPr="00697EF1">
        <w:rPr>
          <w:color w:val="000000"/>
        </w:rPr>
        <w:t>нять с себя спецодежду и другие средства индивидуальной защиты, аккуратно сложить их в гардероб (отведенное место хранения);</w:t>
      </w:r>
    </w:p>
    <w:p w:rsidR="00CE37AB" w:rsidRDefault="00CE37AB" w:rsidP="00CE37AB">
      <w:pPr>
        <w:shd w:val="clear" w:color="auto" w:fill="FFFFFF"/>
        <w:jc w:val="both"/>
        <w:rPr>
          <w:color w:val="000000"/>
        </w:rPr>
      </w:pPr>
      <w:r>
        <w:rPr>
          <w:color w:val="000000"/>
        </w:rPr>
        <w:t>5.5. С</w:t>
      </w:r>
      <w:r w:rsidRPr="00697EF1">
        <w:rPr>
          <w:color w:val="000000"/>
        </w:rPr>
        <w:t>ообщить обо всех неисправностях и замечаниях, выявленных во время проведения работы, своему непосредственному руководителю и внести соответствующую запись в журнал заявок;</w:t>
      </w:r>
    </w:p>
    <w:p w:rsidR="00CE37AB" w:rsidRDefault="00CE37AB" w:rsidP="00CE37AB">
      <w:pPr>
        <w:shd w:val="clear" w:color="auto" w:fill="FFFFFF"/>
        <w:jc w:val="both"/>
        <w:rPr>
          <w:color w:val="000000"/>
        </w:rPr>
      </w:pPr>
      <w:r>
        <w:rPr>
          <w:color w:val="000000"/>
        </w:rPr>
        <w:t>5.6. П</w:t>
      </w:r>
      <w:r w:rsidRPr="00697EF1">
        <w:rPr>
          <w:color w:val="000000"/>
        </w:rPr>
        <w:t>ри выходе из рабочего помещения закрыть плотно все окна, выключить освещение, электроприборы из розеток, воду и приточную вентиляцию.</w:t>
      </w:r>
    </w:p>
    <w:p w:rsidR="00CE37AB" w:rsidRPr="00697EF1" w:rsidRDefault="00CE37AB" w:rsidP="00CE37AB">
      <w:pPr>
        <w:shd w:val="clear" w:color="auto" w:fill="FFFFFF"/>
        <w:ind w:left="360"/>
        <w:jc w:val="both"/>
        <w:rPr>
          <w:color w:val="000000"/>
        </w:rPr>
      </w:pPr>
    </w:p>
    <w:p w:rsidR="00CE37AB" w:rsidRDefault="00CE37AB" w:rsidP="00CE37AB">
      <w:pPr>
        <w:pStyle w:val="a8"/>
        <w:shd w:val="clear" w:color="auto" w:fill="FFFFFF"/>
        <w:spacing w:before="0" w:beforeAutospacing="0" w:after="0" w:afterAutospacing="0"/>
        <w:jc w:val="both"/>
        <w:rPr>
          <w:rStyle w:val="a7"/>
          <w:color w:val="000000"/>
        </w:rPr>
      </w:pPr>
      <w:r w:rsidRPr="00697EF1">
        <w:rPr>
          <w:color w:val="000000"/>
        </w:rPr>
        <w:t>6.</w:t>
      </w:r>
      <w:r w:rsidRPr="00697EF1">
        <w:rPr>
          <w:rStyle w:val="apple-converted-space"/>
          <w:color w:val="000000"/>
        </w:rPr>
        <w:t> </w:t>
      </w:r>
      <w:r w:rsidRPr="00697EF1">
        <w:rPr>
          <w:rStyle w:val="a7"/>
          <w:color w:val="000000"/>
        </w:rPr>
        <w:t>Заключительные положения инструкции</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 xml:space="preserve">6.1. Проверка и пересмотр данной инструкции </w:t>
      </w:r>
      <w:r>
        <w:rPr>
          <w:color w:val="000000"/>
        </w:rPr>
        <w:t xml:space="preserve">в школе </w:t>
      </w:r>
      <w:r w:rsidRPr="00697EF1">
        <w:rPr>
          <w:color w:val="000000"/>
        </w:rPr>
        <w:t>должна осуществляться не реже одного раза в 5 лет.</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t xml:space="preserve">6.2. </w:t>
      </w:r>
      <w:r w:rsidRPr="00922F99">
        <w:rPr>
          <w:color w:val="000000"/>
          <w:u w:val="single"/>
        </w:rPr>
        <w:t>Данная инструкция должна быть досрочно пересмотрена в следующих случаях:</w:t>
      </w:r>
    </w:p>
    <w:p w:rsidR="00CE37AB" w:rsidRPr="00697EF1" w:rsidRDefault="00CE37AB" w:rsidP="00CE37AB">
      <w:pPr>
        <w:numPr>
          <w:ilvl w:val="0"/>
          <w:numId w:val="12"/>
        </w:numPr>
        <w:shd w:val="clear" w:color="auto" w:fill="FFFFFF"/>
        <w:spacing w:after="0" w:line="240" w:lineRule="auto"/>
        <w:jc w:val="both"/>
        <w:rPr>
          <w:color w:val="000000"/>
        </w:rPr>
      </w:pPr>
      <w:r w:rsidRPr="00697EF1">
        <w:rPr>
          <w:color w:val="000000"/>
        </w:rPr>
        <w:t>при пересмотре межотраслевых и отраслевых правил и типовых инструкций по охране труда;</w:t>
      </w:r>
    </w:p>
    <w:p w:rsidR="00CE37AB" w:rsidRPr="00697EF1" w:rsidRDefault="00CE37AB" w:rsidP="00CE37AB">
      <w:pPr>
        <w:numPr>
          <w:ilvl w:val="0"/>
          <w:numId w:val="12"/>
        </w:numPr>
        <w:shd w:val="clear" w:color="auto" w:fill="FFFFFF"/>
        <w:spacing w:after="0" w:line="240" w:lineRule="auto"/>
        <w:jc w:val="both"/>
        <w:rPr>
          <w:color w:val="000000"/>
        </w:rPr>
      </w:pPr>
      <w:r w:rsidRPr="00697EF1">
        <w:rPr>
          <w:color w:val="000000"/>
        </w:rPr>
        <w:t>при возникновении каких-либо изменении условий труда на конкретном рабочем месте;</w:t>
      </w:r>
    </w:p>
    <w:p w:rsidR="00CE37AB" w:rsidRPr="00697EF1" w:rsidRDefault="00CE37AB" w:rsidP="00CE37AB">
      <w:pPr>
        <w:numPr>
          <w:ilvl w:val="0"/>
          <w:numId w:val="12"/>
        </w:numPr>
        <w:shd w:val="clear" w:color="auto" w:fill="FFFFFF"/>
        <w:spacing w:after="0" w:line="240" w:lineRule="auto"/>
        <w:jc w:val="both"/>
        <w:rPr>
          <w:color w:val="000000"/>
        </w:rPr>
      </w:pPr>
      <w:r w:rsidRPr="00697EF1">
        <w:rPr>
          <w:color w:val="000000"/>
        </w:rPr>
        <w:t>при очередном внедрении новой техники и (или) технологий;</w:t>
      </w:r>
    </w:p>
    <w:p w:rsidR="00CE37AB" w:rsidRPr="00697EF1" w:rsidRDefault="00CE37AB" w:rsidP="00CE37AB">
      <w:pPr>
        <w:numPr>
          <w:ilvl w:val="0"/>
          <w:numId w:val="12"/>
        </w:numPr>
        <w:shd w:val="clear" w:color="auto" w:fill="FFFFFF"/>
        <w:spacing w:after="0" w:line="240" w:lineRule="auto"/>
        <w:jc w:val="both"/>
        <w:rPr>
          <w:color w:val="000000"/>
        </w:rPr>
      </w:pPr>
      <w:r w:rsidRPr="00697EF1">
        <w:rPr>
          <w:color w:val="000000"/>
        </w:rPr>
        <w:t>по результатам анализа материалов расследования аварий, несчастных случаев на рабочем месте, а также профессиональных заболеваний;</w:t>
      </w:r>
    </w:p>
    <w:p w:rsidR="00CE37AB" w:rsidRPr="00697EF1" w:rsidRDefault="00CE37AB" w:rsidP="00CE37AB">
      <w:pPr>
        <w:numPr>
          <w:ilvl w:val="0"/>
          <w:numId w:val="12"/>
        </w:numPr>
        <w:shd w:val="clear" w:color="auto" w:fill="FFFFFF"/>
        <w:spacing w:after="0" w:line="240" w:lineRule="auto"/>
        <w:jc w:val="both"/>
        <w:rPr>
          <w:color w:val="000000"/>
        </w:rPr>
      </w:pPr>
      <w:r w:rsidRPr="00697EF1">
        <w:rPr>
          <w:color w:val="000000"/>
        </w:rPr>
        <w:t>по предъявлению требования представителей органов по труду субъектов Российской Федерации или органов федеральной инспекции труда.</w:t>
      </w:r>
    </w:p>
    <w:p w:rsidR="00CE37AB" w:rsidRDefault="00CE37AB" w:rsidP="00CE37AB">
      <w:pPr>
        <w:pStyle w:val="a8"/>
        <w:shd w:val="clear" w:color="auto" w:fill="FFFFFF"/>
        <w:spacing w:before="0" w:beforeAutospacing="0" w:after="0" w:afterAutospacing="0"/>
        <w:jc w:val="both"/>
        <w:rPr>
          <w:color w:val="000000"/>
        </w:rPr>
      </w:pPr>
      <w:r w:rsidRPr="00697EF1">
        <w:rPr>
          <w:color w:val="000000"/>
        </w:rPr>
        <w:lastRenderedPageBreak/>
        <w:t xml:space="preserve">6.3. </w:t>
      </w:r>
      <w:proofErr w:type="gramStart"/>
      <w:r w:rsidRPr="00697EF1">
        <w:rPr>
          <w:color w:val="000000"/>
        </w:rPr>
        <w:t xml:space="preserve">Если </w:t>
      </w:r>
      <w:r>
        <w:rPr>
          <w:color w:val="000000"/>
        </w:rPr>
        <w:t xml:space="preserve">в течение </w:t>
      </w:r>
      <w:r w:rsidRPr="00697EF1">
        <w:rPr>
          <w:color w:val="000000"/>
        </w:rPr>
        <w:t>5</w:t>
      </w:r>
      <w:r>
        <w:rPr>
          <w:color w:val="000000"/>
        </w:rPr>
        <w:t xml:space="preserve"> </w:t>
      </w:r>
      <w:r w:rsidRPr="00697EF1">
        <w:rPr>
          <w:color w:val="000000"/>
        </w:rPr>
        <w:t xml:space="preserve">лет со дня введения в действие данной инструкции, условия труда на конкретном рабочем месте не </w:t>
      </w:r>
      <w:r>
        <w:rPr>
          <w:color w:val="000000"/>
        </w:rPr>
        <w:t>изменились</w:t>
      </w:r>
      <w:r w:rsidRPr="00697EF1">
        <w:rPr>
          <w:color w:val="000000"/>
        </w:rPr>
        <w:t xml:space="preserve">, </w:t>
      </w:r>
      <w:r>
        <w:rPr>
          <w:color w:val="000000"/>
        </w:rPr>
        <w:t xml:space="preserve">в таком случае </w:t>
      </w:r>
      <w:r w:rsidRPr="00697EF1">
        <w:rPr>
          <w:color w:val="000000"/>
        </w:rPr>
        <w:t>ее действие автоматически продлевается на следующие 5 лет.</w:t>
      </w:r>
      <w:proofErr w:type="gramEnd"/>
    </w:p>
    <w:p w:rsidR="00CE37AB" w:rsidRDefault="00CE37AB" w:rsidP="00CE37AB">
      <w:pPr>
        <w:pStyle w:val="a8"/>
        <w:shd w:val="clear" w:color="auto" w:fill="FFFFFF"/>
        <w:spacing w:before="0" w:beforeAutospacing="0" w:after="0" w:afterAutospacing="0"/>
        <w:jc w:val="both"/>
        <w:rPr>
          <w:color w:val="000000"/>
        </w:rPr>
      </w:pPr>
      <w:r w:rsidRPr="00697EF1">
        <w:rPr>
          <w:color w:val="000000"/>
        </w:rPr>
        <w:t>6.4. Ответственность за своевременное внесение изменений и дополнений, а также пересмотр данной инструкции по охране труда рабочего по обслуживанию здания школы возлагается на инженера по охране труда общеобразовательного учреждения.</w:t>
      </w:r>
    </w:p>
    <w:p w:rsidR="00CE37AB" w:rsidRPr="00544CC5" w:rsidRDefault="00CE37AB" w:rsidP="00CE37AB">
      <w:pPr>
        <w:jc w:val="both"/>
        <w:rPr>
          <w:sz w:val="28"/>
          <w:szCs w:val="28"/>
        </w:rPr>
      </w:pPr>
    </w:p>
    <w:p w:rsidR="00CE37AB" w:rsidRPr="00697EF1" w:rsidRDefault="00CE37AB" w:rsidP="00CE37AB">
      <w:pPr>
        <w:jc w:val="both"/>
      </w:pPr>
    </w:p>
    <w:p w:rsidR="00CE37AB" w:rsidRPr="0068633D" w:rsidRDefault="00CE37AB" w:rsidP="00CE37AB">
      <w:pPr>
        <w:ind w:firstLine="360"/>
        <w:jc w:val="both"/>
      </w:pPr>
      <w:r w:rsidRPr="0068633D">
        <w:rPr>
          <w:i/>
        </w:rPr>
        <w:t>Инструкцию разработал:</w:t>
      </w:r>
      <w:r w:rsidRPr="0068633D">
        <w:t xml:space="preserve">                                 ______________ /_______________________/</w:t>
      </w:r>
    </w:p>
    <w:p w:rsidR="00CE37AB" w:rsidRPr="0068633D" w:rsidRDefault="00CE37AB" w:rsidP="00CE37AB">
      <w:pPr>
        <w:ind w:firstLine="360"/>
        <w:jc w:val="both"/>
      </w:pPr>
    </w:p>
    <w:p w:rsidR="00CE37AB" w:rsidRPr="0068633D" w:rsidRDefault="00CE37AB" w:rsidP="00CE37AB">
      <w:pPr>
        <w:ind w:firstLine="360"/>
        <w:jc w:val="both"/>
        <w:rPr>
          <w:i/>
        </w:rPr>
      </w:pPr>
      <w:r w:rsidRPr="0068633D">
        <w:rPr>
          <w:i/>
        </w:rPr>
        <w:t xml:space="preserve">С инструкцией </w:t>
      </w:r>
      <w:proofErr w:type="gramStart"/>
      <w:r w:rsidRPr="0068633D">
        <w:rPr>
          <w:i/>
        </w:rPr>
        <w:t>ознакомлен</w:t>
      </w:r>
      <w:proofErr w:type="gramEnd"/>
      <w:r w:rsidRPr="0068633D">
        <w:rPr>
          <w:i/>
        </w:rPr>
        <w:t xml:space="preserve"> (а)</w:t>
      </w:r>
    </w:p>
    <w:p w:rsidR="00CE37AB" w:rsidRPr="0068633D" w:rsidRDefault="00CE37AB" w:rsidP="00CE37AB">
      <w:pPr>
        <w:ind w:firstLine="360"/>
        <w:jc w:val="both"/>
      </w:pPr>
      <w:r w:rsidRPr="0068633D">
        <w:t>«___»_____20___г.                                             ______________ /_______________________/</w:t>
      </w:r>
    </w:p>
    <w:p w:rsidR="00CE37AB" w:rsidRPr="00F01977" w:rsidRDefault="00CE37AB" w:rsidP="00CE37AB">
      <w:pPr>
        <w:ind w:firstLine="708"/>
      </w:pPr>
    </w:p>
    <w:p w:rsidR="00CE37AB" w:rsidRPr="00635460" w:rsidRDefault="00CE37AB" w:rsidP="00CE37AB">
      <w:pPr>
        <w:jc w:val="center"/>
        <w:rPr>
          <w:rFonts w:ascii="Calibri" w:eastAsia="Calibri" w:hAnsi="Calibri" w:cs="Times New Roman"/>
          <w:b/>
          <w:sz w:val="32"/>
          <w:szCs w:val="32"/>
        </w:rPr>
      </w:pPr>
      <w:r>
        <w:rPr>
          <w:rFonts w:ascii="Calibri" w:eastAsia="Calibri" w:hAnsi="Calibri" w:cs="Times New Roman"/>
          <w:b/>
          <w:sz w:val="32"/>
          <w:szCs w:val="32"/>
        </w:rPr>
        <w:t>Инструкция</w:t>
      </w:r>
    </w:p>
    <w:p w:rsidR="00CE37AB" w:rsidRPr="00287FB6" w:rsidRDefault="00CE37AB" w:rsidP="00CE37AB">
      <w:pPr>
        <w:jc w:val="center"/>
        <w:rPr>
          <w:rFonts w:ascii="Calibri" w:eastAsia="Calibri" w:hAnsi="Calibri" w:cs="Times New Roman"/>
          <w:b/>
          <w:sz w:val="28"/>
          <w:szCs w:val="28"/>
        </w:rPr>
      </w:pPr>
      <w:r>
        <w:rPr>
          <w:rFonts w:ascii="Calibri" w:eastAsia="Calibri" w:hAnsi="Calibri" w:cs="Times New Roman"/>
          <w:b/>
          <w:sz w:val="28"/>
          <w:szCs w:val="28"/>
        </w:rPr>
        <w:t>по охране труда в кабинете химии</w:t>
      </w:r>
    </w:p>
    <w:p w:rsidR="00CE37AB" w:rsidRPr="009A6C1E" w:rsidRDefault="00CE37AB" w:rsidP="00CE37AB">
      <w:pPr>
        <w:jc w:val="center"/>
        <w:rPr>
          <w:rFonts w:ascii="Calibri" w:eastAsia="Calibri" w:hAnsi="Calibri" w:cs="Times New Roman"/>
          <w:b/>
          <w:sz w:val="28"/>
          <w:szCs w:val="28"/>
        </w:rPr>
      </w:pPr>
      <w:r>
        <w:rPr>
          <w:rFonts w:ascii="Calibri" w:eastAsia="Calibri" w:hAnsi="Calibri" w:cs="Times New Roman"/>
          <w:b/>
          <w:sz w:val="28"/>
          <w:szCs w:val="28"/>
        </w:rPr>
        <w:t>_________________</w:t>
      </w:r>
    </w:p>
    <w:p w:rsidR="00CE37AB" w:rsidRPr="00776756" w:rsidRDefault="00CE37AB" w:rsidP="00CE37AB">
      <w:pPr>
        <w:ind w:firstLine="708"/>
        <w:jc w:val="center"/>
        <w:rPr>
          <w:rFonts w:ascii="Calibri" w:eastAsia="Calibri" w:hAnsi="Calibri" w:cs="Times New Roman"/>
          <w:b/>
          <w:sz w:val="36"/>
          <w:szCs w:val="36"/>
        </w:rPr>
      </w:pPr>
    </w:p>
    <w:p w:rsidR="00CE37AB" w:rsidRDefault="00CE37AB" w:rsidP="00CE37AB">
      <w:pPr>
        <w:jc w:val="both"/>
        <w:rPr>
          <w:rFonts w:ascii="Calibri" w:eastAsia="Calibri" w:hAnsi="Calibri" w:cs="Times New Roman"/>
        </w:rPr>
      </w:pPr>
      <w:r>
        <w:rPr>
          <w:rFonts w:ascii="Calibri" w:eastAsia="Calibri" w:hAnsi="Calibri" w:cs="Times New Roman"/>
        </w:rPr>
        <w:t xml:space="preserve">1. </w:t>
      </w:r>
      <w:r w:rsidRPr="00287FB6">
        <w:rPr>
          <w:rFonts w:ascii="Calibri" w:eastAsia="Calibri" w:hAnsi="Calibri" w:cs="Times New Roman"/>
          <w:b/>
        </w:rPr>
        <w:t>Общие требования охраны труда в кабинете химии</w:t>
      </w:r>
    </w:p>
    <w:p w:rsidR="00CE37AB" w:rsidRDefault="00CE37AB" w:rsidP="00CE37AB">
      <w:pPr>
        <w:jc w:val="both"/>
        <w:rPr>
          <w:rFonts w:ascii="Calibri" w:eastAsia="Calibri" w:hAnsi="Calibri" w:cs="Times New Roman"/>
        </w:rPr>
      </w:pPr>
      <w:r>
        <w:rPr>
          <w:rFonts w:ascii="Calibri" w:eastAsia="Calibri" w:hAnsi="Calibri" w:cs="Times New Roman"/>
        </w:rPr>
        <w:t xml:space="preserve">1.1. Все положения данной </w:t>
      </w:r>
      <w:r w:rsidRPr="00776756">
        <w:rPr>
          <w:rFonts w:ascii="Calibri" w:eastAsia="Calibri" w:hAnsi="Calibri" w:cs="Times New Roman"/>
        </w:rPr>
        <w:t>инструкции по охране труда</w:t>
      </w:r>
      <w:r w:rsidRPr="00287FB6">
        <w:rPr>
          <w:rFonts w:ascii="Calibri" w:eastAsia="Calibri" w:hAnsi="Calibri" w:cs="Times New Roman"/>
          <w:b/>
        </w:rPr>
        <w:t xml:space="preserve"> </w:t>
      </w:r>
      <w:r>
        <w:rPr>
          <w:rFonts w:ascii="Calibri" w:eastAsia="Calibri" w:hAnsi="Calibri" w:cs="Times New Roman"/>
        </w:rPr>
        <w:t>обязательны для исполнения всеми преподавателями образовательного учреждения, которые проводят учебные занятия с учащимися в кабинете химии (учителями, педагогами дополнительного образования и т.д.).</w:t>
      </w:r>
    </w:p>
    <w:p w:rsidR="00CE37AB" w:rsidRDefault="00CE37AB" w:rsidP="00CE37AB">
      <w:pPr>
        <w:jc w:val="both"/>
        <w:rPr>
          <w:rFonts w:ascii="Calibri" w:eastAsia="Calibri" w:hAnsi="Calibri" w:cs="Times New Roman"/>
        </w:rPr>
      </w:pPr>
      <w:r>
        <w:rPr>
          <w:rFonts w:ascii="Calibri" w:eastAsia="Calibri" w:hAnsi="Calibri" w:cs="Times New Roman"/>
        </w:rPr>
        <w:t>1.2. К самостоятельной работе в кабинете химии должны иметь допуск лица, которые:</w:t>
      </w:r>
    </w:p>
    <w:p w:rsidR="00CE37AB" w:rsidRDefault="00CE37AB" w:rsidP="00CE37AB">
      <w:pPr>
        <w:numPr>
          <w:ilvl w:val="0"/>
          <w:numId w:val="13"/>
        </w:numPr>
        <w:spacing w:after="0" w:line="240" w:lineRule="auto"/>
        <w:jc w:val="both"/>
        <w:rPr>
          <w:rFonts w:ascii="Calibri" w:eastAsia="Calibri" w:hAnsi="Calibri" w:cs="Times New Roman"/>
        </w:rPr>
      </w:pPr>
      <w:r>
        <w:rPr>
          <w:rFonts w:ascii="Calibri" w:eastAsia="Calibri" w:hAnsi="Calibri" w:cs="Times New Roman"/>
        </w:rPr>
        <w:t>достигли возраста 18 лет, имеют обязательный периодический медицинский осмотр при отсутствии каких-либо медицинских противопоказаний для самостоятельной работы в кабинете химии;</w:t>
      </w:r>
    </w:p>
    <w:p w:rsidR="00CE37AB" w:rsidRDefault="00CE37AB" w:rsidP="00CE37AB">
      <w:pPr>
        <w:numPr>
          <w:ilvl w:val="0"/>
          <w:numId w:val="13"/>
        </w:numPr>
        <w:spacing w:after="0" w:line="240" w:lineRule="auto"/>
        <w:jc w:val="both"/>
        <w:rPr>
          <w:rFonts w:ascii="Calibri" w:eastAsia="Calibri" w:hAnsi="Calibri" w:cs="Times New Roman"/>
        </w:rPr>
      </w:pPr>
      <w:r>
        <w:rPr>
          <w:rFonts w:ascii="Calibri" w:eastAsia="Calibri" w:hAnsi="Calibri" w:cs="Times New Roman"/>
        </w:rPr>
        <w:t xml:space="preserve">получили, как правило, высшее или средне специальное образование или имеют соответствующий опыт работы в учебном учреждении; </w:t>
      </w:r>
    </w:p>
    <w:p w:rsidR="00CE37AB" w:rsidRDefault="00CE37AB" w:rsidP="00CE37AB">
      <w:pPr>
        <w:numPr>
          <w:ilvl w:val="0"/>
          <w:numId w:val="13"/>
        </w:numPr>
        <w:spacing w:after="0" w:line="240" w:lineRule="auto"/>
        <w:jc w:val="both"/>
        <w:rPr>
          <w:rFonts w:ascii="Calibri" w:eastAsia="Calibri" w:hAnsi="Calibri" w:cs="Times New Roman"/>
        </w:rPr>
      </w:pPr>
      <w:r>
        <w:rPr>
          <w:rFonts w:ascii="Calibri" w:eastAsia="Calibri" w:hAnsi="Calibri" w:cs="Times New Roman"/>
        </w:rPr>
        <w:t xml:space="preserve">прослушали вводный инструктаж по </w:t>
      </w:r>
      <w:proofErr w:type="spellStart"/>
      <w:r>
        <w:rPr>
          <w:rFonts w:ascii="Calibri" w:eastAsia="Calibri" w:hAnsi="Calibri" w:cs="Times New Roman"/>
        </w:rPr>
        <w:t>электробезопасности</w:t>
      </w:r>
      <w:proofErr w:type="spellEnd"/>
      <w:r>
        <w:rPr>
          <w:rFonts w:ascii="Calibri" w:eastAsia="Calibri" w:hAnsi="Calibri" w:cs="Times New Roman"/>
        </w:rPr>
        <w:t xml:space="preserve"> с присвоением II группы  допуска;</w:t>
      </w:r>
    </w:p>
    <w:p w:rsidR="00CE37AB" w:rsidRDefault="00CE37AB" w:rsidP="00CE37AB">
      <w:pPr>
        <w:numPr>
          <w:ilvl w:val="0"/>
          <w:numId w:val="13"/>
        </w:numPr>
        <w:spacing w:after="0" w:line="240" w:lineRule="auto"/>
        <w:jc w:val="both"/>
        <w:rPr>
          <w:rFonts w:ascii="Calibri" w:eastAsia="Calibri" w:hAnsi="Calibri" w:cs="Times New Roman"/>
        </w:rPr>
      </w:pPr>
      <w:r>
        <w:rPr>
          <w:rFonts w:ascii="Calibri" w:eastAsia="Calibri" w:hAnsi="Calibri" w:cs="Times New Roman"/>
        </w:rPr>
        <w:t xml:space="preserve">ознакомлены с настоящей </w:t>
      </w:r>
      <w:r w:rsidRPr="00776756">
        <w:rPr>
          <w:rFonts w:ascii="Calibri" w:eastAsia="Calibri" w:hAnsi="Calibri" w:cs="Times New Roman"/>
        </w:rPr>
        <w:t>инструкцией</w:t>
      </w:r>
      <w:r>
        <w:rPr>
          <w:rFonts w:ascii="Calibri" w:eastAsia="Calibri" w:hAnsi="Calibri" w:cs="Times New Roman"/>
        </w:rPr>
        <w:t>, инструкциями по эксплуатации средств вычислительной и оргтехники (принтеры, сканеры, источники бесперебойного питания и т.п.).</w:t>
      </w:r>
    </w:p>
    <w:p w:rsidR="00CE37AB" w:rsidRDefault="00CE37AB" w:rsidP="00CE37AB">
      <w:pPr>
        <w:jc w:val="both"/>
        <w:rPr>
          <w:rFonts w:ascii="Calibri" w:eastAsia="Calibri" w:hAnsi="Calibri" w:cs="Times New Roman"/>
        </w:rPr>
      </w:pPr>
      <w:r>
        <w:rPr>
          <w:rFonts w:ascii="Calibri" w:eastAsia="Calibri" w:hAnsi="Calibri" w:cs="Times New Roman"/>
        </w:rPr>
        <w:t>1.3. Преподаватель, ведущий учебные занятия в кабинете химии, обязан строго соблюдать Правила внутреннего трудового распорядка, режим работы учебного учреждения. График работы в кабинете химии должен определяться расписанием учебных занятий, которое в обязательном порядке должно быть утверждено директором учебного учреждения.</w:t>
      </w:r>
    </w:p>
    <w:p w:rsidR="00CE37AB" w:rsidRPr="00287FB6" w:rsidRDefault="00CE37AB" w:rsidP="00CE37AB">
      <w:pPr>
        <w:jc w:val="both"/>
        <w:rPr>
          <w:rFonts w:ascii="Calibri" w:eastAsia="Calibri" w:hAnsi="Calibri" w:cs="Times New Roman"/>
          <w:u w:val="single"/>
        </w:rPr>
      </w:pPr>
      <w:r w:rsidRPr="009B0066">
        <w:rPr>
          <w:rFonts w:ascii="Calibri" w:eastAsia="Calibri" w:hAnsi="Calibri" w:cs="Times New Roman"/>
        </w:rPr>
        <w:t xml:space="preserve">1.4. </w:t>
      </w:r>
      <w:r w:rsidRPr="00287FB6">
        <w:rPr>
          <w:rFonts w:ascii="Calibri" w:eastAsia="Calibri" w:hAnsi="Calibri" w:cs="Times New Roman"/>
          <w:u w:val="single"/>
        </w:rPr>
        <w:t>Вредными и опасными факторами при выполнении работы в кабинете химии являются:</w:t>
      </w:r>
    </w:p>
    <w:p w:rsidR="00CE37AB" w:rsidRDefault="00CE37AB" w:rsidP="00CE37AB">
      <w:pPr>
        <w:numPr>
          <w:ilvl w:val="0"/>
          <w:numId w:val="14"/>
        </w:numPr>
        <w:spacing w:after="0" w:line="240" w:lineRule="auto"/>
        <w:jc w:val="both"/>
        <w:rPr>
          <w:rFonts w:ascii="Calibri" w:eastAsia="Calibri" w:hAnsi="Calibri" w:cs="Times New Roman"/>
        </w:rPr>
      </w:pPr>
      <w:r>
        <w:rPr>
          <w:rFonts w:ascii="Calibri" w:eastAsia="Calibri" w:hAnsi="Calibri" w:cs="Times New Roman"/>
        </w:rPr>
        <w:t xml:space="preserve">физические факторы, такие как, низкочастотные электрические и магнитные поля; статическое электричество; лазерное и ультрафиолетовое излучение; высокая температура воздуха в </w:t>
      </w:r>
      <w:r>
        <w:rPr>
          <w:rFonts w:ascii="Calibri" w:eastAsia="Calibri" w:hAnsi="Calibri" w:cs="Times New Roman"/>
        </w:rPr>
        <w:lastRenderedPageBreak/>
        <w:t>помещении; ионизация воздуха; высокое напряжение в электрической сети; технические средства обучения (ТСО); система вентиляции; различное лабораторное оборудование;</w:t>
      </w:r>
    </w:p>
    <w:p w:rsidR="00CE37AB" w:rsidRDefault="00CE37AB" w:rsidP="00CE37AB">
      <w:pPr>
        <w:numPr>
          <w:ilvl w:val="0"/>
          <w:numId w:val="14"/>
        </w:numPr>
        <w:spacing w:after="0" w:line="240" w:lineRule="auto"/>
        <w:jc w:val="both"/>
        <w:rPr>
          <w:rFonts w:ascii="Calibri" w:eastAsia="Calibri" w:hAnsi="Calibri" w:cs="Times New Roman"/>
        </w:rPr>
      </w:pPr>
      <w:r>
        <w:rPr>
          <w:rFonts w:ascii="Calibri" w:eastAsia="Calibri" w:hAnsi="Calibri" w:cs="Times New Roman"/>
        </w:rPr>
        <w:t>химические факторы, такие как, чрезмерное загрязнение воздуха пылью; вредные и едкие химические вещества, которые используются при проведении демонстрационных опытов, лабораторных и практических работ;</w:t>
      </w:r>
    </w:p>
    <w:p w:rsidR="00CE37AB" w:rsidRDefault="00CE37AB" w:rsidP="00CE37AB">
      <w:pPr>
        <w:numPr>
          <w:ilvl w:val="0"/>
          <w:numId w:val="14"/>
        </w:numPr>
        <w:spacing w:after="0" w:line="240" w:lineRule="auto"/>
        <w:jc w:val="both"/>
        <w:rPr>
          <w:rFonts w:ascii="Calibri" w:eastAsia="Calibri" w:hAnsi="Calibri" w:cs="Times New Roman"/>
        </w:rPr>
      </w:pPr>
      <w:r>
        <w:rPr>
          <w:rFonts w:ascii="Calibri" w:eastAsia="Calibri" w:hAnsi="Calibri" w:cs="Times New Roman"/>
        </w:rPr>
        <w:t>психофизиологические факторы, такие как, повышенное напряжение внимания; чрезмерные интеллектуальные и эмоциональные нагрузки.</w:t>
      </w:r>
    </w:p>
    <w:p w:rsidR="00CE37AB" w:rsidRDefault="00CE37AB" w:rsidP="00CE37AB">
      <w:pPr>
        <w:jc w:val="both"/>
        <w:rPr>
          <w:rFonts w:ascii="Calibri" w:eastAsia="Calibri" w:hAnsi="Calibri" w:cs="Times New Roman"/>
        </w:rPr>
      </w:pPr>
      <w:r>
        <w:rPr>
          <w:rFonts w:ascii="Calibri" w:eastAsia="Calibri" w:hAnsi="Calibri" w:cs="Times New Roman"/>
        </w:rPr>
        <w:t xml:space="preserve">1.5. </w:t>
      </w:r>
      <w:r w:rsidRPr="003B7CFE">
        <w:rPr>
          <w:rFonts w:ascii="Calibri" w:eastAsia="Calibri" w:hAnsi="Calibri" w:cs="Times New Roman"/>
          <w:u w:val="single"/>
        </w:rPr>
        <w:t>Во время проведения работы в кабинете химии должна быть использована следующая спецодежда и индивидуальные средства защиты:</w:t>
      </w:r>
    </w:p>
    <w:p w:rsidR="00CE37AB" w:rsidRDefault="00CE37AB" w:rsidP="00CE37AB">
      <w:pPr>
        <w:ind w:left="360"/>
        <w:jc w:val="both"/>
        <w:rPr>
          <w:rFonts w:ascii="Calibri" w:eastAsia="Calibri" w:hAnsi="Calibri" w:cs="Times New Roman"/>
        </w:rPr>
      </w:pPr>
      <w:r>
        <w:rPr>
          <w:rFonts w:ascii="Calibri" w:eastAsia="Calibri" w:hAnsi="Calibri" w:cs="Times New Roman"/>
        </w:rPr>
        <w:t>- очки защитные.</w:t>
      </w:r>
    </w:p>
    <w:p w:rsidR="00CE37AB" w:rsidRDefault="00CE37AB" w:rsidP="00CE37AB">
      <w:pPr>
        <w:ind w:left="360"/>
        <w:jc w:val="both"/>
        <w:rPr>
          <w:rFonts w:ascii="Calibri" w:eastAsia="Calibri" w:hAnsi="Calibri" w:cs="Times New Roman"/>
        </w:rPr>
      </w:pPr>
      <w:r>
        <w:rPr>
          <w:rFonts w:ascii="Calibri" w:eastAsia="Calibri" w:hAnsi="Calibri" w:cs="Times New Roman"/>
        </w:rPr>
        <w:t xml:space="preserve">- одежда специальная – прорезиненные фартуки для преподавателя химии и лаборанта. </w:t>
      </w:r>
    </w:p>
    <w:p w:rsidR="00CE37AB" w:rsidRDefault="00CE37AB" w:rsidP="00CE37AB">
      <w:pPr>
        <w:ind w:left="360"/>
        <w:jc w:val="both"/>
        <w:rPr>
          <w:rFonts w:ascii="Calibri" w:eastAsia="Calibri" w:hAnsi="Calibri" w:cs="Times New Roman"/>
        </w:rPr>
      </w:pPr>
      <w:r>
        <w:rPr>
          <w:rFonts w:ascii="Calibri" w:eastAsia="Calibri" w:hAnsi="Calibri" w:cs="Times New Roman"/>
        </w:rPr>
        <w:t>-  халат из хлопчатобумажной ткани, предназначенный для работы с химическими реактивами. Данный халат должен иметь застежки только спереди, манжеты рукавов должны быть на пуговицах. Необходимая длина халата должна быть несколько ниже колен. Фартук должен быть изготовлен из материала, устойчивого к химическим реагентам.</w:t>
      </w:r>
    </w:p>
    <w:p w:rsidR="00CE37AB" w:rsidRDefault="00CE37AB" w:rsidP="00CE37AB">
      <w:pPr>
        <w:ind w:left="360"/>
        <w:jc w:val="both"/>
        <w:rPr>
          <w:rFonts w:ascii="Calibri" w:eastAsia="Calibri" w:hAnsi="Calibri" w:cs="Times New Roman"/>
        </w:rPr>
      </w:pPr>
      <w:r>
        <w:rPr>
          <w:rFonts w:ascii="Calibri" w:eastAsia="Calibri" w:hAnsi="Calibri" w:cs="Times New Roman"/>
        </w:rPr>
        <w:t xml:space="preserve">- перчатки резиновые индивидуальные, которые должны эффективно защищать руки от воздействия кислот и щелочей средней концентрации и органических растворителей. </w:t>
      </w:r>
    </w:p>
    <w:p w:rsidR="00CE37AB" w:rsidRDefault="00CE37AB" w:rsidP="00CE37AB">
      <w:pPr>
        <w:jc w:val="both"/>
        <w:rPr>
          <w:rFonts w:ascii="Calibri" w:eastAsia="Calibri" w:hAnsi="Calibri" w:cs="Times New Roman"/>
        </w:rPr>
      </w:pPr>
      <w:r>
        <w:rPr>
          <w:rFonts w:ascii="Calibri" w:eastAsia="Calibri" w:hAnsi="Calibri" w:cs="Times New Roman"/>
        </w:rPr>
        <w:t>1.6. Обо всех выявленных неисправностях на рабочем месте преподаватель, ведущий учебные занятия в кабинете химии, обязан незамедлительно сообщать инженеру по охране труда и заместителю</w:t>
      </w:r>
      <w:r w:rsidRPr="008319DE">
        <w:rPr>
          <w:rFonts w:ascii="Calibri" w:eastAsia="Calibri" w:hAnsi="Calibri" w:cs="Times New Roman"/>
        </w:rPr>
        <w:t xml:space="preserve"> директора по АХР, а в случае их отсутствия</w:t>
      </w:r>
      <w:r>
        <w:rPr>
          <w:rFonts w:ascii="Calibri" w:eastAsia="Calibri" w:hAnsi="Calibri" w:cs="Times New Roman"/>
        </w:rPr>
        <w:t xml:space="preserve"> на рабочем месте  – дежурному администратору или непосредственно директору учебного учреждения. К таким неисправностям относятся: неисправности электропроводки, любого лабораторного оборудования, технических средств обучения, средств вычислительной и оргтехники, сантехнического оборудования, мебели и нарушение целостности оконных стекол. Затем преподавателю необходимо внести соответствующую запись в журнал заявок.</w:t>
      </w:r>
    </w:p>
    <w:p w:rsidR="00CE37AB" w:rsidRDefault="00CE37AB" w:rsidP="00CE37AB">
      <w:pPr>
        <w:jc w:val="both"/>
        <w:rPr>
          <w:rFonts w:ascii="Calibri" w:eastAsia="Calibri" w:hAnsi="Calibri" w:cs="Times New Roman"/>
        </w:rPr>
      </w:pPr>
      <w:r>
        <w:rPr>
          <w:rFonts w:ascii="Calibri" w:eastAsia="Calibri" w:hAnsi="Calibri" w:cs="Times New Roman"/>
        </w:rPr>
        <w:t>1.7. Строго запрещено нахождение учащихся в лаборантской комнате.</w:t>
      </w:r>
    </w:p>
    <w:p w:rsidR="00CE37AB" w:rsidRDefault="00CE37AB" w:rsidP="00CE37AB">
      <w:pPr>
        <w:jc w:val="both"/>
        <w:rPr>
          <w:rFonts w:ascii="Calibri" w:eastAsia="Calibri" w:hAnsi="Calibri" w:cs="Times New Roman"/>
        </w:rPr>
      </w:pPr>
      <w:r>
        <w:rPr>
          <w:rFonts w:ascii="Calibri" w:eastAsia="Calibri" w:hAnsi="Calibri" w:cs="Times New Roman"/>
        </w:rPr>
        <w:t>1.8. Строго запрещено использование каких-либо самодельных приборов и нагревательных элементов с открытой спиралью.</w:t>
      </w:r>
    </w:p>
    <w:p w:rsidR="00CE37AB" w:rsidRDefault="00CE37AB" w:rsidP="00CE37AB">
      <w:pPr>
        <w:jc w:val="both"/>
        <w:rPr>
          <w:rFonts w:ascii="Calibri" w:eastAsia="Calibri" w:hAnsi="Calibri" w:cs="Times New Roman"/>
        </w:rPr>
      </w:pPr>
      <w:r>
        <w:rPr>
          <w:rFonts w:ascii="Calibri" w:eastAsia="Calibri" w:hAnsi="Calibri" w:cs="Times New Roman"/>
        </w:rPr>
        <w:t>1.9. Не допускается совместное хранение химических реактивов, которые отличаются по своей химической природе.</w:t>
      </w:r>
    </w:p>
    <w:p w:rsidR="00CE37AB" w:rsidRDefault="00CE37AB" w:rsidP="00CE37AB">
      <w:pPr>
        <w:jc w:val="both"/>
        <w:rPr>
          <w:rFonts w:ascii="Calibri" w:eastAsia="Calibri" w:hAnsi="Calibri" w:cs="Times New Roman"/>
        </w:rPr>
      </w:pPr>
      <w:r>
        <w:rPr>
          <w:rFonts w:ascii="Calibri" w:eastAsia="Calibri" w:hAnsi="Calibri" w:cs="Times New Roman"/>
        </w:rPr>
        <w:t>1.10. Строго запрещено хранение растворов и химических реактивов в таре без соответствующих этикеток, растворов щелочей – в стеклянных сосудах с притертыми пробками, а легковоспламеняющихся и горючих жидкостей – в сосудах, изготовленных из полимерных материалов.</w:t>
      </w:r>
    </w:p>
    <w:p w:rsidR="00CE37AB" w:rsidRDefault="00CE37AB" w:rsidP="00CE37AB">
      <w:pPr>
        <w:jc w:val="both"/>
        <w:rPr>
          <w:rFonts w:ascii="Calibri" w:eastAsia="Calibri" w:hAnsi="Calibri" w:cs="Times New Roman"/>
        </w:rPr>
      </w:pPr>
      <w:r>
        <w:rPr>
          <w:rFonts w:ascii="Calibri" w:eastAsia="Calibri" w:hAnsi="Calibri" w:cs="Times New Roman"/>
        </w:rPr>
        <w:t xml:space="preserve">1.11. Не допускается утилизация через канализационную систему химических реактивов, растворов, легковоспламеняющихся и горючих жидкостей. Их необходимо собирать в стеклянные емкости с притертыми крышками, объем которых составляет не менее </w:t>
      </w:r>
      <w:smartTag w:uri="urn:schemas-microsoft-com:office:smarttags" w:element="metricconverter">
        <w:smartTagPr>
          <w:attr w:name="ProductID" w:val="3 литров"/>
        </w:smartTagPr>
        <w:r>
          <w:rPr>
            <w:rFonts w:ascii="Calibri" w:eastAsia="Calibri" w:hAnsi="Calibri" w:cs="Times New Roman"/>
          </w:rPr>
          <w:t>3 литров</w:t>
        </w:r>
      </w:smartTag>
      <w:r>
        <w:rPr>
          <w:rFonts w:ascii="Calibri" w:eastAsia="Calibri" w:hAnsi="Calibri" w:cs="Times New Roman"/>
        </w:rPr>
        <w:t>, для последующего их обезвреживания.</w:t>
      </w:r>
    </w:p>
    <w:p w:rsidR="00CE37AB" w:rsidRDefault="00CE37AB" w:rsidP="00CE37AB">
      <w:pPr>
        <w:jc w:val="both"/>
        <w:rPr>
          <w:rFonts w:ascii="Calibri" w:eastAsia="Calibri" w:hAnsi="Calibri" w:cs="Times New Roman"/>
        </w:rPr>
      </w:pPr>
      <w:r>
        <w:rPr>
          <w:rFonts w:ascii="Calibri" w:eastAsia="Calibri" w:hAnsi="Calibri" w:cs="Times New Roman"/>
        </w:rPr>
        <w:t xml:space="preserve">1.12. Строго запрещено хранение любого оборудования на шкафах и в непосредственной близости от химических реактивов и растворов.  </w:t>
      </w:r>
    </w:p>
    <w:p w:rsidR="00CE37AB" w:rsidRDefault="00CE37AB" w:rsidP="00CE37AB">
      <w:pPr>
        <w:jc w:val="both"/>
        <w:rPr>
          <w:rFonts w:ascii="Calibri" w:eastAsia="Calibri" w:hAnsi="Calibri" w:cs="Times New Roman"/>
        </w:rPr>
      </w:pPr>
      <w:r>
        <w:rPr>
          <w:rFonts w:ascii="Calibri" w:eastAsia="Calibri" w:hAnsi="Calibri" w:cs="Times New Roman"/>
        </w:rPr>
        <w:lastRenderedPageBreak/>
        <w:t>1.13. Проведение любых опытов и демонстрационных экспериментов, во время которых используются летучие вещества, необходимо осуществлять исключительно в вытяжном шкафу с включенной вентиляцией.</w:t>
      </w:r>
    </w:p>
    <w:p w:rsidR="00CE37AB" w:rsidRDefault="00CE37AB" w:rsidP="00CE37AB">
      <w:pPr>
        <w:jc w:val="both"/>
        <w:rPr>
          <w:rFonts w:ascii="Calibri" w:eastAsia="Calibri" w:hAnsi="Calibri" w:cs="Times New Roman"/>
        </w:rPr>
      </w:pPr>
      <w:r>
        <w:rPr>
          <w:rFonts w:ascii="Calibri" w:eastAsia="Calibri" w:hAnsi="Calibri" w:cs="Times New Roman"/>
        </w:rPr>
        <w:t>1.14. Приготовление растворов из твердых щелочей, концентрированных кислот и водного раствора аммиака должно проводиться только с использованием средств индивидуальной защиты в вытяжном шкафу с включенной вентиляцией в лабораторной посуде, изготовленной из фарфора. Твердые сыпучие химические реактивы необходимо извлекать из склянок только при помощи совочков, ложечек, шпателей, пробирок.</w:t>
      </w:r>
    </w:p>
    <w:p w:rsidR="00CE37AB" w:rsidRDefault="00CE37AB" w:rsidP="00CE37AB">
      <w:pPr>
        <w:jc w:val="both"/>
        <w:rPr>
          <w:rFonts w:ascii="Calibri" w:eastAsia="Calibri" w:hAnsi="Calibri" w:cs="Times New Roman"/>
        </w:rPr>
      </w:pPr>
      <w:r>
        <w:rPr>
          <w:rFonts w:ascii="Calibri" w:eastAsia="Calibri" w:hAnsi="Calibri" w:cs="Times New Roman"/>
        </w:rPr>
        <w:t>1.15. Для обеспечения пожарной безопасности в строго определенном и легкодоступном месте должны храниться исправный огнетушитель, ящик с песком, совок, кошма (одеяло), пропитанное огнезащитным составом.</w:t>
      </w:r>
    </w:p>
    <w:p w:rsidR="00CE37AB" w:rsidRDefault="00CE37AB" w:rsidP="00CE37AB">
      <w:pPr>
        <w:jc w:val="both"/>
        <w:rPr>
          <w:rFonts w:ascii="Calibri" w:eastAsia="Calibri" w:hAnsi="Calibri" w:cs="Times New Roman"/>
        </w:rPr>
      </w:pPr>
      <w:r>
        <w:rPr>
          <w:rFonts w:ascii="Calibri" w:eastAsia="Calibri" w:hAnsi="Calibri" w:cs="Times New Roman"/>
        </w:rPr>
        <w:t>1.16. Для экстренного оказания первой неотложной доврачебной помощи в строго определенном и легкодоступном месте должна храниться медицинская аптечка, срок годности которой необходимо постоянно контролировать.</w:t>
      </w:r>
    </w:p>
    <w:p w:rsidR="00CE37AB" w:rsidRDefault="00CE37AB" w:rsidP="00CE37AB">
      <w:pPr>
        <w:jc w:val="both"/>
        <w:rPr>
          <w:rFonts w:ascii="Calibri" w:eastAsia="Calibri" w:hAnsi="Calibri" w:cs="Times New Roman"/>
        </w:rPr>
      </w:pPr>
      <w:r>
        <w:rPr>
          <w:rFonts w:ascii="Calibri" w:eastAsia="Calibri" w:hAnsi="Calibri" w:cs="Times New Roman"/>
        </w:rPr>
        <w:t>1.17. В кабинете химии на видном месте должна быть размещена инструкция по технике безопасности, предназначенная для всех учащихся.</w:t>
      </w:r>
    </w:p>
    <w:p w:rsidR="00CE37AB" w:rsidRDefault="00CE37AB" w:rsidP="00CE37AB">
      <w:pPr>
        <w:ind w:firstLine="708"/>
        <w:jc w:val="both"/>
        <w:rPr>
          <w:rFonts w:ascii="Calibri" w:eastAsia="Calibri" w:hAnsi="Calibri" w:cs="Times New Roman"/>
        </w:rPr>
      </w:pPr>
      <w:r>
        <w:rPr>
          <w:rFonts w:ascii="Calibri" w:eastAsia="Calibri" w:hAnsi="Calibri" w:cs="Times New Roman"/>
        </w:rPr>
        <w:t>В начале каждого учебного года необходимо проводить со всеми учащимися инструктаж (для этого необходимо выделить отдельный урок по плану) по технике безопасности с внесением обязательной записи в соответствующий журнал.</w:t>
      </w:r>
    </w:p>
    <w:p w:rsidR="00CE37AB" w:rsidRDefault="00CE37AB" w:rsidP="00CE37AB">
      <w:pPr>
        <w:ind w:firstLine="708"/>
        <w:jc w:val="both"/>
        <w:rPr>
          <w:rFonts w:ascii="Calibri" w:eastAsia="Calibri" w:hAnsi="Calibri" w:cs="Times New Roman"/>
        </w:rPr>
      </w:pPr>
      <w:r>
        <w:rPr>
          <w:rFonts w:ascii="Calibri" w:eastAsia="Calibri" w:hAnsi="Calibri" w:cs="Times New Roman"/>
        </w:rPr>
        <w:t>Перед началом проведения каждой лабораторной и практической работы необходимо провести со всеми учащимися инструктаж по технике безопасности с внесением обязательной записи в соответствующий журнал.</w:t>
      </w:r>
    </w:p>
    <w:p w:rsidR="00CE37AB" w:rsidRDefault="00CE37AB" w:rsidP="00CE37AB">
      <w:pPr>
        <w:jc w:val="both"/>
        <w:rPr>
          <w:rFonts w:ascii="Calibri" w:eastAsia="Calibri" w:hAnsi="Calibri" w:cs="Times New Roman"/>
        </w:rPr>
      </w:pPr>
      <w:r>
        <w:rPr>
          <w:rFonts w:ascii="Calibri" w:eastAsia="Calibri" w:hAnsi="Calibri" w:cs="Times New Roman"/>
        </w:rPr>
        <w:t>1.18. В случае получения травмы кем-либо из учащихся, преподаватель, ведущий учебные занятия в кабинете химии, обязан незамедлительно сообщить о случившемся дежурному администратору и школьному медицинскому работнику. При необходимости, экстренно оказать первую неотложную доврачебную помощь пострадавшему.</w:t>
      </w:r>
    </w:p>
    <w:p w:rsidR="00CE37AB" w:rsidRDefault="00CE37AB" w:rsidP="00CE37AB">
      <w:pPr>
        <w:jc w:val="both"/>
        <w:rPr>
          <w:rFonts w:ascii="Calibri" w:eastAsia="Calibri" w:hAnsi="Calibri" w:cs="Times New Roman"/>
        </w:rPr>
      </w:pPr>
      <w:r>
        <w:rPr>
          <w:rFonts w:ascii="Calibri" w:eastAsia="Calibri" w:hAnsi="Calibri" w:cs="Times New Roman"/>
        </w:rPr>
        <w:t>1.19. В случае выявления нарушения кем-либо из учащихся правил техники безопасности со всеми учащимися необходимо в обязательном порядке провести внеплановый инструктаж по технике безопасности, с его обязательной регистрацией в соответствующем журнале.</w:t>
      </w:r>
    </w:p>
    <w:p w:rsidR="00CE37AB" w:rsidRDefault="00CE37AB" w:rsidP="00CE37AB">
      <w:pPr>
        <w:jc w:val="both"/>
        <w:rPr>
          <w:rFonts w:ascii="Calibri" w:eastAsia="Calibri" w:hAnsi="Calibri" w:cs="Times New Roman"/>
        </w:rPr>
      </w:pPr>
      <w:r>
        <w:rPr>
          <w:rFonts w:ascii="Calibri" w:eastAsia="Calibri" w:hAnsi="Calibri" w:cs="Times New Roman"/>
        </w:rPr>
        <w:t>1.20. Все окна в кабинете химии не должны иметь решеток, либо иметь распашные решетки, ключи от которых должны храниться в строго определенном и легкодоступном месте.</w:t>
      </w:r>
    </w:p>
    <w:p w:rsidR="00CE37AB" w:rsidRDefault="00CE37AB" w:rsidP="00CE37AB">
      <w:pPr>
        <w:jc w:val="both"/>
        <w:rPr>
          <w:rFonts w:ascii="Calibri" w:eastAsia="Calibri" w:hAnsi="Calibri" w:cs="Times New Roman"/>
        </w:rPr>
      </w:pPr>
      <w:r>
        <w:rPr>
          <w:rFonts w:ascii="Calibri" w:eastAsia="Calibri" w:hAnsi="Calibri" w:cs="Times New Roman"/>
        </w:rPr>
        <w:t>1.21. За нарушение любого положения данной инструкции, преподаватель, ведущий учебные занятия в кабинете химии, несет персональную ответственность в соответствии с действующим законодательством Российской Федерации.</w:t>
      </w:r>
    </w:p>
    <w:p w:rsidR="00CE37AB" w:rsidRDefault="00CE37AB" w:rsidP="00CE37AB">
      <w:pPr>
        <w:jc w:val="both"/>
        <w:rPr>
          <w:rFonts w:ascii="Calibri" w:eastAsia="Calibri" w:hAnsi="Calibri" w:cs="Times New Roman"/>
        </w:rPr>
      </w:pPr>
    </w:p>
    <w:p w:rsidR="00CE37AB" w:rsidRPr="00BF1E9B" w:rsidRDefault="00CE37AB" w:rsidP="00CE37AB">
      <w:pPr>
        <w:jc w:val="both"/>
        <w:rPr>
          <w:rFonts w:ascii="Calibri" w:eastAsia="Calibri" w:hAnsi="Calibri" w:cs="Times New Roman"/>
          <w:b/>
        </w:rPr>
      </w:pPr>
      <w:r w:rsidRPr="00BF1E9B">
        <w:rPr>
          <w:rFonts w:ascii="Calibri" w:eastAsia="Calibri" w:hAnsi="Calibri" w:cs="Times New Roman"/>
          <w:b/>
        </w:rPr>
        <w:t>2. Требования охраны труда перед началом работы в кабинете химии</w:t>
      </w:r>
    </w:p>
    <w:p w:rsidR="00CE37AB" w:rsidRDefault="00CE37AB" w:rsidP="00CE37AB">
      <w:pPr>
        <w:jc w:val="both"/>
        <w:rPr>
          <w:rFonts w:ascii="Calibri" w:eastAsia="Calibri" w:hAnsi="Calibri" w:cs="Times New Roman"/>
        </w:rPr>
      </w:pPr>
      <w:r>
        <w:rPr>
          <w:rFonts w:ascii="Calibri" w:eastAsia="Calibri" w:hAnsi="Calibri" w:cs="Times New Roman"/>
        </w:rPr>
        <w:t xml:space="preserve">2.1. При выполнении работы с использованием токсичных и (или агрессивных) веществ, необходимо </w:t>
      </w:r>
      <w:proofErr w:type="gramStart"/>
      <w:r>
        <w:rPr>
          <w:rFonts w:ascii="Calibri" w:eastAsia="Calibri" w:hAnsi="Calibri" w:cs="Times New Roman"/>
        </w:rPr>
        <w:t>одеть</w:t>
      </w:r>
      <w:proofErr w:type="gramEnd"/>
      <w:r>
        <w:rPr>
          <w:rFonts w:ascii="Calibri" w:eastAsia="Calibri" w:hAnsi="Calibri" w:cs="Times New Roman"/>
        </w:rPr>
        <w:t xml:space="preserve"> соответствующую спецодежду и приготовить к использованию средства индивидуальной защиты.</w:t>
      </w:r>
    </w:p>
    <w:p w:rsidR="00CE37AB" w:rsidRDefault="00CE37AB" w:rsidP="00CE37AB">
      <w:pPr>
        <w:jc w:val="both"/>
        <w:rPr>
          <w:rFonts w:ascii="Calibri" w:eastAsia="Calibri" w:hAnsi="Calibri" w:cs="Times New Roman"/>
        </w:rPr>
      </w:pPr>
      <w:r>
        <w:rPr>
          <w:rFonts w:ascii="Calibri" w:eastAsia="Calibri" w:hAnsi="Calibri" w:cs="Times New Roman"/>
        </w:rPr>
        <w:lastRenderedPageBreak/>
        <w:t>2.2. Необходимо визуально проверить исправность работы электропроводки, лабораторного и сантехнического оборудования, системы вентиляции, мебели, ТСО; целостность стекол во всех окнах и сохранность химических реактивов. Особое внимание следует обратить на исправность электропроводки, которая имеет прямое подключение к рабочим столам учащихся.</w:t>
      </w:r>
    </w:p>
    <w:p w:rsidR="00CE37AB" w:rsidRDefault="00CE37AB" w:rsidP="00CE37AB">
      <w:pPr>
        <w:jc w:val="both"/>
        <w:rPr>
          <w:rFonts w:ascii="Calibri" w:eastAsia="Calibri" w:hAnsi="Calibri" w:cs="Times New Roman"/>
        </w:rPr>
      </w:pPr>
      <w:r>
        <w:rPr>
          <w:rFonts w:ascii="Calibri" w:eastAsia="Calibri" w:hAnsi="Calibri" w:cs="Times New Roman"/>
        </w:rPr>
        <w:t>2.3. При помощи кратковременного включения, необходимо проверить работоспособность вытяжного шкафа.</w:t>
      </w:r>
    </w:p>
    <w:p w:rsidR="00CE37AB" w:rsidRDefault="00CE37AB" w:rsidP="00CE37AB">
      <w:pPr>
        <w:jc w:val="both"/>
        <w:rPr>
          <w:rFonts w:ascii="Calibri" w:eastAsia="Calibri" w:hAnsi="Calibri" w:cs="Times New Roman"/>
        </w:rPr>
      </w:pPr>
      <w:r>
        <w:rPr>
          <w:rFonts w:ascii="Calibri" w:eastAsia="Calibri" w:hAnsi="Calibri" w:cs="Times New Roman"/>
        </w:rPr>
        <w:t>2.4. Необходимо проверить правильность оборудования рабочих мест всех учащихся и своего собственного рабочего места (установку стола, стула) и, при необходимости, провести  соответствующие изменения с целью исключения неправильных поз и длительных напряжений мышц тела.</w:t>
      </w:r>
    </w:p>
    <w:p w:rsidR="00CE37AB" w:rsidRDefault="00CE37AB" w:rsidP="00CE37AB">
      <w:pPr>
        <w:jc w:val="both"/>
        <w:rPr>
          <w:rFonts w:ascii="Calibri" w:eastAsia="Calibri" w:hAnsi="Calibri" w:cs="Times New Roman"/>
        </w:rPr>
      </w:pPr>
      <w:r>
        <w:rPr>
          <w:rFonts w:ascii="Calibri" w:eastAsia="Calibri" w:hAnsi="Calibri" w:cs="Times New Roman"/>
        </w:rPr>
        <w:t>2.5. В случае выявления каких-либо неисправностей приборов и оборудования, преподаватель, ведущий учебные занятия в кабинете химии, обязан незамедлительно сообщить об этом инженеру по охране труда и заместителю директора по АХР, а при их отсутствии на рабочем месте – дежурному администратору учебного учреждения. Затем необходимо внести соответствующую запись в журнал заявок.</w:t>
      </w:r>
    </w:p>
    <w:p w:rsidR="00CE37AB" w:rsidRDefault="00CE37AB" w:rsidP="00CE37AB">
      <w:pPr>
        <w:jc w:val="both"/>
        <w:rPr>
          <w:rFonts w:ascii="Calibri" w:eastAsia="Calibri" w:hAnsi="Calibri" w:cs="Times New Roman"/>
        </w:rPr>
      </w:pPr>
      <w:r>
        <w:rPr>
          <w:rFonts w:ascii="Calibri" w:eastAsia="Calibri" w:hAnsi="Calibri" w:cs="Times New Roman"/>
        </w:rPr>
        <w:t>2.6. Необходимо оградить всех учащихся от выполнения работы в случае выявления каких-либо несоответствий их рабочих мест установленным в данном разделе требованиям, а также при невозможности выполнить указанные в данном разделе подготовительные к выполнению работы действия.</w:t>
      </w:r>
    </w:p>
    <w:p w:rsidR="00CE37AB" w:rsidRDefault="00CE37AB" w:rsidP="00CE37AB">
      <w:pPr>
        <w:jc w:val="both"/>
        <w:rPr>
          <w:rFonts w:ascii="Calibri" w:eastAsia="Calibri" w:hAnsi="Calibri" w:cs="Times New Roman"/>
        </w:rPr>
      </w:pPr>
    </w:p>
    <w:p w:rsidR="00CE37AB" w:rsidRPr="00BF1E9B" w:rsidRDefault="00CE37AB" w:rsidP="00CE37AB">
      <w:pPr>
        <w:jc w:val="both"/>
        <w:rPr>
          <w:rFonts w:ascii="Calibri" w:eastAsia="Calibri" w:hAnsi="Calibri" w:cs="Times New Roman"/>
          <w:b/>
        </w:rPr>
      </w:pPr>
      <w:r w:rsidRPr="00BF1E9B">
        <w:rPr>
          <w:rFonts w:ascii="Calibri" w:eastAsia="Calibri" w:hAnsi="Calibri" w:cs="Times New Roman"/>
          <w:b/>
        </w:rPr>
        <w:t>3. Требования охраны труда во время выполнения работы в кабинете химии</w:t>
      </w:r>
    </w:p>
    <w:p w:rsidR="00CE37AB" w:rsidRDefault="00CE37AB" w:rsidP="00CE37AB">
      <w:pPr>
        <w:jc w:val="both"/>
        <w:rPr>
          <w:rFonts w:ascii="Calibri" w:eastAsia="Calibri" w:hAnsi="Calibri" w:cs="Times New Roman"/>
        </w:rPr>
      </w:pPr>
      <w:r>
        <w:rPr>
          <w:rFonts w:ascii="Calibri" w:eastAsia="Calibri" w:hAnsi="Calibri" w:cs="Times New Roman"/>
        </w:rPr>
        <w:t xml:space="preserve">3.1. Во время выполнения работы необходимо строго соблюдать все положения данной </w:t>
      </w:r>
      <w:r w:rsidRPr="00776756">
        <w:rPr>
          <w:rFonts w:ascii="Calibri" w:eastAsia="Calibri" w:hAnsi="Calibri" w:cs="Times New Roman"/>
        </w:rPr>
        <w:t>инструкции,</w:t>
      </w:r>
      <w:r>
        <w:rPr>
          <w:rFonts w:ascii="Calibri" w:eastAsia="Calibri" w:hAnsi="Calibri" w:cs="Times New Roman"/>
        </w:rPr>
        <w:t xml:space="preserve"> правила эксплуатации оборудования, оргтехники, ТСО и приспособлений, а также правила работы с химическими реактивами.</w:t>
      </w:r>
    </w:p>
    <w:p w:rsidR="00CE37AB" w:rsidRPr="00BF1E9B" w:rsidRDefault="00CE37AB" w:rsidP="00CE37AB">
      <w:pPr>
        <w:jc w:val="both"/>
        <w:rPr>
          <w:rFonts w:ascii="Calibri" w:eastAsia="Calibri" w:hAnsi="Calibri" w:cs="Times New Roman"/>
          <w:u w:val="single"/>
        </w:rPr>
      </w:pPr>
      <w:r w:rsidRPr="00BF1E9B">
        <w:rPr>
          <w:rFonts w:ascii="Calibri" w:eastAsia="Calibri" w:hAnsi="Calibri" w:cs="Times New Roman"/>
        </w:rPr>
        <w:t xml:space="preserve">3.2. </w:t>
      </w:r>
      <w:r w:rsidRPr="00BF1E9B">
        <w:rPr>
          <w:rFonts w:ascii="Calibri" w:eastAsia="Calibri" w:hAnsi="Calibri" w:cs="Times New Roman"/>
          <w:u w:val="single"/>
        </w:rPr>
        <w:t>Преподаватель, ведущий учебные занятия в кабинете химии, обязан обеспечить:</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безопасное проведение демонстрационных опытов с применением опасных, едких и ядовитых веществ, а также с применением веществ, способствующих загрязнению учебного помещения только с использованием вытяжного шкафа при включенной вентиляции;</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обязательное использование пластмассовой или фарфоровой ложечки для пересыпания твердой щелочи во время проведения демонстрационных опытов;</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использование для нагрева различных жидкостей только сосудов, имеющих тонкие стенки и заполненных не более чем на одну треть;</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безопасную демонстрацию взаимодействия щелочных металлов и кальция с водой с применением химических стаканов типа ВН-600, наполненных не более чем на 5% от своего объема;</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правильное расположение тары с химическими реактивами этикетками вверх при переливании различных растворов;</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правильное снятие капли жидкости, которая осталась на горлышке после переливания раствора, краем той посуды, куда данный раствор наливался;</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поддержание надлежащего порядка и чистоты на своем рабочем месте и рабочих местах всех учащихся;</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проведение инструктажа по технике безопасности для всех учащихся перед началом выполнения лабораторных и практических работ с использованием какого-либо лабораторного оборудования, информацию о проведении данного инструктажа необходимо в обязательном порядке зафиксировать в соответствующем журнале;</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lastRenderedPageBreak/>
        <w:t>строгое соблюдение всеми учащимися требований соответствующих инструкций по технике безопасности во время проведения занятий в кабинете химии, а также при проведении лабораторных и практических работ;</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строгое соблюдение всеми учащимися правил сборки и разборки лабораторных стендов;</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 xml:space="preserve">строгое соблюдение требований </w:t>
      </w:r>
      <w:proofErr w:type="spellStart"/>
      <w:r w:rsidRPr="00827092">
        <w:rPr>
          <w:rFonts w:ascii="Calibri" w:eastAsia="Calibri" w:hAnsi="Calibri" w:cs="Times New Roman"/>
          <w:spacing w:val="2"/>
        </w:rPr>
        <w:t>СанПиН</w:t>
      </w:r>
      <w:proofErr w:type="spellEnd"/>
      <w:r w:rsidRPr="00827092">
        <w:rPr>
          <w:rFonts w:ascii="Calibri" w:eastAsia="Calibri" w:hAnsi="Calibri" w:cs="Times New Roman"/>
          <w:spacing w:val="2"/>
        </w:rPr>
        <w:t xml:space="preserve"> 2.4.2.2821-10</w:t>
      </w:r>
      <w:r>
        <w:rPr>
          <w:rFonts w:ascii="Calibri" w:eastAsia="Calibri" w:hAnsi="Calibri" w:cs="Times New Roman"/>
        </w:rPr>
        <w:t xml:space="preserve"> с изменениями на 24.11.2015г. на рабочих местах всех учащихся; </w:t>
      </w:r>
    </w:p>
    <w:p w:rsidR="00CE37AB" w:rsidRDefault="00CE37AB" w:rsidP="00CE37AB">
      <w:pPr>
        <w:numPr>
          <w:ilvl w:val="0"/>
          <w:numId w:val="15"/>
        </w:numPr>
        <w:spacing w:after="0" w:line="240" w:lineRule="auto"/>
        <w:jc w:val="both"/>
        <w:rPr>
          <w:rFonts w:ascii="Calibri" w:eastAsia="Calibri" w:hAnsi="Calibri" w:cs="Times New Roman"/>
        </w:rPr>
      </w:pPr>
      <w:r>
        <w:rPr>
          <w:rFonts w:ascii="Calibri" w:eastAsia="Calibri" w:hAnsi="Calibri" w:cs="Times New Roman"/>
        </w:rPr>
        <w:t>строгое соблюдение установленных режимом рабочего времени, регламентированных перерывов в работе, выполнение всех рекомендованных физических упражнений с учетом возрастных особенностей учащихся.</w:t>
      </w:r>
    </w:p>
    <w:p w:rsidR="00CE37AB" w:rsidRPr="00BF1E9B" w:rsidRDefault="00CE37AB" w:rsidP="00CE37AB">
      <w:pPr>
        <w:jc w:val="both"/>
        <w:rPr>
          <w:rFonts w:ascii="Calibri" w:eastAsia="Calibri" w:hAnsi="Calibri" w:cs="Times New Roman"/>
          <w:u w:val="single"/>
        </w:rPr>
      </w:pPr>
      <w:r w:rsidRPr="00BF1E9B">
        <w:rPr>
          <w:rFonts w:ascii="Calibri" w:eastAsia="Calibri" w:hAnsi="Calibri" w:cs="Times New Roman"/>
        </w:rPr>
        <w:t xml:space="preserve">3.3. </w:t>
      </w:r>
      <w:r w:rsidRPr="00BF1E9B">
        <w:rPr>
          <w:rFonts w:ascii="Calibri" w:eastAsia="Calibri" w:hAnsi="Calibri" w:cs="Times New Roman"/>
          <w:u w:val="single"/>
        </w:rPr>
        <w:t xml:space="preserve">Во время выполнения работы </w:t>
      </w:r>
      <w:r>
        <w:rPr>
          <w:rFonts w:ascii="Calibri" w:eastAsia="Calibri" w:hAnsi="Calibri" w:cs="Times New Roman"/>
          <w:u w:val="single"/>
        </w:rPr>
        <w:t xml:space="preserve">в кабинете химии </w:t>
      </w:r>
      <w:r w:rsidRPr="00BF1E9B">
        <w:rPr>
          <w:rFonts w:ascii="Calibri" w:eastAsia="Calibri" w:hAnsi="Calibri" w:cs="Times New Roman"/>
          <w:u w:val="single"/>
        </w:rPr>
        <w:t>строго запрещено:</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переключать электрические разъемы при включенном электропитании;</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взаимодействовать с химическими реактивами при выключенном вытяжном шкафе;</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привлекать к приготовлению растворов из твердых щелочей и кислот лаборанта и кого-либо из учащихся;</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привлекать к выполнению демонстрационных опытов кого-либо из учащихся;</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во время использования пипетки засасывать жидкость ртом;</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использовать для пересыпания твердой щелочи металлическую ложечку или насыпать щелочь из склянок через край;</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перед проведением нагрева заполнять пробирки жидкостью более чем на одну треть от их общего объема;</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накрывать оборудование бумагами и какими-либо посторонними предметами;</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допускать чрезмерное скапливание большого количества бумаг на рабочих местах;</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допускать попадание жидкостей на поверхности любых устройств и оборудования;</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проводить самостоятельное вскрытие и ремонт любого оборудования;</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оставлять без присмотра химические реактивы, включенное или работающее оборудование, приспособления, вычислительную и оргтехнику, ТСО;</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оставлять открытыми водопроводные краны, емкости, содержащие вредные и опасные вещества;</w:t>
      </w:r>
    </w:p>
    <w:p w:rsidR="00CE37AB" w:rsidRDefault="00CE37AB" w:rsidP="00CE37AB">
      <w:pPr>
        <w:numPr>
          <w:ilvl w:val="0"/>
          <w:numId w:val="16"/>
        </w:numPr>
        <w:spacing w:after="0" w:line="240" w:lineRule="auto"/>
        <w:jc w:val="both"/>
        <w:rPr>
          <w:rFonts w:ascii="Calibri" w:eastAsia="Calibri" w:hAnsi="Calibri" w:cs="Times New Roman"/>
        </w:rPr>
      </w:pPr>
      <w:r>
        <w:rPr>
          <w:rFonts w:ascii="Calibri" w:eastAsia="Calibri" w:hAnsi="Calibri" w:cs="Times New Roman"/>
        </w:rPr>
        <w:t>оставлять учащихся в кабинете химии одних без присмотра.</w:t>
      </w:r>
    </w:p>
    <w:p w:rsidR="00CE37AB" w:rsidRDefault="00CE37AB" w:rsidP="00CE37AB">
      <w:pPr>
        <w:jc w:val="both"/>
        <w:rPr>
          <w:rFonts w:ascii="Calibri" w:eastAsia="Calibri" w:hAnsi="Calibri" w:cs="Times New Roman"/>
        </w:rPr>
      </w:pPr>
      <w:r>
        <w:rPr>
          <w:rFonts w:ascii="Calibri" w:eastAsia="Calibri" w:hAnsi="Calibri" w:cs="Times New Roman"/>
        </w:rPr>
        <w:t>3.4. Использовать ионизаторы воздуха возможно только во время перерывов в работе и при отсутствии людей в помещении.</w:t>
      </w:r>
    </w:p>
    <w:p w:rsidR="00CE37AB" w:rsidRDefault="00CE37AB" w:rsidP="00CE37AB">
      <w:pPr>
        <w:jc w:val="both"/>
        <w:rPr>
          <w:rFonts w:ascii="Calibri" w:eastAsia="Calibri" w:hAnsi="Calibri" w:cs="Times New Roman"/>
        </w:rPr>
      </w:pPr>
      <w:r>
        <w:rPr>
          <w:rFonts w:ascii="Calibri" w:eastAsia="Calibri" w:hAnsi="Calibri" w:cs="Times New Roman"/>
        </w:rPr>
        <w:t>3.5. Во время открывания оконных рам необходимо следить за отсутствием сквозняков, которые могут повлечь за собой разбитие стекол.</w:t>
      </w:r>
    </w:p>
    <w:p w:rsidR="00CE37AB" w:rsidRDefault="00CE37AB" w:rsidP="00CE37AB">
      <w:pPr>
        <w:jc w:val="both"/>
        <w:rPr>
          <w:rFonts w:ascii="Calibri" w:eastAsia="Calibri" w:hAnsi="Calibri" w:cs="Times New Roman"/>
        </w:rPr>
      </w:pPr>
    </w:p>
    <w:p w:rsidR="00CE37AB" w:rsidRPr="00BF1E9B" w:rsidRDefault="00CE37AB" w:rsidP="00CE37AB">
      <w:pPr>
        <w:jc w:val="both"/>
        <w:rPr>
          <w:rFonts w:ascii="Calibri" w:eastAsia="Calibri" w:hAnsi="Calibri" w:cs="Times New Roman"/>
          <w:b/>
        </w:rPr>
      </w:pPr>
      <w:r w:rsidRPr="00BF1E9B">
        <w:rPr>
          <w:rFonts w:ascii="Calibri" w:eastAsia="Calibri" w:hAnsi="Calibri" w:cs="Times New Roman"/>
          <w:b/>
        </w:rPr>
        <w:t>4. Требования охраны труда при возникновении аварийных ситуаций</w:t>
      </w:r>
    </w:p>
    <w:p w:rsidR="00CE37AB" w:rsidRDefault="00CE37AB" w:rsidP="00CE37AB">
      <w:pPr>
        <w:jc w:val="both"/>
        <w:rPr>
          <w:rFonts w:ascii="Calibri" w:eastAsia="Calibri" w:hAnsi="Calibri" w:cs="Times New Roman"/>
        </w:rPr>
      </w:pPr>
      <w:r>
        <w:rPr>
          <w:rFonts w:ascii="Calibri" w:eastAsia="Calibri" w:hAnsi="Calibri" w:cs="Times New Roman"/>
        </w:rPr>
        <w:t xml:space="preserve">4.1. Во время возникновения аварийных ситуаций, таких как замыкание электропроводки, прорыв водопроводных труб, задымление, появление посторонних запахов и т.п., которые могут повлечь за собой </w:t>
      </w:r>
      <w:proofErr w:type="spellStart"/>
      <w:r>
        <w:rPr>
          <w:rFonts w:ascii="Calibri" w:eastAsia="Calibri" w:hAnsi="Calibri" w:cs="Times New Roman"/>
        </w:rPr>
        <w:t>травмирование</w:t>
      </w:r>
      <w:proofErr w:type="spellEnd"/>
      <w:r>
        <w:rPr>
          <w:rFonts w:ascii="Calibri" w:eastAsia="Calibri" w:hAnsi="Calibri" w:cs="Times New Roman"/>
        </w:rPr>
        <w:t xml:space="preserve"> и (или) отравление учащихся, преподаватель, ведущий учебные занятия в кабинете химии, обязан:</w:t>
      </w:r>
    </w:p>
    <w:p w:rsidR="00CE37AB" w:rsidRPr="000679B2" w:rsidRDefault="00CE37AB" w:rsidP="00CE37AB">
      <w:pPr>
        <w:pStyle w:val="11"/>
        <w:numPr>
          <w:ilvl w:val="0"/>
          <w:numId w:val="17"/>
        </w:numPr>
        <w:spacing w:after="0" w:line="240" w:lineRule="auto"/>
        <w:jc w:val="both"/>
        <w:rPr>
          <w:rFonts w:ascii="Times New Roman" w:hAnsi="Times New Roman"/>
          <w:sz w:val="24"/>
          <w:szCs w:val="24"/>
        </w:rPr>
      </w:pPr>
      <w:r w:rsidRPr="000679B2">
        <w:rPr>
          <w:rFonts w:ascii="Times New Roman" w:hAnsi="Times New Roman"/>
          <w:sz w:val="24"/>
          <w:szCs w:val="24"/>
        </w:rPr>
        <w:t>при возможности, отключить неисправное оборудование от электросети;</w:t>
      </w:r>
    </w:p>
    <w:p w:rsidR="00CE37AB" w:rsidRPr="000679B2" w:rsidRDefault="00CE37AB" w:rsidP="00CE37AB">
      <w:pPr>
        <w:pStyle w:val="11"/>
        <w:numPr>
          <w:ilvl w:val="0"/>
          <w:numId w:val="17"/>
        </w:numPr>
        <w:spacing w:after="0" w:line="240" w:lineRule="auto"/>
        <w:jc w:val="both"/>
        <w:rPr>
          <w:rFonts w:ascii="Times New Roman" w:hAnsi="Times New Roman"/>
          <w:sz w:val="24"/>
          <w:szCs w:val="24"/>
        </w:rPr>
      </w:pPr>
      <w:r w:rsidRPr="000679B2">
        <w:rPr>
          <w:rFonts w:ascii="Times New Roman" w:hAnsi="Times New Roman"/>
          <w:sz w:val="24"/>
          <w:szCs w:val="24"/>
        </w:rPr>
        <w:t>экстренно эвакуировать из кабинета химии всех учащихся, руководствуясь схемой эвакуации и соблюдая при этом спокойствие и порядок;</w:t>
      </w:r>
    </w:p>
    <w:p w:rsidR="00CE37AB" w:rsidRPr="000679B2" w:rsidRDefault="00CE37AB" w:rsidP="00CE37AB">
      <w:pPr>
        <w:pStyle w:val="11"/>
        <w:numPr>
          <w:ilvl w:val="0"/>
          <w:numId w:val="17"/>
        </w:numPr>
        <w:spacing w:after="0" w:line="240" w:lineRule="auto"/>
        <w:jc w:val="both"/>
        <w:rPr>
          <w:rFonts w:ascii="Times New Roman" w:hAnsi="Times New Roman"/>
          <w:sz w:val="24"/>
          <w:szCs w:val="24"/>
        </w:rPr>
      </w:pPr>
      <w:r w:rsidRPr="000679B2">
        <w:rPr>
          <w:rFonts w:ascii="Times New Roman" w:hAnsi="Times New Roman"/>
          <w:sz w:val="24"/>
          <w:szCs w:val="24"/>
        </w:rPr>
        <w:t>незамедлительно сообщить о случившемся заместителю директора по АХР, а в случае его отсутствия на рабочем месте  – дежурному администратору учебного учреждения.</w:t>
      </w:r>
    </w:p>
    <w:p w:rsidR="00CE37AB" w:rsidRDefault="00CE37AB" w:rsidP="00CE37AB">
      <w:pPr>
        <w:jc w:val="both"/>
        <w:rPr>
          <w:rFonts w:ascii="Calibri" w:eastAsia="Calibri" w:hAnsi="Calibri" w:cs="Times New Roman"/>
        </w:rPr>
      </w:pPr>
      <w:r>
        <w:rPr>
          <w:rFonts w:ascii="Calibri" w:eastAsia="Calibri" w:hAnsi="Calibri" w:cs="Times New Roman"/>
        </w:rPr>
        <w:t xml:space="preserve">4.2. При выявлении обрывов проводов электропитания или нарушения целостности их изоляции, неисправности заземления и других повреждений электрооборудования, появления запаха гари, каких-либо посторонних звуков в работе оборудования и текстовых сигналов, говорящих о его неисправности, </w:t>
      </w:r>
      <w:r>
        <w:rPr>
          <w:rFonts w:ascii="Calibri" w:eastAsia="Calibri" w:hAnsi="Calibri" w:cs="Times New Roman"/>
        </w:rPr>
        <w:lastRenderedPageBreak/>
        <w:t>необходимо немедленно завершить выполнение работы, а также обеспечить завершение работы всеми учащимися и отключить электропитание.</w:t>
      </w:r>
    </w:p>
    <w:p w:rsidR="00CE37AB" w:rsidRDefault="00CE37AB" w:rsidP="00CE37AB">
      <w:pPr>
        <w:jc w:val="both"/>
        <w:rPr>
          <w:rFonts w:ascii="Calibri" w:eastAsia="Calibri" w:hAnsi="Calibri" w:cs="Times New Roman"/>
        </w:rPr>
      </w:pPr>
      <w:r>
        <w:rPr>
          <w:rFonts w:ascii="Calibri" w:eastAsia="Calibri" w:hAnsi="Calibri" w:cs="Times New Roman"/>
        </w:rPr>
        <w:t>4.3. При поражении кого-либо из учащихся электрическим током, необходимо экстренно принять все возможные меры по его освобождению от действия электрического тока путем отключения электропитания, срочно обратиться за помощью к медицинскому работнику учебного учреждения, а, при необходимости, оказать потерпевшим первую неотложную доврачебную помощь.</w:t>
      </w:r>
    </w:p>
    <w:p w:rsidR="00CE37AB" w:rsidRDefault="00CE37AB" w:rsidP="00CE37AB">
      <w:pPr>
        <w:jc w:val="both"/>
        <w:rPr>
          <w:rFonts w:ascii="Calibri" w:eastAsia="Calibri" w:hAnsi="Calibri" w:cs="Times New Roman"/>
        </w:rPr>
      </w:pPr>
      <w:r>
        <w:rPr>
          <w:rFonts w:ascii="Calibri" w:eastAsia="Calibri" w:hAnsi="Calibri" w:cs="Times New Roman"/>
        </w:rPr>
        <w:t>4.4. При случайном разлитии водного раствора кислоты или щелочи, необходимо засыпать его сухим песком, затем совком переместить адсорбент от краев пятна по направлению к середине, аккуратно собрать получившуюся массу в полиэтиленовый пакет и плотно завязать. Место разлива необходимо обработать нейтрализующим раствором, а затем тщательно промыть водой.</w:t>
      </w:r>
    </w:p>
    <w:p w:rsidR="00CE37AB" w:rsidRDefault="00CE37AB" w:rsidP="00CE37AB">
      <w:pPr>
        <w:jc w:val="both"/>
        <w:rPr>
          <w:rFonts w:ascii="Calibri" w:eastAsia="Calibri" w:hAnsi="Calibri" w:cs="Times New Roman"/>
        </w:rPr>
      </w:pPr>
      <w:r>
        <w:rPr>
          <w:rFonts w:ascii="Calibri" w:eastAsia="Calibri" w:hAnsi="Calibri" w:cs="Times New Roman"/>
        </w:rPr>
        <w:t xml:space="preserve">4.5. При случайном разлитии легковоспламеняющихся жидкостей или органических веществ, объем которых составляет менее 100 мл, необходимо загасить открытый огонь спиртовки, если таковой имеется, и тщательно проветрить учебное помещение. Если объем разлитого вещества составляет более 100 мл, необходимо загасить открытый огонь спиртовки, если таковой имеется, немедленно вывести всех учащихся из кабинета химии и отключить систему электроснабжения с помощью устройства, находящегося за пределами учебного помещения. </w:t>
      </w:r>
    </w:p>
    <w:p w:rsidR="00CE37AB" w:rsidRDefault="00CE37AB" w:rsidP="00CE37AB">
      <w:pPr>
        <w:jc w:val="both"/>
        <w:rPr>
          <w:rFonts w:ascii="Calibri" w:eastAsia="Calibri" w:hAnsi="Calibri" w:cs="Times New Roman"/>
        </w:rPr>
      </w:pPr>
      <w:r>
        <w:rPr>
          <w:rFonts w:ascii="Calibri" w:eastAsia="Calibri" w:hAnsi="Calibri" w:cs="Times New Roman"/>
        </w:rPr>
        <w:t>4.6. Разлитую жидкость необходимо засыпать сухим песком или опилками, затем собрать адсорбент с помощью деревянного совка и поместить его в закрытую тару с притертой крышкой, далее необходимо тщательно проветрить учебное помещение до полного исчезновения запаха.</w:t>
      </w:r>
    </w:p>
    <w:p w:rsidR="00CE37AB" w:rsidRDefault="00CE37AB" w:rsidP="00CE37AB">
      <w:pPr>
        <w:jc w:val="both"/>
        <w:rPr>
          <w:rFonts w:ascii="Calibri" w:eastAsia="Calibri" w:hAnsi="Calibri" w:cs="Times New Roman"/>
        </w:rPr>
      </w:pPr>
      <w:r>
        <w:rPr>
          <w:rFonts w:ascii="Calibri" w:eastAsia="Calibri" w:hAnsi="Calibri" w:cs="Times New Roman"/>
        </w:rPr>
        <w:t>4.7. В случае выявления пострадавших среди учащихся, преподаватель, ведущий учебные занятия в кабинете химии, обязан срочно обратиться за помощью к школьному медицинскому работнику, а при необходимости, экстренно оказать первую неотложную доврачебную помощь пострадавшим.</w:t>
      </w:r>
    </w:p>
    <w:p w:rsidR="00CE37AB" w:rsidRDefault="00CE37AB" w:rsidP="00CE37AB">
      <w:pPr>
        <w:jc w:val="both"/>
        <w:rPr>
          <w:rFonts w:ascii="Calibri" w:eastAsia="Calibri" w:hAnsi="Calibri" w:cs="Times New Roman"/>
        </w:rPr>
      </w:pPr>
      <w:r>
        <w:rPr>
          <w:rFonts w:ascii="Calibri" w:eastAsia="Calibri" w:hAnsi="Calibri" w:cs="Times New Roman"/>
        </w:rPr>
        <w:t>4.8. При случайном разливе легковоспламеняющейся жидкости и ее возгорании, необходимо незамедлительно сообщить о случившемся в ближайшее отделение пожарной охраны, а также своему непосредственному руководителю, после чего приступить к ликвидации пожара всеми имеющимися в наличии первичными средствами пожаротушения.</w:t>
      </w:r>
    </w:p>
    <w:p w:rsidR="00CE37AB" w:rsidRDefault="00CE37AB" w:rsidP="00CE37AB">
      <w:pPr>
        <w:jc w:val="both"/>
        <w:rPr>
          <w:rFonts w:ascii="Calibri" w:eastAsia="Calibri" w:hAnsi="Calibri" w:cs="Times New Roman"/>
        </w:rPr>
      </w:pPr>
      <w:r>
        <w:rPr>
          <w:rFonts w:ascii="Calibri" w:eastAsia="Calibri" w:hAnsi="Calibri" w:cs="Times New Roman"/>
        </w:rPr>
        <w:t>4.9. В случае возникновения возгорания какого-либо оборудования, необходимо отключить электропитание, незамедлительно сообщить об этом в ближайшее отделение пожарной охраны, а также директору учебного заведения, после чего приступить к ликвидации пожара всеми имеющимися в наличии первичными средствами пожаротушения.</w:t>
      </w:r>
    </w:p>
    <w:p w:rsidR="00CE37AB" w:rsidRDefault="00CE37AB" w:rsidP="00CE37AB">
      <w:pPr>
        <w:jc w:val="both"/>
        <w:rPr>
          <w:rFonts w:ascii="Calibri" w:eastAsia="Calibri" w:hAnsi="Calibri" w:cs="Times New Roman"/>
        </w:rPr>
      </w:pPr>
    </w:p>
    <w:p w:rsidR="00CE37AB" w:rsidRPr="000679B2" w:rsidRDefault="00CE37AB" w:rsidP="00CE37AB">
      <w:pPr>
        <w:jc w:val="both"/>
        <w:rPr>
          <w:rFonts w:ascii="Calibri" w:eastAsia="Calibri" w:hAnsi="Calibri" w:cs="Times New Roman"/>
          <w:b/>
        </w:rPr>
      </w:pPr>
      <w:r w:rsidRPr="000679B2">
        <w:rPr>
          <w:rFonts w:ascii="Calibri" w:eastAsia="Calibri" w:hAnsi="Calibri" w:cs="Times New Roman"/>
          <w:b/>
        </w:rPr>
        <w:t>5. Требования охраны труда после завершения работы в кабинете химии</w:t>
      </w:r>
    </w:p>
    <w:p w:rsidR="00CE37AB" w:rsidRDefault="00CE37AB" w:rsidP="00CE37AB">
      <w:pPr>
        <w:jc w:val="both"/>
        <w:rPr>
          <w:rFonts w:ascii="Calibri" w:eastAsia="Calibri" w:hAnsi="Calibri" w:cs="Times New Roman"/>
        </w:rPr>
      </w:pPr>
      <w:r>
        <w:rPr>
          <w:rFonts w:ascii="Calibri" w:eastAsia="Calibri" w:hAnsi="Calibri" w:cs="Times New Roman"/>
        </w:rPr>
        <w:t>5.1. После завершения работы, преподаватель химии, ведущий учебные занятия в кабинете, обязан:</w:t>
      </w:r>
    </w:p>
    <w:p w:rsidR="00CE37AB" w:rsidRDefault="00CE37AB" w:rsidP="00CE37AB">
      <w:pPr>
        <w:numPr>
          <w:ilvl w:val="0"/>
          <w:numId w:val="18"/>
        </w:numPr>
        <w:spacing w:after="0" w:line="240" w:lineRule="auto"/>
        <w:jc w:val="both"/>
        <w:rPr>
          <w:rFonts w:ascii="Calibri" w:eastAsia="Calibri" w:hAnsi="Calibri" w:cs="Times New Roman"/>
        </w:rPr>
      </w:pPr>
      <w:r>
        <w:rPr>
          <w:rFonts w:ascii="Calibri" w:eastAsia="Calibri" w:hAnsi="Calibri" w:cs="Times New Roman"/>
        </w:rPr>
        <w:t>отключить электропитание от сети в той последовательности, которая установлена инструкциями по эксплуатации оборудования и ТСО с учетом характера выполняемых работ;</w:t>
      </w:r>
    </w:p>
    <w:p w:rsidR="00CE37AB" w:rsidRDefault="00CE37AB" w:rsidP="00CE37AB">
      <w:pPr>
        <w:numPr>
          <w:ilvl w:val="0"/>
          <w:numId w:val="18"/>
        </w:numPr>
        <w:spacing w:after="0" w:line="240" w:lineRule="auto"/>
        <w:jc w:val="both"/>
        <w:rPr>
          <w:rFonts w:ascii="Calibri" w:eastAsia="Calibri" w:hAnsi="Calibri" w:cs="Times New Roman"/>
        </w:rPr>
      </w:pPr>
      <w:r>
        <w:rPr>
          <w:rFonts w:ascii="Calibri" w:eastAsia="Calibri" w:hAnsi="Calibri" w:cs="Times New Roman"/>
        </w:rPr>
        <w:t>проконтролировать приведение в надлежащий порядок рабочих мест всех учащихся;</w:t>
      </w:r>
    </w:p>
    <w:p w:rsidR="00CE37AB" w:rsidRDefault="00CE37AB" w:rsidP="00CE37AB">
      <w:pPr>
        <w:numPr>
          <w:ilvl w:val="0"/>
          <w:numId w:val="18"/>
        </w:numPr>
        <w:spacing w:after="0" w:line="240" w:lineRule="auto"/>
        <w:jc w:val="both"/>
        <w:rPr>
          <w:rFonts w:ascii="Calibri" w:eastAsia="Calibri" w:hAnsi="Calibri" w:cs="Times New Roman"/>
        </w:rPr>
      </w:pPr>
      <w:r>
        <w:rPr>
          <w:rFonts w:ascii="Calibri" w:eastAsia="Calibri" w:hAnsi="Calibri" w:cs="Times New Roman"/>
        </w:rPr>
        <w:t>обеспечить организованный выход всех учащихся из кабинета химии;</w:t>
      </w:r>
    </w:p>
    <w:p w:rsidR="00CE37AB" w:rsidRDefault="00CE37AB" w:rsidP="00CE37AB">
      <w:pPr>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провести демонтаж установок и лабораторных стендов, которые были использованы во время урока; </w:t>
      </w:r>
    </w:p>
    <w:p w:rsidR="00CE37AB" w:rsidRDefault="00CE37AB" w:rsidP="00CE37AB">
      <w:pPr>
        <w:numPr>
          <w:ilvl w:val="0"/>
          <w:numId w:val="18"/>
        </w:numPr>
        <w:spacing w:after="0" w:line="240" w:lineRule="auto"/>
        <w:jc w:val="both"/>
        <w:rPr>
          <w:rFonts w:ascii="Calibri" w:eastAsia="Calibri" w:hAnsi="Calibri" w:cs="Times New Roman"/>
        </w:rPr>
      </w:pPr>
      <w:r>
        <w:rPr>
          <w:rFonts w:ascii="Calibri" w:eastAsia="Calibri" w:hAnsi="Calibri" w:cs="Times New Roman"/>
        </w:rPr>
        <w:lastRenderedPageBreak/>
        <w:t>убрать используемые химические реактивы в специально отведенные места, которые предназначены для их хранения (лаборантскую комнату) и поместить их в шкафы, закрывающиеся на ключ;</w:t>
      </w:r>
    </w:p>
    <w:p w:rsidR="00CE37AB" w:rsidRDefault="00CE37AB" w:rsidP="00CE37AB">
      <w:pPr>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использованные растворы химических реактивов слить в стеклянную тару с притертой крышкой, емкость которой должна составлять не менее </w:t>
      </w:r>
      <w:smartTag w:uri="urn:schemas-microsoft-com:office:smarttags" w:element="metricconverter">
        <w:smartTagPr>
          <w:attr w:name="ProductID" w:val="3 л"/>
        </w:smartTagPr>
        <w:r>
          <w:rPr>
            <w:rFonts w:ascii="Calibri" w:eastAsia="Calibri" w:hAnsi="Calibri" w:cs="Times New Roman"/>
          </w:rPr>
          <w:t>3 л</w:t>
        </w:r>
      </w:smartTag>
      <w:r>
        <w:rPr>
          <w:rFonts w:ascii="Calibri" w:eastAsia="Calibri" w:hAnsi="Calibri" w:cs="Times New Roman"/>
        </w:rPr>
        <w:t>, для последующей их утилизации;</w:t>
      </w:r>
    </w:p>
    <w:p w:rsidR="00CE37AB" w:rsidRDefault="00CE37AB" w:rsidP="00CE37AB">
      <w:pPr>
        <w:numPr>
          <w:ilvl w:val="0"/>
          <w:numId w:val="18"/>
        </w:numPr>
        <w:spacing w:after="0" w:line="240" w:lineRule="auto"/>
        <w:jc w:val="both"/>
        <w:rPr>
          <w:rFonts w:ascii="Calibri" w:eastAsia="Calibri" w:hAnsi="Calibri" w:cs="Times New Roman"/>
        </w:rPr>
      </w:pPr>
      <w:r>
        <w:rPr>
          <w:rFonts w:ascii="Calibri" w:eastAsia="Calibri" w:hAnsi="Calibri" w:cs="Times New Roman"/>
        </w:rPr>
        <w:t>тщательно вымыть руки водой с использованием мыла.</w:t>
      </w:r>
    </w:p>
    <w:p w:rsidR="00CE37AB" w:rsidRDefault="00CE37AB" w:rsidP="00CE37AB">
      <w:pPr>
        <w:jc w:val="both"/>
        <w:rPr>
          <w:rFonts w:ascii="Calibri" w:eastAsia="Calibri" w:hAnsi="Calibri" w:cs="Times New Roman"/>
        </w:rPr>
      </w:pPr>
      <w:r>
        <w:rPr>
          <w:rFonts w:ascii="Calibri" w:eastAsia="Calibri" w:hAnsi="Calibri" w:cs="Times New Roman"/>
        </w:rPr>
        <w:t>5.2. Выключить освещение, перекрыть водопроводные краны, закрыть все окна.</w:t>
      </w:r>
    </w:p>
    <w:p w:rsidR="00CE37AB" w:rsidRDefault="00CE37AB" w:rsidP="00CE37AB">
      <w:pPr>
        <w:jc w:val="both"/>
        <w:rPr>
          <w:rFonts w:ascii="Calibri" w:eastAsia="Calibri" w:hAnsi="Calibri" w:cs="Times New Roman"/>
        </w:rPr>
      </w:pPr>
      <w:r>
        <w:rPr>
          <w:rFonts w:ascii="Calibri" w:eastAsia="Calibri" w:hAnsi="Calibri" w:cs="Times New Roman"/>
        </w:rPr>
        <w:t>5.3. Отключить вытяжной шкаф от электросети.</w:t>
      </w:r>
    </w:p>
    <w:p w:rsidR="00CE37AB" w:rsidRDefault="00CE37AB" w:rsidP="00CE37AB">
      <w:pPr>
        <w:jc w:val="both"/>
        <w:rPr>
          <w:rFonts w:ascii="Calibri" w:eastAsia="Calibri" w:hAnsi="Calibri" w:cs="Times New Roman"/>
        </w:rPr>
      </w:pPr>
      <w:r>
        <w:rPr>
          <w:rFonts w:ascii="Calibri" w:eastAsia="Calibri" w:hAnsi="Calibri" w:cs="Times New Roman"/>
        </w:rPr>
        <w:t>5.4. При выявлении каких-либо неисправностей мебели, оборудования, нарушений целостности оконных стекол, необходимо своевременно проинформировать об этом заместителя директора по АХР, а при его отсутствии на рабочем месте  – дежурного администратора учебного учреждения и внести обязательную запись в журнал заявок.</w:t>
      </w:r>
    </w:p>
    <w:p w:rsidR="00CE37AB" w:rsidRDefault="00CE37AB" w:rsidP="00CE37AB">
      <w:pPr>
        <w:jc w:val="both"/>
        <w:rPr>
          <w:rFonts w:ascii="Calibri" w:eastAsia="Calibri" w:hAnsi="Calibri" w:cs="Times New Roman"/>
        </w:rPr>
      </w:pPr>
    </w:p>
    <w:p w:rsidR="00CE37AB" w:rsidRPr="000679B2" w:rsidRDefault="00CE37AB" w:rsidP="00CE37AB">
      <w:pPr>
        <w:jc w:val="both"/>
        <w:rPr>
          <w:rFonts w:ascii="Calibri" w:eastAsia="Calibri" w:hAnsi="Calibri" w:cs="Times New Roman"/>
          <w:b/>
        </w:rPr>
      </w:pPr>
      <w:r w:rsidRPr="000679B2">
        <w:rPr>
          <w:rFonts w:ascii="Calibri" w:eastAsia="Calibri" w:hAnsi="Calibri" w:cs="Times New Roman"/>
          <w:b/>
        </w:rPr>
        <w:t>6. Заключительные положения инструкции</w:t>
      </w:r>
    </w:p>
    <w:p w:rsidR="00CE37AB" w:rsidRDefault="00CE37AB" w:rsidP="00CE37AB">
      <w:pPr>
        <w:jc w:val="both"/>
        <w:rPr>
          <w:rFonts w:ascii="Calibri" w:eastAsia="Calibri" w:hAnsi="Calibri" w:cs="Times New Roman"/>
        </w:rPr>
      </w:pPr>
      <w:r>
        <w:rPr>
          <w:rFonts w:ascii="Calibri" w:eastAsia="Calibri" w:hAnsi="Calibri" w:cs="Times New Roman"/>
        </w:rPr>
        <w:t xml:space="preserve">6.1. Проверка и пересмотр данной </w:t>
      </w:r>
      <w:r w:rsidRPr="00776756">
        <w:rPr>
          <w:rFonts w:ascii="Calibri" w:eastAsia="Calibri" w:hAnsi="Calibri" w:cs="Times New Roman"/>
        </w:rPr>
        <w:t xml:space="preserve">инструкции </w:t>
      </w:r>
      <w:r>
        <w:rPr>
          <w:rFonts w:ascii="Calibri" w:eastAsia="Calibri" w:hAnsi="Calibri" w:cs="Times New Roman"/>
        </w:rPr>
        <w:t>должна проводиться не реже одного раза в 5 лет.</w:t>
      </w:r>
    </w:p>
    <w:p w:rsidR="00CE37AB" w:rsidRDefault="00CE37AB" w:rsidP="00CE37AB">
      <w:pPr>
        <w:jc w:val="both"/>
        <w:rPr>
          <w:rFonts w:ascii="Calibri" w:eastAsia="Calibri" w:hAnsi="Calibri" w:cs="Times New Roman"/>
        </w:rPr>
      </w:pPr>
      <w:r>
        <w:rPr>
          <w:rFonts w:ascii="Calibri" w:eastAsia="Calibri" w:hAnsi="Calibri" w:cs="Times New Roman"/>
        </w:rPr>
        <w:t>6.2. Данная инструкция должна быть досрочно пересмотрена в следующих случаях:</w:t>
      </w:r>
    </w:p>
    <w:p w:rsidR="00CE37AB" w:rsidRDefault="00CE37AB" w:rsidP="00CE37AB">
      <w:pPr>
        <w:numPr>
          <w:ilvl w:val="0"/>
          <w:numId w:val="19"/>
        </w:numPr>
        <w:spacing w:after="0" w:line="240" w:lineRule="auto"/>
        <w:jc w:val="both"/>
        <w:rPr>
          <w:rFonts w:ascii="Calibri" w:eastAsia="Calibri" w:hAnsi="Calibri" w:cs="Times New Roman"/>
        </w:rPr>
      </w:pPr>
      <w:r>
        <w:rPr>
          <w:rFonts w:ascii="Calibri" w:eastAsia="Calibri" w:hAnsi="Calibri" w:cs="Times New Roman"/>
        </w:rPr>
        <w:t>при пересмотре межотраслевых и отраслевых правил и типовых инструкций по охране труда;</w:t>
      </w:r>
    </w:p>
    <w:p w:rsidR="00CE37AB" w:rsidRDefault="00CE37AB" w:rsidP="00CE37AB">
      <w:pPr>
        <w:numPr>
          <w:ilvl w:val="0"/>
          <w:numId w:val="19"/>
        </w:numPr>
        <w:spacing w:after="0" w:line="240" w:lineRule="auto"/>
        <w:jc w:val="both"/>
        <w:rPr>
          <w:rFonts w:ascii="Calibri" w:eastAsia="Calibri" w:hAnsi="Calibri" w:cs="Times New Roman"/>
        </w:rPr>
      </w:pPr>
      <w:r>
        <w:rPr>
          <w:rFonts w:ascii="Calibri" w:eastAsia="Calibri" w:hAnsi="Calibri" w:cs="Times New Roman"/>
        </w:rPr>
        <w:t>при возникновении каких-либо изменений условий труда в конкретном кабинете химии;</w:t>
      </w:r>
    </w:p>
    <w:p w:rsidR="00CE37AB" w:rsidRDefault="00CE37AB" w:rsidP="00CE37AB">
      <w:pPr>
        <w:numPr>
          <w:ilvl w:val="0"/>
          <w:numId w:val="19"/>
        </w:numPr>
        <w:spacing w:after="0" w:line="240" w:lineRule="auto"/>
        <w:jc w:val="both"/>
        <w:rPr>
          <w:rFonts w:ascii="Calibri" w:eastAsia="Calibri" w:hAnsi="Calibri" w:cs="Times New Roman"/>
        </w:rPr>
      </w:pPr>
      <w:r>
        <w:rPr>
          <w:rFonts w:ascii="Calibri" w:eastAsia="Calibri" w:hAnsi="Calibri" w:cs="Times New Roman"/>
        </w:rPr>
        <w:t>при очередном внедрении новой техники и (или) технологий;</w:t>
      </w:r>
    </w:p>
    <w:p w:rsidR="00CE37AB" w:rsidRDefault="00CE37AB" w:rsidP="00CE37AB">
      <w:pPr>
        <w:numPr>
          <w:ilvl w:val="0"/>
          <w:numId w:val="19"/>
        </w:numPr>
        <w:spacing w:after="0" w:line="240" w:lineRule="auto"/>
        <w:jc w:val="both"/>
        <w:rPr>
          <w:rFonts w:ascii="Calibri" w:eastAsia="Calibri" w:hAnsi="Calibri" w:cs="Times New Roman"/>
        </w:rPr>
      </w:pPr>
      <w:r>
        <w:rPr>
          <w:rFonts w:ascii="Calibri" w:eastAsia="Calibri" w:hAnsi="Calibri" w:cs="Times New Roman"/>
        </w:rPr>
        <w:t>по результатам анализа материалов расследования аварий, несчастных случаев на рабочем месте, а также профессиональных заболеваний;</w:t>
      </w:r>
    </w:p>
    <w:p w:rsidR="00CE37AB" w:rsidRDefault="00CE37AB" w:rsidP="00CE37AB">
      <w:pPr>
        <w:numPr>
          <w:ilvl w:val="0"/>
          <w:numId w:val="19"/>
        </w:numPr>
        <w:spacing w:after="0" w:line="240" w:lineRule="auto"/>
        <w:jc w:val="both"/>
        <w:rPr>
          <w:rFonts w:ascii="Calibri" w:eastAsia="Calibri" w:hAnsi="Calibri" w:cs="Times New Roman"/>
        </w:rPr>
      </w:pPr>
      <w:r>
        <w:rPr>
          <w:rFonts w:ascii="Calibri" w:eastAsia="Calibri" w:hAnsi="Calibri" w:cs="Times New Roman"/>
        </w:rPr>
        <w:t>по предъявлению требования представителей органов по труду субъектов Российской Федерации или органов федеральной инспекции труда.</w:t>
      </w:r>
    </w:p>
    <w:p w:rsidR="00CE37AB" w:rsidRDefault="00CE37AB" w:rsidP="00CE37AB">
      <w:pPr>
        <w:jc w:val="both"/>
        <w:rPr>
          <w:rFonts w:ascii="Calibri" w:eastAsia="Calibri" w:hAnsi="Calibri" w:cs="Times New Roman"/>
        </w:rPr>
      </w:pPr>
      <w:r>
        <w:rPr>
          <w:rFonts w:ascii="Calibri" w:eastAsia="Calibri" w:hAnsi="Calibri" w:cs="Times New Roman"/>
        </w:rPr>
        <w:t xml:space="preserve">6.3. </w:t>
      </w:r>
      <w:proofErr w:type="gramStart"/>
      <w:r>
        <w:rPr>
          <w:rFonts w:ascii="Calibri" w:eastAsia="Calibri" w:hAnsi="Calibri" w:cs="Times New Roman"/>
        </w:rPr>
        <w:t>Если в течение 5 лет со дня утверждения (введения в действие) составленной инструкции по охране труда в кабинете химии условия труда в данном кабинете не меняются, то ее действие автоматически продлевается на следующие 5 лет.</w:t>
      </w:r>
      <w:proofErr w:type="gramEnd"/>
    </w:p>
    <w:p w:rsidR="00CE37AB" w:rsidRDefault="00CE37AB" w:rsidP="00CE37AB">
      <w:pPr>
        <w:jc w:val="both"/>
        <w:rPr>
          <w:rFonts w:ascii="Calibri" w:eastAsia="Calibri" w:hAnsi="Calibri" w:cs="Times New Roman"/>
        </w:rPr>
      </w:pPr>
      <w:r>
        <w:rPr>
          <w:rFonts w:ascii="Calibri" w:eastAsia="Calibri" w:hAnsi="Calibri" w:cs="Times New Roman"/>
        </w:rPr>
        <w:t>6.4. Ответственность за своевременное внесение изменений и дополнений, а также пересмотр данной инструкции по технике безопасности в кабинете химии возлагается на ответственного по охране труда сотрудника учебного учреждения.</w:t>
      </w:r>
    </w:p>
    <w:p w:rsidR="00CE37AB" w:rsidRDefault="00CE37AB" w:rsidP="00CE37AB">
      <w:pPr>
        <w:ind w:firstLine="708"/>
        <w:rPr>
          <w:rFonts w:ascii="Calibri" w:eastAsia="Calibri" w:hAnsi="Calibri" w:cs="Times New Roman"/>
        </w:rPr>
      </w:pPr>
    </w:p>
    <w:p w:rsidR="00CE37AB" w:rsidRPr="00776756" w:rsidRDefault="00CE37AB" w:rsidP="00CE37AB">
      <w:pPr>
        <w:ind w:firstLine="708"/>
        <w:rPr>
          <w:rFonts w:ascii="Calibri" w:eastAsia="Calibri" w:hAnsi="Calibri" w:cs="Times New Roman"/>
          <w:sz w:val="20"/>
          <w:szCs w:val="20"/>
        </w:rPr>
      </w:pPr>
    </w:p>
    <w:p w:rsidR="00CE37AB" w:rsidRPr="000429E9" w:rsidRDefault="00CE37AB" w:rsidP="00CE37AB">
      <w:pPr>
        <w:ind w:firstLine="360"/>
        <w:jc w:val="both"/>
        <w:rPr>
          <w:rFonts w:ascii="Calibri" w:eastAsia="Calibri" w:hAnsi="Calibri" w:cs="Times New Roman"/>
        </w:rPr>
      </w:pPr>
      <w:r w:rsidRPr="000429E9">
        <w:rPr>
          <w:rFonts w:ascii="Calibri" w:eastAsia="Calibri" w:hAnsi="Calibri" w:cs="Times New Roman"/>
          <w:i/>
        </w:rPr>
        <w:t>Инструкцию разработал:</w:t>
      </w:r>
      <w:r w:rsidRPr="000429E9">
        <w:rPr>
          <w:rFonts w:ascii="Calibri" w:eastAsia="Calibri" w:hAnsi="Calibri" w:cs="Times New Roman"/>
        </w:rPr>
        <w:t xml:space="preserve">                                 ______________ /_______________________/</w:t>
      </w:r>
    </w:p>
    <w:p w:rsidR="00CE37AB" w:rsidRPr="000429E9" w:rsidRDefault="00CE37AB" w:rsidP="00CE37AB">
      <w:pPr>
        <w:ind w:firstLine="360"/>
        <w:jc w:val="both"/>
        <w:rPr>
          <w:rFonts w:ascii="Calibri" w:eastAsia="Calibri" w:hAnsi="Calibri" w:cs="Times New Roman"/>
        </w:rPr>
      </w:pPr>
    </w:p>
    <w:p w:rsidR="00CE37AB" w:rsidRPr="000429E9" w:rsidRDefault="00CE37AB" w:rsidP="00CE37AB">
      <w:pPr>
        <w:ind w:firstLine="360"/>
        <w:jc w:val="both"/>
        <w:rPr>
          <w:rFonts w:ascii="Calibri" w:eastAsia="Calibri" w:hAnsi="Calibri" w:cs="Times New Roman"/>
          <w:i/>
        </w:rPr>
      </w:pPr>
      <w:r w:rsidRPr="000429E9">
        <w:rPr>
          <w:rFonts w:ascii="Calibri" w:eastAsia="Calibri" w:hAnsi="Calibri" w:cs="Times New Roman"/>
          <w:i/>
        </w:rPr>
        <w:t xml:space="preserve">С инструкцией </w:t>
      </w:r>
      <w:proofErr w:type="gramStart"/>
      <w:r w:rsidRPr="000429E9">
        <w:rPr>
          <w:rFonts w:ascii="Calibri" w:eastAsia="Calibri" w:hAnsi="Calibri" w:cs="Times New Roman"/>
          <w:i/>
        </w:rPr>
        <w:t>ознакомлен</w:t>
      </w:r>
      <w:proofErr w:type="gramEnd"/>
      <w:r w:rsidRPr="000429E9">
        <w:rPr>
          <w:rFonts w:ascii="Calibri" w:eastAsia="Calibri" w:hAnsi="Calibri" w:cs="Times New Roman"/>
          <w:i/>
        </w:rPr>
        <w:t xml:space="preserve"> (а)</w:t>
      </w:r>
    </w:p>
    <w:p w:rsidR="00CE37AB" w:rsidRPr="000429E9" w:rsidRDefault="00CE37AB" w:rsidP="00CE37AB">
      <w:pPr>
        <w:ind w:firstLine="360"/>
        <w:jc w:val="both"/>
        <w:rPr>
          <w:rFonts w:ascii="Calibri" w:eastAsia="Calibri" w:hAnsi="Calibri" w:cs="Times New Roman"/>
        </w:rPr>
      </w:pPr>
      <w:r w:rsidRPr="000429E9">
        <w:rPr>
          <w:rFonts w:ascii="Calibri" w:eastAsia="Calibri" w:hAnsi="Calibri" w:cs="Times New Roman"/>
        </w:rPr>
        <w:t>«___»_____20___г.                                             ______________ /_______________________/</w:t>
      </w:r>
    </w:p>
    <w:p w:rsidR="00CE37AB" w:rsidRPr="00FB636A" w:rsidRDefault="00CE37AB" w:rsidP="00CE37AB">
      <w:pPr>
        <w:jc w:val="both"/>
      </w:pPr>
    </w:p>
    <w:p w:rsidR="00CE37AB" w:rsidRPr="00635460" w:rsidRDefault="00CE37AB" w:rsidP="00CE37AB">
      <w:pPr>
        <w:jc w:val="center"/>
        <w:rPr>
          <w:b/>
          <w:sz w:val="32"/>
          <w:szCs w:val="32"/>
        </w:rPr>
      </w:pPr>
      <w:r>
        <w:rPr>
          <w:b/>
          <w:sz w:val="32"/>
          <w:szCs w:val="32"/>
        </w:rPr>
        <w:t>Инструкция</w:t>
      </w:r>
    </w:p>
    <w:p w:rsidR="00CE37AB" w:rsidRDefault="00CE37AB" w:rsidP="00CE37AB">
      <w:pPr>
        <w:jc w:val="center"/>
        <w:rPr>
          <w:b/>
          <w:sz w:val="28"/>
          <w:szCs w:val="28"/>
        </w:rPr>
      </w:pPr>
      <w:r>
        <w:rPr>
          <w:b/>
          <w:sz w:val="28"/>
          <w:szCs w:val="28"/>
        </w:rPr>
        <w:lastRenderedPageBreak/>
        <w:t>по охране труда на уроках технологии в начальных классах</w:t>
      </w:r>
    </w:p>
    <w:p w:rsidR="00CE37AB" w:rsidRPr="009A6C1E" w:rsidRDefault="00CE37AB" w:rsidP="00CE37AB">
      <w:pPr>
        <w:jc w:val="center"/>
        <w:rPr>
          <w:b/>
          <w:sz w:val="28"/>
          <w:szCs w:val="28"/>
        </w:rPr>
      </w:pPr>
      <w:r>
        <w:rPr>
          <w:b/>
          <w:sz w:val="28"/>
          <w:szCs w:val="28"/>
        </w:rPr>
        <w:t>_________________</w:t>
      </w:r>
    </w:p>
    <w:p w:rsidR="00CE37AB" w:rsidRDefault="00CE37AB" w:rsidP="00CE37AB">
      <w:pPr>
        <w:ind w:firstLine="708"/>
        <w:jc w:val="center"/>
        <w:rPr>
          <w:b/>
          <w:sz w:val="28"/>
          <w:szCs w:val="28"/>
        </w:rPr>
      </w:pPr>
    </w:p>
    <w:p w:rsidR="00CE37AB" w:rsidRPr="00FB636A" w:rsidRDefault="00CE37AB" w:rsidP="00CE37AB">
      <w:pPr>
        <w:ind w:firstLine="708"/>
        <w:jc w:val="center"/>
        <w:rPr>
          <w:b/>
        </w:rPr>
      </w:pPr>
    </w:p>
    <w:p w:rsidR="00CE37AB" w:rsidRPr="001B3B38" w:rsidRDefault="00CE37AB" w:rsidP="00CE37AB">
      <w:pPr>
        <w:pStyle w:val="11"/>
        <w:spacing w:after="0" w:line="240" w:lineRule="auto"/>
        <w:ind w:left="0"/>
        <w:rPr>
          <w:rFonts w:ascii="Times New Roman" w:hAnsi="Times New Roman"/>
          <w:b/>
          <w:sz w:val="24"/>
        </w:rPr>
      </w:pPr>
      <w:r>
        <w:rPr>
          <w:rFonts w:ascii="Times New Roman" w:hAnsi="Times New Roman"/>
          <w:b/>
          <w:sz w:val="24"/>
        </w:rPr>
        <w:t xml:space="preserve">1. Общие требования </w:t>
      </w:r>
      <w:r>
        <w:rPr>
          <w:rFonts w:ascii="Times New Roman" w:hAnsi="Times New Roman"/>
          <w:b/>
          <w:color w:val="000000"/>
          <w:sz w:val="24"/>
        </w:rPr>
        <w:t>охраны труда на уроках технологии в начальных классах</w:t>
      </w:r>
    </w:p>
    <w:p w:rsidR="00CE37AB" w:rsidRPr="001B3B38" w:rsidRDefault="00CE37AB" w:rsidP="00CE37AB">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1.1. </w:t>
      </w:r>
      <w:r w:rsidRPr="001B3B38">
        <w:rPr>
          <w:rFonts w:ascii="Times New Roman" w:hAnsi="Times New Roman"/>
          <w:sz w:val="24"/>
          <w:szCs w:val="24"/>
        </w:rPr>
        <w:t xml:space="preserve">Настоящая инструкция по охране труда </w:t>
      </w:r>
      <w:r>
        <w:rPr>
          <w:rFonts w:ascii="Times New Roman" w:hAnsi="Times New Roman"/>
          <w:sz w:val="24"/>
          <w:szCs w:val="24"/>
        </w:rPr>
        <w:t>разработана для учащихся начальных классов при проведении урока технологии (труда</w:t>
      </w:r>
      <w:r w:rsidRPr="001B3B38">
        <w:rPr>
          <w:rFonts w:ascii="Times New Roman" w:hAnsi="Times New Roman"/>
          <w:sz w:val="24"/>
          <w:szCs w:val="24"/>
        </w:rPr>
        <w:t>)</w:t>
      </w:r>
      <w:r>
        <w:rPr>
          <w:rFonts w:ascii="Times New Roman" w:hAnsi="Times New Roman"/>
          <w:sz w:val="24"/>
          <w:szCs w:val="24"/>
        </w:rPr>
        <w:t xml:space="preserve"> с целью предупреждения случаев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и сбережения здоровья детей.</w:t>
      </w:r>
    </w:p>
    <w:p w:rsidR="00CE37AB" w:rsidRPr="001B3B38" w:rsidRDefault="00CE37AB" w:rsidP="00CE37AB">
      <w:pPr>
        <w:pStyle w:val="11"/>
        <w:spacing w:after="0" w:line="240" w:lineRule="auto"/>
        <w:ind w:left="0"/>
        <w:jc w:val="both"/>
        <w:rPr>
          <w:rFonts w:ascii="Times New Roman" w:hAnsi="Times New Roman"/>
          <w:sz w:val="24"/>
          <w:szCs w:val="24"/>
          <w:u w:val="single"/>
        </w:rPr>
      </w:pPr>
      <w:r w:rsidRPr="00A0268F">
        <w:rPr>
          <w:rFonts w:ascii="Times New Roman" w:hAnsi="Times New Roman"/>
          <w:sz w:val="24"/>
          <w:szCs w:val="24"/>
        </w:rPr>
        <w:t xml:space="preserve">1.2. </w:t>
      </w:r>
      <w:r w:rsidRPr="001B3B38">
        <w:rPr>
          <w:rFonts w:ascii="Times New Roman" w:hAnsi="Times New Roman"/>
          <w:sz w:val="24"/>
          <w:szCs w:val="24"/>
          <w:u w:val="single"/>
        </w:rPr>
        <w:t>К урокам технологии в начальной школе могут быть допущены:</w:t>
      </w:r>
    </w:p>
    <w:p w:rsidR="00CE37AB" w:rsidRDefault="00CE37AB" w:rsidP="00CE37AB">
      <w:pPr>
        <w:numPr>
          <w:ilvl w:val="0"/>
          <w:numId w:val="20"/>
        </w:numPr>
        <w:spacing w:after="0" w:line="240" w:lineRule="auto"/>
        <w:jc w:val="both"/>
      </w:pPr>
      <w:r>
        <w:t>учащиеся 1 – 4-х классов, которые не имеют медицинских противопоказаний для занятий в общеобразовательном учреждении данного вида и типа;</w:t>
      </w:r>
    </w:p>
    <w:p w:rsidR="00CE37AB" w:rsidRDefault="00CE37AB" w:rsidP="00CE37AB">
      <w:pPr>
        <w:numPr>
          <w:ilvl w:val="0"/>
          <w:numId w:val="20"/>
        </w:numPr>
        <w:spacing w:after="0" w:line="240" w:lineRule="auto"/>
        <w:jc w:val="both"/>
      </w:pPr>
      <w:r>
        <w:t>ознакомленные с безопасными методами выполнения работ, с требования данной инструкции по охране труда.</w:t>
      </w:r>
    </w:p>
    <w:p w:rsidR="00CE37AB" w:rsidRDefault="00CE37AB" w:rsidP="00CE37AB">
      <w:pPr>
        <w:jc w:val="both"/>
      </w:pPr>
      <w:r>
        <w:t xml:space="preserve">1.3. На уроках технологии в начальной школе школьники обязаны неукоснительно соблюдать Правила поведения для учащихся общеобразовательного учреждения, требования настоящей </w:t>
      </w:r>
      <w:r w:rsidRPr="002F02CD">
        <w:t>инструкции по охране труда</w:t>
      </w:r>
      <w:r>
        <w:t>. График проведения уроков технологии должен определяться расписанием занятий, который утверждает директор школы.</w:t>
      </w:r>
    </w:p>
    <w:p w:rsidR="00CE37AB" w:rsidRDefault="00CE37AB" w:rsidP="00CE37AB">
      <w:pPr>
        <w:jc w:val="both"/>
        <w:rPr>
          <w:b/>
          <w:i/>
        </w:rPr>
      </w:pPr>
      <w:r w:rsidRPr="000E40A1">
        <w:t>1.</w:t>
      </w:r>
      <w:r>
        <w:t>4</w:t>
      </w:r>
      <w:r w:rsidRPr="000E40A1">
        <w:t>.</w:t>
      </w:r>
      <w:r>
        <w:rPr>
          <w:b/>
          <w:i/>
        </w:rPr>
        <w:t xml:space="preserve"> </w:t>
      </w:r>
      <w:r w:rsidRPr="000E40A1">
        <w:rPr>
          <w:u w:val="single"/>
        </w:rPr>
        <w:t xml:space="preserve">Опасными факторами на уроках </w:t>
      </w:r>
      <w:r>
        <w:rPr>
          <w:u w:val="single"/>
        </w:rPr>
        <w:t xml:space="preserve">технологии </w:t>
      </w:r>
      <w:r w:rsidRPr="000E40A1">
        <w:rPr>
          <w:u w:val="single"/>
        </w:rPr>
        <w:t>в начальной школе считаются следующие:</w:t>
      </w:r>
    </w:p>
    <w:p w:rsidR="00CE37AB" w:rsidRDefault="00CE37AB" w:rsidP="00CE37AB">
      <w:pPr>
        <w:numPr>
          <w:ilvl w:val="0"/>
          <w:numId w:val="21"/>
        </w:numPr>
        <w:spacing w:after="0" w:line="240" w:lineRule="auto"/>
        <w:jc w:val="both"/>
      </w:pPr>
      <w:r w:rsidRPr="000E40A1">
        <w:t>физические</w:t>
      </w:r>
      <w:r>
        <w:t xml:space="preserve"> (режущие и колющие предметы; технические средства обучения (ТСО); неисправная или не соответствующая требованиям </w:t>
      </w:r>
      <w:proofErr w:type="spellStart"/>
      <w:r>
        <w:t>СанПиН</w:t>
      </w:r>
      <w:proofErr w:type="spellEnd"/>
      <w:r>
        <w:t xml:space="preserve"> 2.4.2.1178-02 мебель);</w:t>
      </w:r>
    </w:p>
    <w:p w:rsidR="00CE37AB" w:rsidRDefault="00CE37AB" w:rsidP="00CE37AB">
      <w:pPr>
        <w:numPr>
          <w:ilvl w:val="0"/>
          <w:numId w:val="21"/>
        </w:numPr>
        <w:spacing w:after="0" w:line="240" w:lineRule="auto"/>
        <w:jc w:val="both"/>
      </w:pPr>
      <w:r w:rsidRPr="000E40A1">
        <w:t>химические</w:t>
      </w:r>
      <w:r>
        <w:t xml:space="preserve"> (пыль; клей, краски);</w:t>
      </w:r>
    </w:p>
    <w:p w:rsidR="00CE37AB" w:rsidRDefault="00CE37AB" w:rsidP="00CE37AB">
      <w:pPr>
        <w:numPr>
          <w:ilvl w:val="0"/>
          <w:numId w:val="21"/>
        </w:numPr>
        <w:spacing w:after="0" w:line="240" w:lineRule="auto"/>
        <w:jc w:val="both"/>
      </w:pPr>
      <w:r w:rsidRPr="000E40A1">
        <w:t>психофизиологические</w:t>
      </w:r>
      <w:r>
        <w:t xml:space="preserve"> (чрезмерное напряжение внимания, усиленная нагрузка на зрение).</w:t>
      </w:r>
    </w:p>
    <w:p w:rsidR="00CE37AB" w:rsidRDefault="00CE37AB" w:rsidP="00CE37AB">
      <w:pPr>
        <w:jc w:val="both"/>
      </w:pPr>
      <w:r>
        <w:t>1.5. Учащиеся должны соблюдать правила пожарной безопасности в обязательном порядке, быть проинформированы о местах расположения первичных средств пожаротушения.</w:t>
      </w:r>
    </w:p>
    <w:p w:rsidR="00CE37AB" w:rsidRDefault="00CE37AB" w:rsidP="00CE37AB">
      <w:pPr>
        <w:jc w:val="both"/>
      </w:pPr>
      <w:r>
        <w:t>1.6. Рабочие места и зоны должны достаточно освещаться. Нельзя, чтобы свет слепил глаза.</w:t>
      </w:r>
    </w:p>
    <w:p w:rsidR="00CE37AB" w:rsidRDefault="00CE37AB" w:rsidP="00CE37AB">
      <w:pPr>
        <w:jc w:val="both"/>
      </w:pPr>
      <w:r>
        <w:t>1.7. О каждом произошедшем несчастном случае пострадавший или очевидец обязан незамедлительно сообщить учителю.</w:t>
      </w:r>
    </w:p>
    <w:p w:rsidR="00CE37AB" w:rsidRDefault="00CE37AB" w:rsidP="00CE37AB">
      <w:pPr>
        <w:jc w:val="both"/>
      </w:pPr>
      <w:r>
        <w:t>1.8. Учащимся запрещено без разрешения учителя приближаться к имеющемуся в кабинете оборудованию и пользоваться им, дотрагиваться до электрических разъемов.</w:t>
      </w:r>
    </w:p>
    <w:p w:rsidR="00CE37AB" w:rsidRDefault="00CE37AB" w:rsidP="00CE37AB">
      <w:pPr>
        <w:jc w:val="both"/>
      </w:pPr>
      <w:r>
        <w:t xml:space="preserve">1.9. Учащиеся, которые допустили невыполнение или нарушение данной </w:t>
      </w:r>
      <w:r w:rsidRPr="002F02CD">
        <w:t>инструкции по охране труда,</w:t>
      </w:r>
      <w:r>
        <w:t xml:space="preserve"> привлекаются к ответственности в соответствии с Положением о поощрениях и взысканиях для учащихся общеобразовательных учреждений.</w:t>
      </w:r>
    </w:p>
    <w:p w:rsidR="00CE37AB" w:rsidRDefault="00CE37AB" w:rsidP="00CE37AB">
      <w:pPr>
        <w:jc w:val="center"/>
        <w:rPr>
          <w:b/>
        </w:rPr>
      </w:pPr>
    </w:p>
    <w:p w:rsidR="00CE37AB" w:rsidRDefault="00CE37AB" w:rsidP="00CE37AB">
      <w:pPr>
        <w:rPr>
          <w:b/>
        </w:rPr>
      </w:pPr>
      <w:r>
        <w:rPr>
          <w:b/>
        </w:rPr>
        <w:t xml:space="preserve">2. Требования </w:t>
      </w:r>
      <w:r>
        <w:rPr>
          <w:b/>
          <w:color w:val="000000"/>
        </w:rPr>
        <w:t>охраны труда</w:t>
      </w:r>
      <w:r>
        <w:rPr>
          <w:b/>
        </w:rPr>
        <w:t xml:space="preserve"> перед началом занятий на уроках технологии</w:t>
      </w:r>
    </w:p>
    <w:p w:rsidR="00CE37AB" w:rsidRDefault="00CE37AB" w:rsidP="00CE37AB">
      <w:pPr>
        <w:jc w:val="both"/>
      </w:pPr>
      <w:r>
        <w:t>2.1. Учащиеся обязаны ознакомиться с содержанием настоящей и</w:t>
      </w:r>
      <w:r w:rsidRPr="002F02CD">
        <w:t>нструкции по охране труда</w:t>
      </w:r>
      <w:r>
        <w:t>, внимательно выслушать информацию учителя о безопасных методах выполнения работ во время урока.</w:t>
      </w:r>
    </w:p>
    <w:p w:rsidR="00CE37AB" w:rsidRDefault="00CE37AB" w:rsidP="00CE37AB">
      <w:pPr>
        <w:jc w:val="both"/>
      </w:pPr>
      <w:r>
        <w:t>2.2. Произвести проверку правильности установки стола, стула.</w:t>
      </w:r>
    </w:p>
    <w:p w:rsidR="00CE37AB" w:rsidRDefault="00CE37AB" w:rsidP="00CE37AB">
      <w:pPr>
        <w:jc w:val="both"/>
      </w:pPr>
      <w:r>
        <w:lastRenderedPageBreak/>
        <w:t>2.3. Подготовить к работе рабочее место, убрав все лишние предметы со стола, а портфель или ученическую сумку не оставлять в проходе. Учебники, используемые инструменты и приспособления, материал, который будет необходим для работы, разместить так, чтобы исключить их возможное падение и опрокидывание.</w:t>
      </w:r>
    </w:p>
    <w:p w:rsidR="00CE37AB" w:rsidRDefault="00CE37AB" w:rsidP="00CE37AB">
      <w:pPr>
        <w:jc w:val="both"/>
      </w:pPr>
      <w:r>
        <w:t>2.4. Обо всех замеченных нарушениях, неисправностях и поломках оперативно сообщить учителю.</w:t>
      </w:r>
    </w:p>
    <w:p w:rsidR="00CE37AB" w:rsidRDefault="00CE37AB" w:rsidP="00CE37AB">
      <w:pPr>
        <w:jc w:val="both"/>
      </w:pPr>
      <w:r>
        <w:t>2.5. Запрещено начинать работу в случае обнаружения несоответствия рабочего места установленным в данном разделе обязательным требованиям, а также при невозможности выполнить указанные в данном разделе подготовительные мероприятия к работе.</w:t>
      </w:r>
    </w:p>
    <w:p w:rsidR="00CE37AB" w:rsidRDefault="00CE37AB" w:rsidP="00CE37AB">
      <w:pPr>
        <w:jc w:val="center"/>
        <w:rPr>
          <w:b/>
        </w:rPr>
      </w:pPr>
    </w:p>
    <w:p w:rsidR="00CE37AB" w:rsidRDefault="00CE37AB" w:rsidP="00CE37AB">
      <w:pPr>
        <w:rPr>
          <w:b/>
        </w:rPr>
      </w:pPr>
      <w:r>
        <w:rPr>
          <w:b/>
        </w:rPr>
        <w:t xml:space="preserve">3. Требования </w:t>
      </w:r>
      <w:r>
        <w:rPr>
          <w:b/>
          <w:color w:val="000000"/>
        </w:rPr>
        <w:t>охраны труда</w:t>
      </w:r>
      <w:r>
        <w:rPr>
          <w:b/>
        </w:rPr>
        <w:t xml:space="preserve"> во время занятий на уроках технологии</w:t>
      </w:r>
    </w:p>
    <w:p w:rsidR="00CE37AB" w:rsidRDefault="00CE37AB" w:rsidP="00CE37AB">
      <w:pPr>
        <w:pStyle w:val="ac"/>
        <w:ind w:firstLine="0"/>
      </w:pPr>
      <w:r>
        <w:t xml:space="preserve">3.1. Во время занятий на уроках технологии нужно соблюдать данную </w:t>
      </w:r>
      <w:r w:rsidRPr="002F02CD">
        <w:t>инструкцию</w:t>
      </w:r>
      <w:r>
        <w:t>,</w:t>
      </w:r>
      <w:r w:rsidRPr="00F27EDA">
        <w:rPr>
          <w:i/>
        </w:rPr>
        <w:t xml:space="preserve"> </w:t>
      </w:r>
      <w:r>
        <w:t>правила безопасной эксплуатации рабочих инструментов, не допускать их механических ударов и падений.</w:t>
      </w:r>
    </w:p>
    <w:p w:rsidR="00CE37AB" w:rsidRDefault="00CE37AB" w:rsidP="00CE37AB">
      <w:pPr>
        <w:pStyle w:val="ac"/>
        <w:ind w:firstLine="0"/>
        <w:rPr>
          <w:b/>
          <w:i/>
        </w:rPr>
      </w:pPr>
      <w:r w:rsidRPr="00F27EDA">
        <w:t>3.2.</w:t>
      </w:r>
      <w:r>
        <w:rPr>
          <w:b/>
          <w:i/>
        </w:rPr>
        <w:t xml:space="preserve"> </w:t>
      </w:r>
      <w:r w:rsidRPr="00F27EDA">
        <w:rPr>
          <w:u w:val="single"/>
        </w:rPr>
        <w:t xml:space="preserve">Учащийся  на уроках </w:t>
      </w:r>
      <w:r>
        <w:rPr>
          <w:u w:val="single"/>
        </w:rPr>
        <w:t>технологии</w:t>
      </w:r>
      <w:r w:rsidRPr="00F27EDA">
        <w:rPr>
          <w:u w:val="single"/>
        </w:rPr>
        <w:t xml:space="preserve"> в начальной школе должен обеспечить:</w:t>
      </w:r>
    </w:p>
    <w:p w:rsidR="00CE37AB" w:rsidRDefault="00CE37AB" w:rsidP="00CE37AB">
      <w:pPr>
        <w:pStyle w:val="ac"/>
        <w:numPr>
          <w:ilvl w:val="0"/>
          <w:numId w:val="22"/>
        </w:numPr>
      </w:pPr>
      <w:r>
        <w:t>соблюдение настоящей инструкции и инструкций по безопасной работе с ножницами, иглой, клеем и т.д.;</w:t>
      </w:r>
    </w:p>
    <w:p w:rsidR="00CE37AB" w:rsidRDefault="00CE37AB" w:rsidP="00CE37AB">
      <w:pPr>
        <w:pStyle w:val="ac"/>
        <w:numPr>
          <w:ilvl w:val="0"/>
          <w:numId w:val="22"/>
        </w:numPr>
      </w:pPr>
      <w:r>
        <w:t>нахождение на своем непосредственном рабочем месте;</w:t>
      </w:r>
    </w:p>
    <w:p w:rsidR="00CE37AB" w:rsidRDefault="00CE37AB" w:rsidP="00CE37AB">
      <w:pPr>
        <w:pStyle w:val="ac"/>
        <w:numPr>
          <w:ilvl w:val="0"/>
          <w:numId w:val="22"/>
        </w:numPr>
      </w:pPr>
      <w:r>
        <w:t>обязательное выполнение всех указаний учителя;</w:t>
      </w:r>
    </w:p>
    <w:p w:rsidR="00CE37AB" w:rsidRDefault="00CE37AB" w:rsidP="00CE37AB">
      <w:pPr>
        <w:pStyle w:val="ac"/>
        <w:numPr>
          <w:ilvl w:val="0"/>
          <w:numId w:val="22"/>
        </w:numPr>
      </w:pPr>
      <w:r>
        <w:t>соблюдение осторожности при обращении с режущими и колющими инструментами, клеем, красками и природными материалами;</w:t>
      </w:r>
    </w:p>
    <w:p w:rsidR="00CE37AB" w:rsidRDefault="00CE37AB" w:rsidP="00CE37AB">
      <w:pPr>
        <w:pStyle w:val="ac"/>
        <w:numPr>
          <w:ilvl w:val="0"/>
          <w:numId w:val="22"/>
        </w:numPr>
      </w:pPr>
      <w:r>
        <w:t>исключение возможности попадания в глаза клея и красок;</w:t>
      </w:r>
    </w:p>
    <w:p w:rsidR="00CE37AB" w:rsidRDefault="00CE37AB" w:rsidP="00CE37AB">
      <w:pPr>
        <w:pStyle w:val="ac"/>
        <w:numPr>
          <w:ilvl w:val="0"/>
          <w:numId w:val="22"/>
        </w:numPr>
      </w:pPr>
      <w:r>
        <w:t>постоянное поддержание порядка и чистоты на своем рабочем месте.</w:t>
      </w:r>
    </w:p>
    <w:p w:rsidR="00CE37AB" w:rsidRPr="00F27EDA" w:rsidRDefault="00CE37AB" w:rsidP="00CE37AB">
      <w:pPr>
        <w:jc w:val="both"/>
        <w:rPr>
          <w:u w:val="single"/>
        </w:rPr>
      </w:pPr>
      <w:r w:rsidRPr="00F27EDA">
        <w:t xml:space="preserve">3.3. </w:t>
      </w:r>
      <w:r w:rsidRPr="00F27EDA">
        <w:rPr>
          <w:u w:val="single"/>
        </w:rPr>
        <w:t>При работе с иголками и булавками учащийся обязан:</w:t>
      </w:r>
    </w:p>
    <w:p w:rsidR="00CE37AB" w:rsidRDefault="00CE37AB" w:rsidP="00CE37AB">
      <w:pPr>
        <w:numPr>
          <w:ilvl w:val="0"/>
          <w:numId w:val="23"/>
        </w:numPr>
        <w:spacing w:after="0" w:line="240" w:lineRule="auto"/>
        <w:jc w:val="both"/>
      </w:pPr>
      <w:r>
        <w:t>шить с наперстком;</w:t>
      </w:r>
    </w:p>
    <w:p w:rsidR="00CE37AB" w:rsidRDefault="00CE37AB" w:rsidP="00CE37AB">
      <w:pPr>
        <w:numPr>
          <w:ilvl w:val="0"/>
          <w:numId w:val="23"/>
        </w:numPr>
        <w:spacing w:after="0" w:line="240" w:lineRule="auto"/>
        <w:jc w:val="both"/>
      </w:pPr>
      <w:r>
        <w:t>хранить иголки и булавки только в определенном месте (специальной коробочке, подушечке и в прочих подходящих предметах), не оставлять их на рабочем месте (столе), никогда не брать иголки, булавки в рот, не пользоваться для шитья ржавой иголкой.</w:t>
      </w:r>
    </w:p>
    <w:p w:rsidR="00CE37AB" w:rsidRPr="00F27EDA" w:rsidRDefault="00CE37AB" w:rsidP="00CE37AB">
      <w:pPr>
        <w:jc w:val="both"/>
        <w:rPr>
          <w:u w:val="single"/>
        </w:rPr>
      </w:pPr>
      <w:r w:rsidRPr="00F27EDA">
        <w:t xml:space="preserve">3.4. </w:t>
      </w:r>
      <w:r w:rsidRPr="00F27EDA">
        <w:rPr>
          <w:u w:val="single"/>
        </w:rPr>
        <w:t>При работе с ножницами учащийся должен:</w:t>
      </w:r>
    </w:p>
    <w:p w:rsidR="00CE37AB" w:rsidRDefault="00CE37AB" w:rsidP="00CE37AB">
      <w:pPr>
        <w:numPr>
          <w:ilvl w:val="0"/>
          <w:numId w:val="24"/>
        </w:numPr>
        <w:spacing w:after="0" w:line="240" w:lineRule="auto"/>
        <w:jc w:val="both"/>
      </w:pPr>
      <w:r>
        <w:t>хранить ножницы только в определенном месте (коробке);</w:t>
      </w:r>
    </w:p>
    <w:p w:rsidR="00CE37AB" w:rsidRDefault="00CE37AB" w:rsidP="00CE37AB">
      <w:pPr>
        <w:numPr>
          <w:ilvl w:val="0"/>
          <w:numId w:val="24"/>
        </w:numPr>
        <w:spacing w:after="0" w:line="240" w:lineRule="auto"/>
        <w:jc w:val="both"/>
      </w:pPr>
      <w:r>
        <w:t>обязательно класть ножницы сомкнутыми остриями от себя.</w:t>
      </w:r>
    </w:p>
    <w:p w:rsidR="00CE37AB" w:rsidRDefault="00CE37AB" w:rsidP="00CE37AB">
      <w:pPr>
        <w:numPr>
          <w:ilvl w:val="0"/>
          <w:numId w:val="24"/>
        </w:numPr>
        <w:spacing w:after="0" w:line="240" w:lineRule="auto"/>
        <w:jc w:val="both"/>
      </w:pPr>
      <w:r>
        <w:t xml:space="preserve">ножницы передавать друг другу лишь острым концом вниз; </w:t>
      </w:r>
    </w:p>
    <w:p w:rsidR="00CE37AB" w:rsidRDefault="00CE37AB" w:rsidP="00CE37AB">
      <w:pPr>
        <w:numPr>
          <w:ilvl w:val="0"/>
          <w:numId w:val="24"/>
        </w:numPr>
        <w:spacing w:after="0" w:line="240" w:lineRule="auto"/>
        <w:jc w:val="both"/>
      </w:pPr>
      <w:r>
        <w:t>при резании бумаги, ткани ни в коем случае не направлять ножницы острыми концами к себе или товарищу, располагать пальцы в стороне от линии разреза;</w:t>
      </w:r>
    </w:p>
    <w:p w:rsidR="00CE37AB" w:rsidRDefault="00CE37AB" w:rsidP="00CE37AB">
      <w:pPr>
        <w:numPr>
          <w:ilvl w:val="0"/>
          <w:numId w:val="24"/>
        </w:numPr>
        <w:spacing w:after="0" w:line="240" w:lineRule="auto"/>
        <w:jc w:val="both"/>
      </w:pPr>
      <w:r>
        <w:t>стараться беречь пальцы рук от порезов острыми кромками листов бумаги.</w:t>
      </w:r>
    </w:p>
    <w:p w:rsidR="00CE37AB" w:rsidRPr="00F27EDA" w:rsidRDefault="00CE37AB" w:rsidP="00CE37AB">
      <w:pPr>
        <w:pStyle w:val="ac"/>
        <w:ind w:firstLine="0"/>
        <w:rPr>
          <w:u w:val="single"/>
        </w:rPr>
      </w:pPr>
      <w:r w:rsidRPr="00F27EDA">
        <w:t xml:space="preserve">3.5. </w:t>
      </w:r>
      <w:r w:rsidRPr="00F27EDA">
        <w:rPr>
          <w:u w:val="single"/>
        </w:rPr>
        <w:t>Учащимся запрещены следующие действия:</w:t>
      </w:r>
    </w:p>
    <w:p w:rsidR="00CE37AB" w:rsidRDefault="00CE37AB" w:rsidP="00CE37AB">
      <w:pPr>
        <w:pStyle w:val="ac"/>
        <w:numPr>
          <w:ilvl w:val="0"/>
          <w:numId w:val="25"/>
        </w:numPr>
      </w:pPr>
      <w:r>
        <w:t>прикосновение к электрическим разъемам оборудования ТСО, проводам, выключателям и розеткам в кабинете;</w:t>
      </w:r>
    </w:p>
    <w:p w:rsidR="00CE37AB" w:rsidRDefault="00CE37AB" w:rsidP="00CE37AB">
      <w:pPr>
        <w:pStyle w:val="ac"/>
        <w:numPr>
          <w:ilvl w:val="0"/>
          <w:numId w:val="25"/>
        </w:numPr>
      </w:pPr>
      <w:r>
        <w:t>проба на вкус клея, краски и природные материалы;</w:t>
      </w:r>
    </w:p>
    <w:p w:rsidR="00CE37AB" w:rsidRDefault="00CE37AB" w:rsidP="00CE37AB">
      <w:pPr>
        <w:pStyle w:val="ac"/>
        <w:numPr>
          <w:ilvl w:val="0"/>
          <w:numId w:val="25"/>
        </w:numPr>
      </w:pPr>
      <w:r>
        <w:t>выполнение любых действий без разрешения учителя;</w:t>
      </w:r>
    </w:p>
    <w:p w:rsidR="00CE37AB" w:rsidRDefault="00CE37AB" w:rsidP="00CE37AB">
      <w:pPr>
        <w:pStyle w:val="ac"/>
        <w:numPr>
          <w:ilvl w:val="0"/>
          <w:numId w:val="25"/>
        </w:numPr>
      </w:pPr>
      <w:r>
        <w:t>допускать скапливание посторонних предметов на рабочем месте;</w:t>
      </w:r>
    </w:p>
    <w:p w:rsidR="00CE37AB" w:rsidRDefault="00CE37AB" w:rsidP="00CE37AB">
      <w:pPr>
        <w:pStyle w:val="ac"/>
        <w:numPr>
          <w:ilvl w:val="0"/>
          <w:numId w:val="25"/>
        </w:numPr>
      </w:pPr>
      <w:r>
        <w:t>производить самостоятельно разборку и ремонт инструментов;</w:t>
      </w:r>
    </w:p>
    <w:p w:rsidR="00CE37AB" w:rsidRDefault="00CE37AB" w:rsidP="00CE37AB">
      <w:pPr>
        <w:pStyle w:val="ac"/>
        <w:numPr>
          <w:ilvl w:val="0"/>
          <w:numId w:val="25"/>
        </w:numPr>
      </w:pPr>
      <w:r>
        <w:t>выполнять какие-либо действия без разрешения учителя;</w:t>
      </w:r>
    </w:p>
    <w:p w:rsidR="00CE37AB" w:rsidRDefault="00CE37AB" w:rsidP="00CE37AB">
      <w:pPr>
        <w:pStyle w:val="ac"/>
        <w:numPr>
          <w:ilvl w:val="0"/>
          <w:numId w:val="25"/>
        </w:numPr>
      </w:pPr>
      <w:r>
        <w:t>вынос из кабинета и внесение в него любых предметов и инструментов без разрешения учителя.</w:t>
      </w:r>
    </w:p>
    <w:p w:rsidR="00CE37AB" w:rsidRDefault="00CE37AB" w:rsidP="00CE37AB">
      <w:pPr>
        <w:jc w:val="both"/>
      </w:pPr>
      <w:r>
        <w:t>3.6. Обо всех неполадках в работе инструментов и приспособлений необходимо незамедлительно информировать учителя.</w:t>
      </w:r>
    </w:p>
    <w:p w:rsidR="00CE37AB" w:rsidRDefault="00CE37AB" w:rsidP="00CE37AB">
      <w:pPr>
        <w:jc w:val="center"/>
        <w:rPr>
          <w:b/>
        </w:rPr>
      </w:pPr>
    </w:p>
    <w:p w:rsidR="00CE37AB" w:rsidRDefault="00CE37AB" w:rsidP="00CE37AB">
      <w:pPr>
        <w:pStyle w:val="4"/>
        <w:rPr>
          <w:b w:val="0"/>
        </w:rPr>
      </w:pPr>
      <w:r>
        <w:rPr>
          <w:b w:val="0"/>
        </w:rPr>
        <w:t xml:space="preserve">4. Требования </w:t>
      </w:r>
      <w:r>
        <w:rPr>
          <w:b w:val="0"/>
          <w:color w:val="000000"/>
        </w:rPr>
        <w:t>охраны труда</w:t>
      </w:r>
      <w:r>
        <w:rPr>
          <w:b w:val="0"/>
        </w:rPr>
        <w:t xml:space="preserve"> по окончании урока технологии в начальных классах</w:t>
      </w:r>
    </w:p>
    <w:p w:rsidR="00CE37AB" w:rsidRDefault="00CE37AB" w:rsidP="00CE37AB">
      <w:pPr>
        <w:jc w:val="both"/>
      </w:pPr>
      <w:r>
        <w:t>4.1. Учащиеся обязаны привести в порядок рабочее место.</w:t>
      </w:r>
    </w:p>
    <w:p w:rsidR="00CE37AB" w:rsidRDefault="00CE37AB" w:rsidP="00CE37AB">
      <w:pPr>
        <w:jc w:val="both"/>
      </w:pPr>
      <w:r>
        <w:t>4.2. Произвести уборку в отведенное место колющих и режущих инструментов, использованных приспособлений.</w:t>
      </w:r>
    </w:p>
    <w:p w:rsidR="00CE37AB" w:rsidRDefault="00CE37AB" w:rsidP="00CE37AB">
      <w:pPr>
        <w:pStyle w:val="aa"/>
      </w:pPr>
      <w:r>
        <w:t xml:space="preserve">4.3. При обнаружении любой неисправности мебели, оборудования, ТСО проинформировать об этом учителя. </w:t>
      </w:r>
    </w:p>
    <w:p w:rsidR="00CE37AB" w:rsidRDefault="00CE37AB" w:rsidP="00CE37AB">
      <w:pPr>
        <w:jc w:val="both"/>
      </w:pPr>
      <w:r>
        <w:t>4.4. С разрешения учителя организованно, без паники выйти на перемену.</w:t>
      </w:r>
    </w:p>
    <w:p w:rsidR="00CE37AB" w:rsidRDefault="00CE37AB" w:rsidP="00CE37AB">
      <w:pPr>
        <w:ind w:firstLine="720"/>
        <w:jc w:val="both"/>
      </w:pPr>
    </w:p>
    <w:p w:rsidR="00CE37AB" w:rsidRDefault="00CE37AB" w:rsidP="00CE37AB">
      <w:pPr>
        <w:rPr>
          <w:b/>
        </w:rPr>
      </w:pPr>
      <w:r>
        <w:rPr>
          <w:b/>
        </w:rPr>
        <w:t xml:space="preserve">5. Требования </w:t>
      </w:r>
      <w:r>
        <w:rPr>
          <w:b/>
          <w:color w:val="000000"/>
        </w:rPr>
        <w:t>охраны труда</w:t>
      </w:r>
      <w:r>
        <w:rPr>
          <w:b/>
        </w:rPr>
        <w:t xml:space="preserve"> в аварийных ситуациях на уроках технологии</w:t>
      </w:r>
    </w:p>
    <w:p w:rsidR="00CE37AB" w:rsidRDefault="00CE37AB" w:rsidP="00CE37AB">
      <w:pPr>
        <w:pStyle w:val="ac"/>
        <w:ind w:firstLine="0"/>
      </w:pPr>
      <w:r>
        <w:t>5.1. При обнаружении любой неисправности в работе инструментов и (или) приспособлений немедленно остановить работу и доложить об этом учителю и действовать согласно его указаниям.</w:t>
      </w:r>
    </w:p>
    <w:p w:rsidR="00CE37AB" w:rsidRDefault="00CE37AB" w:rsidP="00CE37AB">
      <w:pPr>
        <w:jc w:val="both"/>
      </w:pPr>
      <w:r>
        <w:t xml:space="preserve">5.2. При возникновении чрезвычайной ситуации (появлении посторонних запахов, дыма, возгорании) немедленно сообщить </w:t>
      </w:r>
      <w:proofErr w:type="gramStart"/>
      <w:r>
        <w:t>о</w:t>
      </w:r>
      <w:proofErr w:type="gramEnd"/>
      <w:r>
        <w:t xml:space="preserve"> произошедшем учителю и действовать в соответствии с его указаниями.</w:t>
      </w:r>
    </w:p>
    <w:p w:rsidR="00CE37AB" w:rsidRDefault="00CE37AB" w:rsidP="00CE37AB">
      <w:pPr>
        <w:jc w:val="both"/>
      </w:pPr>
      <w:r>
        <w:t xml:space="preserve">5.3. При </w:t>
      </w:r>
      <w:proofErr w:type="spellStart"/>
      <w:r>
        <w:t>травмировании</w:t>
      </w:r>
      <w:proofErr w:type="spellEnd"/>
      <w:r>
        <w:t xml:space="preserve"> в обязательном порядке проинформировать об этом учителя.</w:t>
      </w:r>
    </w:p>
    <w:p w:rsidR="00CE37AB" w:rsidRDefault="00CE37AB" w:rsidP="00CE37AB">
      <w:pPr>
        <w:jc w:val="both"/>
      </w:pPr>
      <w:r>
        <w:t>5.4. При необходимости, помочь учителю оказать пострадавшему первую медицинскую помощь.</w:t>
      </w:r>
    </w:p>
    <w:p w:rsidR="00CE37AB" w:rsidRDefault="00CE37AB" w:rsidP="00CE37AB">
      <w:pPr>
        <w:pStyle w:val="3"/>
        <w:rPr>
          <w:b w:val="0"/>
        </w:rPr>
      </w:pPr>
    </w:p>
    <w:p w:rsidR="00CE37AB" w:rsidRDefault="00CE37AB" w:rsidP="00CE37AB">
      <w:pPr>
        <w:pStyle w:val="3"/>
        <w:rPr>
          <w:b w:val="0"/>
        </w:rPr>
      </w:pPr>
      <w:r>
        <w:rPr>
          <w:b w:val="0"/>
        </w:rPr>
        <w:t>6. Заключительные положения инструкции</w:t>
      </w:r>
    </w:p>
    <w:p w:rsidR="00CE37AB" w:rsidRDefault="00CE37AB" w:rsidP="00CE37AB">
      <w:pPr>
        <w:jc w:val="both"/>
      </w:pPr>
      <w:r>
        <w:t>6.1. Проверка и пересмотр данной инструкции проводятся не реже одного раза в 5 лет.</w:t>
      </w:r>
    </w:p>
    <w:p w:rsidR="00CE37AB" w:rsidRDefault="00CE37AB" w:rsidP="00CE37AB">
      <w:pPr>
        <w:jc w:val="both"/>
      </w:pPr>
      <w:r>
        <w:t>6.2. Инструкция должна быть пересмотрена в досрочном порядке при следующих случаях:</w:t>
      </w:r>
    </w:p>
    <w:p w:rsidR="00CE37AB" w:rsidRDefault="00CE37AB" w:rsidP="00CE37AB">
      <w:pPr>
        <w:pStyle w:val="ConsNormal"/>
        <w:numPr>
          <w:ilvl w:val="0"/>
          <w:numId w:val="26"/>
        </w:numPr>
        <w:ind w:right="0"/>
        <w:jc w:val="both"/>
        <w:rPr>
          <w:rFonts w:ascii="Times New Roman" w:hAnsi="Times New Roman"/>
          <w:sz w:val="24"/>
        </w:rPr>
      </w:pPr>
      <w:r>
        <w:rPr>
          <w:rFonts w:ascii="Times New Roman" w:hAnsi="Times New Roman"/>
          <w:sz w:val="24"/>
        </w:rPr>
        <w:t>пересмотр межотраслевых и отраслевых правил, а также типовых инструкций по охране труда;</w:t>
      </w:r>
    </w:p>
    <w:p w:rsidR="00CE37AB" w:rsidRDefault="00CE37AB" w:rsidP="00CE37AB">
      <w:pPr>
        <w:pStyle w:val="ConsNormal"/>
        <w:numPr>
          <w:ilvl w:val="0"/>
          <w:numId w:val="26"/>
        </w:numPr>
        <w:ind w:right="0"/>
        <w:jc w:val="both"/>
        <w:rPr>
          <w:rFonts w:ascii="Times New Roman" w:hAnsi="Times New Roman"/>
          <w:sz w:val="24"/>
        </w:rPr>
      </w:pPr>
      <w:r>
        <w:rPr>
          <w:rFonts w:ascii="Times New Roman" w:hAnsi="Times New Roman"/>
          <w:sz w:val="24"/>
        </w:rPr>
        <w:t>изменение условий обучения в конкретном помещении;</w:t>
      </w:r>
    </w:p>
    <w:p w:rsidR="00CE37AB" w:rsidRDefault="00CE37AB" w:rsidP="00CE37AB">
      <w:pPr>
        <w:pStyle w:val="ConsNormal"/>
        <w:numPr>
          <w:ilvl w:val="0"/>
          <w:numId w:val="26"/>
        </w:numPr>
        <w:ind w:right="0"/>
        <w:jc w:val="both"/>
        <w:rPr>
          <w:rFonts w:ascii="Times New Roman" w:hAnsi="Times New Roman"/>
          <w:sz w:val="24"/>
        </w:rPr>
      </w:pPr>
      <w:r>
        <w:rPr>
          <w:rFonts w:ascii="Times New Roman" w:hAnsi="Times New Roman"/>
          <w:sz w:val="24"/>
        </w:rPr>
        <w:t>внедрение новой техники и (или) технологий;</w:t>
      </w:r>
    </w:p>
    <w:p w:rsidR="00CE37AB" w:rsidRDefault="00CE37AB" w:rsidP="00CE37AB">
      <w:pPr>
        <w:pStyle w:val="ConsNormal"/>
        <w:numPr>
          <w:ilvl w:val="0"/>
          <w:numId w:val="26"/>
        </w:numPr>
        <w:ind w:right="0"/>
        <w:jc w:val="both"/>
        <w:rPr>
          <w:rFonts w:ascii="Times New Roman" w:hAnsi="Times New Roman"/>
          <w:sz w:val="24"/>
        </w:rPr>
      </w:pPr>
      <w:r>
        <w:rPr>
          <w:rFonts w:ascii="Times New Roman" w:hAnsi="Times New Roman"/>
          <w:sz w:val="24"/>
        </w:rPr>
        <w:t>по результатам анализа материалов расследования аварий, произошедших несчастных случаев;</w:t>
      </w:r>
    </w:p>
    <w:p w:rsidR="00CE37AB" w:rsidRDefault="00CE37AB" w:rsidP="00CE37AB">
      <w:pPr>
        <w:pStyle w:val="ConsNormal"/>
        <w:numPr>
          <w:ilvl w:val="0"/>
          <w:numId w:val="26"/>
        </w:numPr>
        <w:ind w:right="0"/>
        <w:jc w:val="both"/>
        <w:rPr>
          <w:rFonts w:ascii="Times New Roman" w:hAnsi="Times New Roman"/>
          <w:sz w:val="24"/>
        </w:rPr>
      </w:pPr>
      <w:r>
        <w:rPr>
          <w:rFonts w:ascii="Times New Roman" w:hAnsi="Times New Roman"/>
          <w:sz w:val="24"/>
        </w:rPr>
        <w:t>по требованию представителей органов по труду субъектов РФ или органов федеральной инспекции труда.</w:t>
      </w:r>
    </w:p>
    <w:p w:rsidR="00CE37AB" w:rsidRDefault="00CE37AB" w:rsidP="00CE37AB">
      <w:pPr>
        <w:pStyle w:val="ConsNormal"/>
        <w:ind w:right="0" w:firstLine="0"/>
        <w:jc w:val="both"/>
        <w:rPr>
          <w:rFonts w:ascii="Times New Roman" w:hAnsi="Times New Roman"/>
          <w:sz w:val="24"/>
        </w:rPr>
      </w:pPr>
      <w:r>
        <w:rPr>
          <w:rFonts w:ascii="Times New Roman" w:hAnsi="Times New Roman"/>
          <w:sz w:val="24"/>
        </w:rPr>
        <w:t>6.3. Если в течение 5 лет со дня утверждения (введения в действие) данной инструкции условия обучения на уроках труда в начальной школе не подвергаются никаким изменениям, то ее действие продлевается еще на 5 лет.</w:t>
      </w:r>
    </w:p>
    <w:p w:rsidR="00CE37AB" w:rsidRDefault="00CE37AB" w:rsidP="00CE37AB">
      <w:pPr>
        <w:pStyle w:val="ConsNormal"/>
        <w:ind w:right="0" w:firstLine="0"/>
        <w:jc w:val="both"/>
        <w:rPr>
          <w:rFonts w:ascii="Times New Roman" w:hAnsi="Times New Roman"/>
          <w:sz w:val="24"/>
        </w:rPr>
      </w:pPr>
      <w:r>
        <w:rPr>
          <w:rFonts w:ascii="Times New Roman" w:hAnsi="Times New Roman"/>
          <w:sz w:val="24"/>
        </w:rPr>
        <w:t>6.4. Ответственность за своевременное внесение значимых изменений и дополнений, а также пересмотр данной инструкции должны быть возложены на работника, который проводит уроки технологии в начальной школе.</w:t>
      </w:r>
    </w:p>
    <w:p w:rsidR="00CE37AB" w:rsidRDefault="00CE37AB" w:rsidP="00CE37AB">
      <w:pPr>
        <w:ind w:firstLine="708"/>
      </w:pPr>
    </w:p>
    <w:p w:rsidR="00CE37AB" w:rsidRPr="00CC45BE" w:rsidRDefault="00CE37AB" w:rsidP="00CE37AB">
      <w:pPr>
        <w:ind w:firstLine="708"/>
        <w:rPr>
          <w:sz w:val="32"/>
          <w:szCs w:val="32"/>
        </w:rPr>
      </w:pPr>
    </w:p>
    <w:p w:rsidR="00CE37AB" w:rsidRPr="0068633D" w:rsidRDefault="00CE37AB" w:rsidP="00CE37AB">
      <w:pPr>
        <w:ind w:firstLine="360"/>
        <w:jc w:val="both"/>
      </w:pPr>
      <w:r w:rsidRPr="0068633D">
        <w:rPr>
          <w:i/>
        </w:rPr>
        <w:t>Инструкцию разработал:</w:t>
      </w:r>
      <w:r w:rsidRPr="0068633D">
        <w:t xml:space="preserve">                                  ______________ /_______________________/</w:t>
      </w:r>
    </w:p>
    <w:p w:rsidR="00CE37AB" w:rsidRPr="0068633D" w:rsidRDefault="00CE37AB" w:rsidP="00CE37AB">
      <w:pPr>
        <w:ind w:firstLine="360"/>
        <w:jc w:val="both"/>
      </w:pPr>
    </w:p>
    <w:p w:rsidR="00CE37AB" w:rsidRPr="0068633D" w:rsidRDefault="00CE37AB" w:rsidP="00CE37AB">
      <w:pPr>
        <w:ind w:firstLine="360"/>
        <w:jc w:val="both"/>
        <w:rPr>
          <w:i/>
        </w:rPr>
      </w:pPr>
      <w:r w:rsidRPr="0068633D">
        <w:rPr>
          <w:i/>
        </w:rPr>
        <w:t xml:space="preserve">С инструкцией </w:t>
      </w:r>
      <w:proofErr w:type="gramStart"/>
      <w:r w:rsidRPr="0068633D">
        <w:rPr>
          <w:i/>
        </w:rPr>
        <w:t>ознакомлен</w:t>
      </w:r>
      <w:proofErr w:type="gramEnd"/>
      <w:r w:rsidRPr="0068633D">
        <w:rPr>
          <w:i/>
        </w:rPr>
        <w:t xml:space="preserve"> (а)</w:t>
      </w:r>
    </w:p>
    <w:p w:rsidR="00CE37AB" w:rsidRPr="0068633D" w:rsidRDefault="00CE37AB" w:rsidP="00CE37AB">
      <w:pPr>
        <w:ind w:firstLine="360"/>
        <w:jc w:val="both"/>
      </w:pPr>
      <w:r w:rsidRPr="0068633D">
        <w:t>«___»_____20___г.                                             ______________ /_______________________/</w:t>
      </w:r>
    </w:p>
    <w:p w:rsidR="00CE37AB" w:rsidRPr="00CE37AB" w:rsidRDefault="00CE37AB" w:rsidP="00CE37AB">
      <w:pPr>
        <w:ind w:firstLine="708"/>
      </w:pPr>
    </w:p>
    <w:p w:rsidR="00CE37AB" w:rsidRPr="00635460" w:rsidRDefault="00CE37AB" w:rsidP="00CE37AB">
      <w:pPr>
        <w:jc w:val="center"/>
        <w:rPr>
          <w:b/>
          <w:sz w:val="16"/>
          <w:szCs w:val="16"/>
        </w:rPr>
      </w:pPr>
      <w:r w:rsidRPr="00635460">
        <w:rPr>
          <w:b/>
          <w:sz w:val="32"/>
          <w:szCs w:val="32"/>
        </w:rPr>
        <w:t>Инструкция</w:t>
      </w:r>
    </w:p>
    <w:p w:rsidR="00CE37AB" w:rsidRPr="002116C5" w:rsidRDefault="00CE37AB" w:rsidP="00CE37AB">
      <w:pPr>
        <w:jc w:val="center"/>
        <w:rPr>
          <w:b/>
          <w:sz w:val="28"/>
          <w:szCs w:val="28"/>
        </w:rPr>
      </w:pPr>
      <w:r w:rsidRPr="002116C5">
        <w:rPr>
          <w:b/>
          <w:sz w:val="28"/>
          <w:szCs w:val="28"/>
        </w:rPr>
        <w:t>по охране труда при выполнении общественно-полезных работ</w:t>
      </w:r>
    </w:p>
    <w:p w:rsidR="00CE37AB" w:rsidRDefault="00CE37AB" w:rsidP="00CE37AB">
      <w:pPr>
        <w:jc w:val="center"/>
        <w:rPr>
          <w:b/>
          <w:sz w:val="28"/>
          <w:szCs w:val="28"/>
        </w:rPr>
      </w:pPr>
      <w:r>
        <w:rPr>
          <w:b/>
          <w:sz w:val="28"/>
          <w:szCs w:val="28"/>
        </w:rPr>
        <w:t>____________________</w:t>
      </w:r>
    </w:p>
    <w:p w:rsidR="00CE37AB" w:rsidRDefault="00CE37AB" w:rsidP="00CE37AB">
      <w:pPr>
        <w:jc w:val="center"/>
        <w:rPr>
          <w:b/>
          <w:sz w:val="28"/>
          <w:szCs w:val="28"/>
        </w:rPr>
      </w:pPr>
    </w:p>
    <w:p w:rsidR="00CE37AB" w:rsidRDefault="00CE37AB" w:rsidP="00CE37AB">
      <w:pPr>
        <w:ind w:firstLine="708"/>
        <w:jc w:val="center"/>
        <w:rPr>
          <w:b/>
          <w:sz w:val="16"/>
          <w:szCs w:val="16"/>
        </w:rPr>
      </w:pPr>
    </w:p>
    <w:p w:rsidR="00CE37AB" w:rsidRPr="00311AA1" w:rsidRDefault="00CE37AB" w:rsidP="00CE37AB">
      <w:pPr>
        <w:ind w:firstLine="708"/>
        <w:jc w:val="center"/>
        <w:rPr>
          <w:b/>
          <w:sz w:val="16"/>
          <w:szCs w:val="16"/>
        </w:rPr>
      </w:pPr>
    </w:p>
    <w:p w:rsidR="00CE37AB" w:rsidRPr="00D8028C" w:rsidRDefault="00CE37AB" w:rsidP="00CE37AB">
      <w:pPr>
        <w:jc w:val="both"/>
        <w:rPr>
          <w:b/>
        </w:rPr>
      </w:pPr>
      <w:r w:rsidRPr="00D8028C">
        <w:rPr>
          <w:b/>
        </w:rPr>
        <w:t xml:space="preserve">1. Общие требования </w:t>
      </w:r>
      <w:r>
        <w:rPr>
          <w:b/>
        </w:rPr>
        <w:t>инструкции по охране труда при выполнении общественно-полезных работ</w:t>
      </w:r>
    </w:p>
    <w:p w:rsidR="00CE37AB" w:rsidRDefault="00CE37AB" w:rsidP="00CE37AB">
      <w:pPr>
        <w:jc w:val="both"/>
      </w:pPr>
      <w:r w:rsidRPr="00D8028C">
        <w:t>1.1.</w:t>
      </w:r>
      <w:r>
        <w:t xml:space="preserve"> </w:t>
      </w:r>
      <w:r w:rsidRPr="00D8028C">
        <w:t xml:space="preserve">К </w:t>
      </w:r>
      <w:r>
        <w:t>общественно-полезным работам или общественно</w:t>
      </w:r>
      <w:r w:rsidRPr="00D8028C">
        <w:t>-полезному труду могут привлекаться лица любого возраста, не имеющие физических и медицинских противопоказаний для трудовой деятельности</w:t>
      </w:r>
      <w:r>
        <w:t xml:space="preserve"> (педагогический и технический персонал школы, учащиеся)</w:t>
      </w:r>
      <w:r w:rsidRPr="00D8028C">
        <w:t>.</w:t>
      </w:r>
    </w:p>
    <w:p w:rsidR="00CE37AB" w:rsidRPr="00F87E87" w:rsidRDefault="00CE37AB" w:rsidP="00CE37AB">
      <w:pPr>
        <w:jc w:val="both"/>
      </w:pPr>
      <w:r>
        <w:t xml:space="preserve">1.2. </w:t>
      </w:r>
      <w:r w:rsidRPr="00F87E87">
        <w:t xml:space="preserve">Данная </w:t>
      </w:r>
      <w:r w:rsidRPr="00E84F99">
        <w:t>инструкция по охране труда</w:t>
      </w:r>
      <w:r w:rsidRPr="008F261B">
        <w:rPr>
          <w:b/>
        </w:rPr>
        <w:t xml:space="preserve"> </w:t>
      </w:r>
      <w:r w:rsidRPr="00F87E87">
        <w:t>разработана для учащихся</w:t>
      </w:r>
      <w:r>
        <w:t xml:space="preserve"> и учителей</w:t>
      </w:r>
      <w:r w:rsidRPr="00F87E87">
        <w:t>, принимающих участие в выполнении общественно-полезных работ при проведении субботников, воскресников, во время уборки территории</w:t>
      </w:r>
      <w:r>
        <w:t>, холлов</w:t>
      </w:r>
      <w:r w:rsidRPr="00F87E87">
        <w:t xml:space="preserve"> </w:t>
      </w:r>
      <w:r>
        <w:t xml:space="preserve">и кабинетов </w:t>
      </w:r>
      <w:r w:rsidRPr="00F87E87">
        <w:t>школы.</w:t>
      </w:r>
    </w:p>
    <w:p w:rsidR="00CE37AB" w:rsidRPr="008F261B" w:rsidRDefault="00CE37AB" w:rsidP="00CE37AB">
      <w:pPr>
        <w:jc w:val="both"/>
      </w:pPr>
      <w:r w:rsidRPr="00D8028C">
        <w:t>1.</w:t>
      </w:r>
      <w:r>
        <w:t>3</w:t>
      </w:r>
      <w:r w:rsidRPr="00D8028C">
        <w:t>.</w:t>
      </w:r>
      <w:r>
        <w:t xml:space="preserve"> Учащиеся</w:t>
      </w:r>
      <w:r w:rsidRPr="00D8028C">
        <w:t xml:space="preserve"> могут</w:t>
      </w:r>
      <w:r>
        <w:t xml:space="preserve"> заниматься общественно-полезной работой только под руководством </w:t>
      </w:r>
      <w:r w:rsidRPr="00D8028C">
        <w:t xml:space="preserve">учителя, </w:t>
      </w:r>
      <w:r>
        <w:t xml:space="preserve">воспитателя, ознакомившись при этом с данной </w:t>
      </w:r>
      <w:r w:rsidRPr="006826C0">
        <w:t>инструкцией по охране труда.</w:t>
      </w:r>
    </w:p>
    <w:p w:rsidR="00CE37AB" w:rsidRDefault="00CE37AB" w:rsidP="00CE37AB">
      <w:pPr>
        <w:jc w:val="both"/>
      </w:pPr>
      <w:r w:rsidRPr="00D8028C">
        <w:t>1.</w:t>
      </w:r>
      <w:r>
        <w:t>4</w:t>
      </w:r>
      <w:r w:rsidRPr="00D8028C">
        <w:t>.</w:t>
      </w:r>
      <w:r>
        <w:t xml:space="preserve"> </w:t>
      </w:r>
      <w:r w:rsidRPr="00D8028C">
        <w:t xml:space="preserve">Преподаватель несет полную ответственность за сохранение жизни и здоровья </w:t>
      </w:r>
      <w:r>
        <w:t>школьников</w:t>
      </w:r>
      <w:r w:rsidRPr="00D8028C">
        <w:t xml:space="preserve"> во время общественно-полезных работ.</w:t>
      </w:r>
    </w:p>
    <w:p w:rsidR="00CE37AB" w:rsidRDefault="00CE37AB" w:rsidP="00CE37AB">
      <w:pPr>
        <w:jc w:val="both"/>
      </w:pPr>
      <w:r w:rsidRPr="00D8028C">
        <w:t>1.</w:t>
      </w:r>
      <w:r>
        <w:t>5</w:t>
      </w:r>
      <w:r w:rsidRPr="00D8028C">
        <w:t>.</w:t>
      </w:r>
      <w:r>
        <w:t xml:space="preserve"> </w:t>
      </w:r>
      <w:r w:rsidRPr="00D8028C">
        <w:t xml:space="preserve">С </w:t>
      </w:r>
      <w:r>
        <w:t>учащимися</w:t>
      </w:r>
      <w:r w:rsidRPr="00D8028C">
        <w:t xml:space="preserve">, которые участвуют в общественно-полезном труде, </w:t>
      </w:r>
      <w:r>
        <w:t>учителем</w:t>
      </w:r>
      <w:r w:rsidRPr="00D8028C">
        <w:t xml:space="preserve"> должен быть проведен </w:t>
      </w:r>
      <w:r w:rsidRPr="006826C0">
        <w:t>инструктаж по охране труда.</w:t>
      </w:r>
      <w:r w:rsidRPr="00D8028C">
        <w:t xml:space="preserve"> Особое внимание при инструктировании преподаватель должен обратить на применение безопасных приемов и способов выполнения работы, использование инструментов и приспособлений только по назначению, запрет самовольно покидать место выполнения работ, соблюдение требований безопасной организации деятельности. Также преподаватель должен ознакомить работающих с перечнем всех потенциально опасных и вредных факторов, которые могут иметь место в конкретном </w:t>
      </w:r>
      <w:r>
        <w:t>месте</w:t>
      </w:r>
      <w:r w:rsidRPr="00D8028C">
        <w:t>.</w:t>
      </w:r>
    </w:p>
    <w:p w:rsidR="00CE37AB" w:rsidRDefault="00CE37AB" w:rsidP="00CE37AB">
      <w:pPr>
        <w:jc w:val="both"/>
      </w:pPr>
      <w:r w:rsidRPr="00D8028C">
        <w:t>1.</w:t>
      </w:r>
      <w:r>
        <w:t>6</w:t>
      </w:r>
      <w:r w:rsidRPr="00D8028C">
        <w:t>.</w:t>
      </w:r>
      <w:r>
        <w:t xml:space="preserve"> </w:t>
      </w:r>
      <w:r>
        <w:rPr>
          <w:u w:val="single"/>
        </w:rPr>
        <w:t>Х</w:t>
      </w:r>
      <w:r w:rsidRPr="00D8028C">
        <w:rPr>
          <w:u w:val="single"/>
        </w:rPr>
        <w:t>арактерны</w:t>
      </w:r>
      <w:r>
        <w:rPr>
          <w:u w:val="single"/>
        </w:rPr>
        <w:t>е</w:t>
      </w:r>
      <w:r w:rsidRPr="00D8028C">
        <w:rPr>
          <w:u w:val="single"/>
        </w:rPr>
        <w:t xml:space="preserve"> опасны</w:t>
      </w:r>
      <w:r>
        <w:rPr>
          <w:u w:val="single"/>
        </w:rPr>
        <w:t>е</w:t>
      </w:r>
      <w:r w:rsidRPr="00D8028C">
        <w:rPr>
          <w:u w:val="single"/>
        </w:rPr>
        <w:t xml:space="preserve"> и вредны</w:t>
      </w:r>
      <w:r>
        <w:rPr>
          <w:u w:val="single"/>
        </w:rPr>
        <w:t>е</w:t>
      </w:r>
      <w:r w:rsidRPr="00D8028C">
        <w:rPr>
          <w:u w:val="single"/>
        </w:rPr>
        <w:t xml:space="preserve"> фактор</w:t>
      </w:r>
      <w:r>
        <w:rPr>
          <w:u w:val="single"/>
        </w:rPr>
        <w:t>ы</w:t>
      </w:r>
      <w:r w:rsidRPr="00D8028C">
        <w:rPr>
          <w:u w:val="single"/>
        </w:rPr>
        <w:t xml:space="preserve"> при выполнении общ</w:t>
      </w:r>
      <w:r>
        <w:rPr>
          <w:u w:val="single"/>
        </w:rPr>
        <w:t>ественно-полезных работ</w:t>
      </w:r>
      <w:r w:rsidRPr="00D8028C">
        <w:rPr>
          <w:u w:val="single"/>
        </w:rPr>
        <w:t>:</w:t>
      </w:r>
    </w:p>
    <w:p w:rsidR="00CE37AB" w:rsidRDefault="00CE37AB" w:rsidP="00CE37AB">
      <w:pPr>
        <w:jc w:val="both"/>
      </w:pPr>
      <w:r w:rsidRPr="00D8028C">
        <w:t>-</w:t>
      </w:r>
      <w:r>
        <w:t xml:space="preserve"> </w:t>
      </w:r>
      <w:r w:rsidRPr="00D8028C">
        <w:t xml:space="preserve">отсутствие трудовых навыков и сноровки у </w:t>
      </w:r>
      <w:r>
        <w:t>учащихся</w:t>
      </w:r>
      <w:r w:rsidRPr="00D8028C">
        <w:t>, нескоординированные движения во время работы;</w:t>
      </w:r>
    </w:p>
    <w:p w:rsidR="00CE37AB" w:rsidRDefault="00CE37AB" w:rsidP="00CE37AB">
      <w:pPr>
        <w:jc w:val="both"/>
      </w:pPr>
      <w:r w:rsidRPr="00D8028C">
        <w:t>- детские шалости;</w:t>
      </w:r>
    </w:p>
    <w:p w:rsidR="00CE37AB" w:rsidRDefault="00CE37AB" w:rsidP="00CE37AB">
      <w:pPr>
        <w:jc w:val="both"/>
      </w:pPr>
      <w:r>
        <w:t xml:space="preserve">- </w:t>
      </w:r>
      <w:r w:rsidRPr="00D8028C">
        <w:t>хулиганские действия посторонних лиц;</w:t>
      </w:r>
    </w:p>
    <w:p w:rsidR="00CE37AB" w:rsidRDefault="00CE37AB" w:rsidP="00CE37AB">
      <w:pPr>
        <w:jc w:val="both"/>
      </w:pPr>
      <w:r>
        <w:t>- тепловой удар;</w:t>
      </w:r>
    </w:p>
    <w:p w:rsidR="00CE37AB" w:rsidRDefault="00CE37AB" w:rsidP="00CE37AB">
      <w:pPr>
        <w:jc w:val="both"/>
      </w:pPr>
      <w:r>
        <w:lastRenderedPageBreak/>
        <w:t xml:space="preserve">- </w:t>
      </w:r>
      <w:r w:rsidRPr="00D8028C">
        <w:t>пожарна</w:t>
      </w:r>
      <w:r>
        <w:t>я опасность,</w:t>
      </w:r>
    </w:p>
    <w:p w:rsidR="00CE37AB" w:rsidRDefault="00CE37AB" w:rsidP="00CE37AB">
      <w:pPr>
        <w:jc w:val="both"/>
      </w:pPr>
      <w:r w:rsidRPr="00D8028C">
        <w:t>- </w:t>
      </w:r>
      <w:proofErr w:type="spellStart"/>
      <w:r w:rsidRPr="00D8028C">
        <w:t>электроопасность</w:t>
      </w:r>
      <w:proofErr w:type="spellEnd"/>
      <w:r w:rsidRPr="00D8028C">
        <w:t>;</w:t>
      </w:r>
    </w:p>
    <w:p w:rsidR="00CE37AB" w:rsidRDefault="00CE37AB" w:rsidP="00CE37AB">
      <w:pPr>
        <w:jc w:val="both"/>
      </w:pPr>
      <w:r>
        <w:t>- </w:t>
      </w:r>
      <w:r w:rsidRPr="00D8028C">
        <w:t xml:space="preserve">физическая </w:t>
      </w:r>
      <w:r>
        <w:t>перегрузка</w:t>
      </w:r>
      <w:r w:rsidRPr="00D8028C">
        <w:t>.</w:t>
      </w:r>
    </w:p>
    <w:p w:rsidR="00CE37AB" w:rsidRDefault="00CE37AB" w:rsidP="00CE37AB">
      <w:pPr>
        <w:jc w:val="both"/>
      </w:pPr>
      <w:r>
        <w:t xml:space="preserve">- запыленность воздуха или ветер; </w:t>
      </w:r>
    </w:p>
    <w:p w:rsidR="00CE37AB" w:rsidRDefault="00CE37AB" w:rsidP="00CE37AB">
      <w:pPr>
        <w:jc w:val="both"/>
      </w:pPr>
      <w:r>
        <w:t xml:space="preserve">- острые кромки, заусенцы и неровности поверхностей инвентаря и инструмента; </w:t>
      </w:r>
    </w:p>
    <w:p w:rsidR="00CE37AB" w:rsidRDefault="00CE37AB" w:rsidP="00CE37AB">
      <w:pPr>
        <w:jc w:val="both"/>
      </w:pPr>
      <w:r w:rsidRPr="00D8028C">
        <w:t>1.</w:t>
      </w:r>
      <w:r>
        <w:t>7</w:t>
      </w:r>
      <w:r w:rsidRPr="00D8028C">
        <w:t>.</w:t>
      </w:r>
      <w:r>
        <w:t xml:space="preserve"> </w:t>
      </w:r>
      <w:r w:rsidRPr="00D8028C">
        <w:t xml:space="preserve">Во время общественно-полезного труда </w:t>
      </w:r>
      <w:r>
        <w:t>учащимся</w:t>
      </w:r>
      <w:r w:rsidRPr="00D8028C">
        <w:t xml:space="preserve"> должны быть выданы в установленном порядке средства индивидуальной защиты (халат, рукавицы</w:t>
      </w:r>
      <w:r>
        <w:t>).</w:t>
      </w:r>
    </w:p>
    <w:p w:rsidR="00CE37AB" w:rsidRDefault="00CE37AB" w:rsidP="00CE37AB">
      <w:pPr>
        <w:jc w:val="both"/>
      </w:pPr>
      <w:r w:rsidRPr="00D8028C">
        <w:t>1.</w:t>
      </w:r>
      <w:r>
        <w:t>8</w:t>
      </w:r>
      <w:r w:rsidRPr="00D8028C">
        <w:t>.</w:t>
      </w:r>
      <w:r>
        <w:t xml:space="preserve"> </w:t>
      </w:r>
      <w:r w:rsidRPr="00D8028C">
        <w:t xml:space="preserve">На время работы </w:t>
      </w:r>
      <w:r>
        <w:t>учителю (воспитателю)</w:t>
      </w:r>
      <w:r w:rsidRPr="00D8028C">
        <w:t xml:space="preserve"> должна быть выделена медицинская аптечка с набором необходимых сре</w:t>
      </w:r>
      <w:proofErr w:type="gramStart"/>
      <w:r w:rsidRPr="00D8028C">
        <w:t>дств</w:t>
      </w:r>
      <w:r>
        <w:t xml:space="preserve"> </w:t>
      </w:r>
      <w:r w:rsidRPr="00D8028C">
        <w:t>дл</w:t>
      </w:r>
      <w:proofErr w:type="gramEnd"/>
      <w:r w:rsidRPr="00D8028C">
        <w:t>я оказания первой доврачебной помощи пострадавшему при несчастном случае.</w:t>
      </w:r>
    </w:p>
    <w:p w:rsidR="00CE37AB" w:rsidRDefault="00CE37AB" w:rsidP="00CE37AB">
      <w:pPr>
        <w:jc w:val="both"/>
      </w:pPr>
      <w:r w:rsidRPr="00D8028C">
        <w:t>1.</w:t>
      </w:r>
      <w:r>
        <w:t>9</w:t>
      </w:r>
      <w:r w:rsidRPr="00D8028C">
        <w:t>.</w:t>
      </w:r>
      <w:r>
        <w:t xml:space="preserve"> </w:t>
      </w:r>
      <w:r w:rsidRPr="00C82B20">
        <w:rPr>
          <w:u w:val="single"/>
        </w:rPr>
        <w:t>Время занятости общественно-полезной работой не должно превышать установленного количества часов в день:</w:t>
      </w:r>
    </w:p>
    <w:p w:rsidR="00CE37AB" w:rsidRDefault="00CE37AB" w:rsidP="00CE37AB">
      <w:pPr>
        <w:jc w:val="both"/>
      </w:pPr>
      <w:r w:rsidRPr="00D8028C">
        <w:t>-     для учащихся 2-4</w:t>
      </w:r>
      <w:r>
        <w:t xml:space="preserve"> </w:t>
      </w:r>
      <w:r w:rsidRPr="00D8028C">
        <w:t>классов  - до двух часов в день.</w:t>
      </w:r>
    </w:p>
    <w:p w:rsidR="00CE37AB" w:rsidRDefault="00CE37AB" w:rsidP="00CE37AB">
      <w:pPr>
        <w:jc w:val="both"/>
      </w:pPr>
      <w:r w:rsidRPr="00D8028C">
        <w:t>-     для учащихся 5-7 классов - до трех часов в день.</w:t>
      </w:r>
    </w:p>
    <w:p w:rsidR="00CE37AB" w:rsidRDefault="00CE37AB" w:rsidP="00CE37AB">
      <w:pPr>
        <w:jc w:val="both"/>
      </w:pPr>
      <w:r w:rsidRPr="00D8028C">
        <w:t>-     для учащихся 8-9 классов - до 4 часов в день.</w:t>
      </w:r>
    </w:p>
    <w:p w:rsidR="00CE37AB" w:rsidRDefault="00CE37AB" w:rsidP="00CE37AB">
      <w:pPr>
        <w:jc w:val="both"/>
      </w:pPr>
      <w:r w:rsidRPr="00D8028C">
        <w:t>-     для учащихся 10-11 классов до 6 часов в день.</w:t>
      </w:r>
    </w:p>
    <w:p w:rsidR="00CE37AB" w:rsidRDefault="00CE37AB" w:rsidP="00CE37AB">
      <w:pPr>
        <w:jc w:val="both"/>
      </w:pPr>
      <w:r w:rsidRPr="00D8028C">
        <w:t>1.1</w:t>
      </w:r>
      <w:r>
        <w:t>0</w:t>
      </w:r>
      <w:r w:rsidRPr="00D8028C">
        <w:t>.</w:t>
      </w:r>
      <w:r>
        <w:t xml:space="preserve"> </w:t>
      </w:r>
      <w:r w:rsidRPr="00D8028C">
        <w:t xml:space="preserve">Знание и соблюдение требований настоящей </w:t>
      </w:r>
      <w:r w:rsidRPr="006826C0">
        <w:t xml:space="preserve">инструкции </w:t>
      </w:r>
      <w:r w:rsidRPr="00D8028C">
        <w:t xml:space="preserve">являются обязательными для </w:t>
      </w:r>
      <w:r>
        <w:t>учителя</w:t>
      </w:r>
      <w:r w:rsidRPr="00D8028C">
        <w:t xml:space="preserve"> и </w:t>
      </w:r>
      <w:r>
        <w:t>учащихся</w:t>
      </w:r>
      <w:r w:rsidRPr="00D8028C">
        <w:t>, занятых в общественно-полезном труде. К лицам, допустившим их нарушение, в зависимости от тяжести и последствий, должны быть применены виды ответственности, установленные законодательством РФ.</w:t>
      </w:r>
    </w:p>
    <w:p w:rsidR="00CE37AB" w:rsidRDefault="00CE37AB" w:rsidP="00CE37AB">
      <w:pPr>
        <w:jc w:val="both"/>
      </w:pPr>
    </w:p>
    <w:p w:rsidR="00CE37AB" w:rsidRPr="00D8028C" w:rsidRDefault="00CE37AB" w:rsidP="00CE37AB">
      <w:pPr>
        <w:jc w:val="both"/>
        <w:rPr>
          <w:b/>
        </w:rPr>
      </w:pPr>
      <w:r w:rsidRPr="00D8028C">
        <w:rPr>
          <w:b/>
        </w:rPr>
        <w:t xml:space="preserve">2. Требования безопасности перед началом </w:t>
      </w:r>
      <w:r>
        <w:rPr>
          <w:b/>
        </w:rPr>
        <w:t>общественно-полезного труда</w:t>
      </w:r>
    </w:p>
    <w:p w:rsidR="00CE37AB" w:rsidRPr="009379D5" w:rsidRDefault="00CE37AB" w:rsidP="00CE37AB">
      <w:pPr>
        <w:jc w:val="both"/>
        <w:rPr>
          <w:u w:val="single"/>
        </w:rPr>
      </w:pPr>
      <w:r w:rsidRPr="009379D5">
        <w:t>2.1.</w:t>
      </w:r>
      <w:r>
        <w:rPr>
          <w:u w:val="single"/>
        </w:rPr>
        <w:t xml:space="preserve"> </w:t>
      </w:r>
      <w:r w:rsidRPr="009379D5">
        <w:rPr>
          <w:u w:val="single"/>
        </w:rPr>
        <w:t>Перед началом</w:t>
      </w:r>
      <w:r>
        <w:rPr>
          <w:u w:val="single"/>
        </w:rPr>
        <w:t xml:space="preserve"> </w:t>
      </w:r>
      <w:r w:rsidRPr="009379D5">
        <w:rPr>
          <w:u w:val="single"/>
        </w:rPr>
        <w:t>общественно-полезной работы учителю необходимо:</w:t>
      </w:r>
    </w:p>
    <w:p w:rsidR="00CE37AB" w:rsidRDefault="00CE37AB" w:rsidP="00CE37AB">
      <w:pPr>
        <w:numPr>
          <w:ilvl w:val="0"/>
          <w:numId w:val="27"/>
        </w:numPr>
        <w:spacing w:after="0" w:line="240" w:lineRule="auto"/>
        <w:jc w:val="both"/>
      </w:pPr>
      <w:r w:rsidRPr="00D8028C">
        <w:t xml:space="preserve">Перед началом работы преподаватель должен ознакомиться с содержанием и объемом предстоящей работы, произвести осмотр </w:t>
      </w:r>
      <w:r>
        <w:t xml:space="preserve">участка </w:t>
      </w:r>
      <w:r w:rsidRPr="00D8028C">
        <w:t>деятельности. Особое внимание при этом нужно обратить на обеспечение соблюдения требований охраны труда.</w:t>
      </w:r>
    </w:p>
    <w:p w:rsidR="00CE37AB" w:rsidRDefault="00CE37AB" w:rsidP="00CE37AB">
      <w:pPr>
        <w:numPr>
          <w:ilvl w:val="0"/>
          <w:numId w:val="27"/>
        </w:numPr>
        <w:spacing w:after="0" w:line="240" w:lineRule="auto"/>
        <w:jc w:val="both"/>
      </w:pPr>
      <w:r w:rsidRPr="00D8028C">
        <w:t xml:space="preserve">У </w:t>
      </w:r>
      <w:r>
        <w:t>учителя (воспитателя)</w:t>
      </w:r>
      <w:r w:rsidRPr="00D8028C">
        <w:t xml:space="preserve"> должен быть поименный список </w:t>
      </w:r>
      <w:r>
        <w:t>учащихся</w:t>
      </w:r>
      <w:r w:rsidRPr="00D8028C">
        <w:t>, занятых общественно-полезным трудом, под его личным руководством.</w:t>
      </w:r>
    </w:p>
    <w:p w:rsidR="00CE37AB" w:rsidRDefault="00CE37AB" w:rsidP="00CE37AB">
      <w:pPr>
        <w:numPr>
          <w:ilvl w:val="0"/>
          <w:numId w:val="27"/>
        </w:numPr>
        <w:spacing w:after="0" w:line="240" w:lineRule="auto"/>
        <w:jc w:val="both"/>
      </w:pPr>
      <w:r>
        <w:t>Необходимо п</w:t>
      </w:r>
      <w:r w:rsidRPr="00D8028C">
        <w:t>роверить исправность инвентаря, приспособле</w:t>
      </w:r>
      <w:r>
        <w:t>ний, средств защиты, спецодежды,</w:t>
      </w:r>
      <w:r w:rsidRPr="00D8028C">
        <w:t xml:space="preserve"> проследить, чтобы каждый </w:t>
      </w:r>
      <w:r>
        <w:t>ученик</w:t>
      </w:r>
      <w:r w:rsidRPr="00D8028C">
        <w:t xml:space="preserve"> был обеспечен всем необходимым.</w:t>
      </w:r>
    </w:p>
    <w:p w:rsidR="00CE37AB" w:rsidRDefault="00CE37AB" w:rsidP="00CE37AB">
      <w:pPr>
        <w:numPr>
          <w:ilvl w:val="0"/>
          <w:numId w:val="27"/>
        </w:numPr>
        <w:spacing w:after="0" w:line="240" w:lineRule="auto"/>
        <w:jc w:val="both"/>
      </w:pPr>
      <w:r>
        <w:t>Осмотреть рабочую зону и убедиться в том, что все колодцы закрыты крышками, ямы и траншеи ограждены, а на территории нет торчащих из земли острых предметов (проволоки, арматуры, битого крупного стекла и т. п.).</w:t>
      </w:r>
    </w:p>
    <w:p w:rsidR="00CE37AB" w:rsidRPr="009379D5" w:rsidRDefault="00CE37AB" w:rsidP="00CE37AB">
      <w:pPr>
        <w:jc w:val="both"/>
        <w:rPr>
          <w:u w:val="single"/>
        </w:rPr>
      </w:pPr>
      <w:r w:rsidRPr="00F82111">
        <w:t>2.2.</w:t>
      </w:r>
      <w:r>
        <w:rPr>
          <w:u w:val="single"/>
        </w:rPr>
        <w:t xml:space="preserve"> </w:t>
      </w:r>
      <w:r w:rsidRPr="009379D5">
        <w:rPr>
          <w:u w:val="single"/>
        </w:rPr>
        <w:t xml:space="preserve">Перед началом </w:t>
      </w:r>
      <w:r>
        <w:rPr>
          <w:u w:val="single"/>
        </w:rPr>
        <w:t xml:space="preserve">выполнения </w:t>
      </w:r>
      <w:r w:rsidRPr="009379D5">
        <w:rPr>
          <w:u w:val="single"/>
        </w:rPr>
        <w:t>общественно-полезной работы уч</w:t>
      </w:r>
      <w:r>
        <w:rPr>
          <w:u w:val="single"/>
        </w:rPr>
        <w:t>ащимся</w:t>
      </w:r>
      <w:r w:rsidRPr="009379D5">
        <w:rPr>
          <w:u w:val="single"/>
        </w:rPr>
        <w:t xml:space="preserve"> необходимо:</w:t>
      </w:r>
    </w:p>
    <w:p w:rsidR="00CE37AB" w:rsidRDefault="00CE37AB" w:rsidP="00CE37AB">
      <w:pPr>
        <w:numPr>
          <w:ilvl w:val="0"/>
          <w:numId w:val="28"/>
        </w:numPr>
        <w:spacing w:after="0" w:line="240" w:lineRule="auto"/>
        <w:jc w:val="both"/>
      </w:pPr>
      <w:r>
        <w:t xml:space="preserve">Надеть халаты, застегнуть их на все пуговицы, надеть перчатки или рукавицы. </w:t>
      </w:r>
    </w:p>
    <w:p w:rsidR="00CE37AB" w:rsidRDefault="00CE37AB" w:rsidP="00CE37AB">
      <w:pPr>
        <w:numPr>
          <w:ilvl w:val="0"/>
          <w:numId w:val="28"/>
        </w:numPr>
        <w:spacing w:after="0" w:line="240" w:lineRule="auto"/>
        <w:jc w:val="both"/>
      </w:pPr>
      <w:r>
        <w:t>Проверить состояние своего рабочего инвентаря, при необходимости сообщить своему руководителю о выявленных недочетах.</w:t>
      </w:r>
    </w:p>
    <w:p w:rsidR="00CE37AB" w:rsidRDefault="00CE37AB" w:rsidP="00CE37AB">
      <w:pPr>
        <w:jc w:val="both"/>
      </w:pPr>
      <w:r w:rsidRPr="00D8028C">
        <w:t>2.</w:t>
      </w:r>
      <w:r>
        <w:t>3</w:t>
      </w:r>
      <w:r w:rsidRPr="00D8028C">
        <w:t>.</w:t>
      </w:r>
      <w:r>
        <w:t xml:space="preserve"> </w:t>
      </w:r>
      <w:r w:rsidRPr="00D8028C">
        <w:t xml:space="preserve">Запрещается приступать к работе, если </w:t>
      </w:r>
      <w:r>
        <w:t>на участке</w:t>
      </w:r>
      <w:r w:rsidRPr="00D8028C">
        <w:t xml:space="preserve"> имеет место нарушение правил охраны труда.</w:t>
      </w:r>
    </w:p>
    <w:p w:rsidR="00CE37AB" w:rsidRDefault="00CE37AB" w:rsidP="00CE37AB">
      <w:pPr>
        <w:jc w:val="both"/>
      </w:pPr>
    </w:p>
    <w:p w:rsidR="00CE37AB" w:rsidRPr="00D8028C" w:rsidRDefault="00CE37AB" w:rsidP="00CE37AB">
      <w:pPr>
        <w:jc w:val="both"/>
        <w:rPr>
          <w:b/>
        </w:rPr>
      </w:pPr>
      <w:r w:rsidRPr="00D8028C">
        <w:rPr>
          <w:b/>
        </w:rPr>
        <w:t>3.</w:t>
      </w:r>
      <w:r>
        <w:rPr>
          <w:b/>
        </w:rPr>
        <w:t xml:space="preserve"> </w:t>
      </w:r>
      <w:r w:rsidRPr="00D8028C">
        <w:rPr>
          <w:b/>
        </w:rPr>
        <w:t xml:space="preserve">Требования безопасности во время </w:t>
      </w:r>
      <w:r>
        <w:rPr>
          <w:b/>
        </w:rPr>
        <w:t>общественно-полезной работы</w:t>
      </w:r>
    </w:p>
    <w:p w:rsidR="00CE37AB" w:rsidRDefault="00CE37AB" w:rsidP="00CE37AB">
      <w:pPr>
        <w:jc w:val="both"/>
      </w:pPr>
      <w:r w:rsidRPr="00D8028C">
        <w:t>3.1.</w:t>
      </w:r>
      <w:r>
        <w:t xml:space="preserve"> </w:t>
      </w:r>
      <w:r w:rsidRPr="00D8028C">
        <w:rPr>
          <w:u w:val="single"/>
        </w:rPr>
        <w:t>Преподаватель, который отвечает за организацию и выполнение общественно-полезной работы, должен контролировать:</w:t>
      </w:r>
    </w:p>
    <w:p w:rsidR="00CE37AB" w:rsidRDefault="00CE37AB" w:rsidP="00CE37AB">
      <w:pPr>
        <w:jc w:val="both"/>
      </w:pPr>
      <w:r w:rsidRPr="00D8028C">
        <w:t>-     ритм и режим работы;</w:t>
      </w:r>
    </w:p>
    <w:p w:rsidR="00CE37AB" w:rsidRDefault="00CE37AB" w:rsidP="00CE37AB">
      <w:pPr>
        <w:jc w:val="both"/>
      </w:pPr>
      <w:r w:rsidRPr="00D8028C">
        <w:t xml:space="preserve">-     наличие </w:t>
      </w:r>
      <w:r>
        <w:t>школьников</w:t>
      </w:r>
      <w:r w:rsidRPr="00D8028C">
        <w:t xml:space="preserve"> </w:t>
      </w:r>
      <w:r>
        <w:t xml:space="preserve">на участке </w:t>
      </w:r>
      <w:r w:rsidRPr="00D8028C">
        <w:t>работ в соответствии с распределением заданий;</w:t>
      </w:r>
    </w:p>
    <w:p w:rsidR="00CE37AB" w:rsidRDefault="00CE37AB" w:rsidP="00CE37AB">
      <w:pPr>
        <w:jc w:val="both"/>
      </w:pPr>
      <w:r w:rsidRPr="00D8028C">
        <w:t xml:space="preserve">-     использование </w:t>
      </w:r>
      <w:r>
        <w:t xml:space="preserve">учениками </w:t>
      </w:r>
      <w:r w:rsidRPr="00D8028C">
        <w:t>средств индивидуальной защиты;</w:t>
      </w:r>
    </w:p>
    <w:p w:rsidR="00CE37AB" w:rsidRDefault="00CE37AB" w:rsidP="00CE37AB">
      <w:pPr>
        <w:jc w:val="both"/>
      </w:pPr>
      <w:r w:rsidRPr="00D8028C">
        <w:t xml:space="preserve">-     поведение </w:t>
      </w:r>
      <w:r>
        <w:t>школьников</w:t>
      </w:r>
      <w:r w:rsidRPr="00D8028C">
        <w:t>.</w:t>
      </w:r>
    </w:p>
    <w:p w:rsidR="00CE37AB" w:rsidRDefault="00CE37AB" w:rsidP="00CE37AB">
      <w:pPr>
        <w:jc w:val="both"/>
      </w:pPr>
      <w:r w:rsidRPr="00D8028C">
        <w:t xml:space="preserve">-      соблюдение номы предельно допустимых нагрузок при подъеме и перемещении тяжестей </w:t>
      </w:r>
      <w:r>
        <w:t xml:space="preserve">учащимися </w:t>
      </w:r>
      <w:r w:rsidRPr="00D8028C">
        <w:t>вручную</w:t>
      </w:r>
      <w:r>
        <w:t>:</w:t>
      </w:r>
    </w:p>
    <w:tbl>
      <w:tblPr>
        <w:tblpPr w:leftFromText="180" w:rightFromText="180" w:vertAnchor="text" w:horzAnchor="page" w:tblpX="1801" w:tblpY="108"/>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896"/>
        <w:gridCol w:w="1739"/>
        <w:gridCol w:w="1482"/>
      </w:tblGrid>
      <w:tr w:rsidR="00CE37AB" w:rsidTr="00B05A32">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rsidRPr="00CC3257">
              <w:t xml:space="preserve">Для учащихся начальных классов – не более </w:t>
            </w:r>
            <w:smartTag w:uri="urn:schemas-microsoft-com:office:smarttags" w:element="metricconverter">
              <w:smartTagPr>
                <w:attr w:name="ProductID" w:val="3 кг"/>
              </w:smartTagPr>
              <w:r w:rsidRPr="00CC3257">
                <w:t>3 кг</w:t>
              </w:r>
            </w:smartTag>
            <w:r w:rsidRPr="00CC3257">
              <w:t>.</w:t>
            </w:r>
          </w:p>
        </w:tc>
      </w:tr>
      <w:tr w:rsidR="00CE37AB" w:rsidTr="00B05A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rsidRPr="00CC3257">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rsidRPr="00CC3257">
              <w:t>девушки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t>ю</w:t>
            </w:r>
            <w:r w:rsidRPr="00CC3257">
              <w:t>ноши</w:t>
            </w:r>
          </w:p>
        </w:tc>
      </w:tr>
      <w:tr w:rsidR="00CE37AB" w:rsidTr="00B05A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rsidRPr="00CC3257">
              <w:t>До 15 лет</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5,0 кг"/>
              </w:smartTagPr>
              <w:r w:rsidRPr="00CC3257">
                <w:t>5,0 кг</w:t>
              </w:r>
            </w:smartTag>
            <w:r w:rsidRPr="00CC3257">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8,2 кг"/>
              </w:smartTagPr>
              <w:r w:rsidRPr="00CC3257">
                <w:t>8,2 кг</w:t>
              </w:r>
            </w:smartTag>
            <w:r w:rsidRPr="00CC3257">
              <w:t>.</w:t>
            </w:r>
          </w:p>
        </w:tc>
      </w:tr>
      <w:tr w:rsidR="00CE37AB" w:rsidTr="00B05A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rsidRPr="00CC3257">
              <w:t>До 16 лет</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8,0 кг"/>
              </w:smartTagPr>
              <w:r w:rsidRPr="00CC3257">
                <w:t>8,0 кг</w:t>
              </w:r>
            </w:smartTag>
            <w:r w:rsidRPr="00CC3257">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12,0 кг"/>
              </w:smartTagPr>
              <w:r w:rsidRPr="00CC3257">
                <w:t>12,0 кг</w:t>
              </w:r>
            </w:smartTag>
            <w:r w:rsidRPr="00CC3257">
              <w:t>.</w:t>
            </w:r>
          </w:p>
        </w:tc>
      </w:tr>
      <w:tr w:rsidR="00CE37AB" w:rsidTr="00B05A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rsidRPr="00CC3257">
              <w:t>До 17 лет</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9,0 кг"/>
              </w:smartTagPr>
              <w:r w:rsidRPr="00CC3257">
                <w:t>9,0 кг</w:t>
              </w:r>
            </w:smartTag>
            <w:r w:rsidRPr="00CC3257">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16,4 кг"/>
              </w:smartTagPr>
              <w:r w:rsidRPr="00CC3257">
                <w:t>16,4 кг</w:t>
              </w:r>
            </w:smartTag>
            <w:r w:rsidRPr="00CC3257">
              <w:t>.</w:t>
            </w:r>
          </w:p>
        </w:tc>
      </w:tr>
      <w:tr w:rsidR="00CE37AB" w:rsidTr="00B05A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r w:rsidRPr="00CC3257">
              <w:t>До 18 лет</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10,2 кг"/>
              </w:smartTagPr>
              <w:r w:rsidRPr="00CC3257">
                <w:t>10,2 кг</w:t>
              </w:r>
            </w:smartTag>
            <w:r w:rsidRPr="00CC3257">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E37AB" w:rsidRPr="00CC3257" w:rsidRDefault="00CE37AB" w:rsidP="00B05A32">
            <w:pPr>
              <w:pStyle w:val="a8"/>
              <w:spacing w:before="0" w:beforeAutospacing="0" w:after="0" w:afterAutospacing="0"/>
            </w:pPr>
            <w:smartTag w:uri="urn:schemas-microsoft-com:office:smarttags" w:element="metricconverter">
              <w:smartTagPr>
                <w:attr w:name="ProductID" w:val="16,4 кг"/>
              </w:smartTagPr>
              <w:r w:rsidRPr="00CC3257">
                <w:t>16,4 кг</w:t>
              </w:r>
            </w:smartTag>
            <w:r w:rsidRPr="00CC3257">
              <w:t>.</w:t>
            </w:r>
          </w:p>
        </w:tc>
      </w:tr>
    </w:tbl>
    <w:p w:rsidR="00CE37AB" w:rsidRPr="00CC3257" w:rsidRDefault="00CE37AB" w:rsidP="00CE37AB">
      <w:pPr>
        <w:jc w:val="both"/>
        <w:rPr>
          <w:sz w:val="16"/>
          <w:szCs w:val="16"/>
        </w:rPr>
      </w:pPr>
    </w:p>
    <w:p w:rsidR="00CE37AB" w:rsidRDefault="00CE37AB" w:rsidP="00CE37AB">
      <w:pPr>
        <w:pStyle w:val="a8"/>
        <w:shd w:val="clear" w:color="auto" w:fill="FFFFFF"/>
        <w:spacing w:before="0" w:beforeAutospacing="0" w:after="0" w:afterAutospacing="0"/>
        <w:rPr>
          <w:rFonts w:ascii="Arial" w:hAnsi="Arial" w:cs="Arial"/>
          <w:color w:val="000000"/>
          <w:sz w:val="20"/>
          <w:szCs w:val="20"/>
        </w:rPr>
      </w:pPr>
    </w:p>
    <w:p w:rsidR="00CE37AB" w:rsidRDefault="00CE37AB" w:rsidP="00CE37AB">
      <w:pPr>
        <w:jc w:val="both"/>
      </w:pPr>
    </w:p>
    <w:p w:rsidR="00CE37AB" w:rsidRDefault="00CE37AB" w:rsidP="00CE37AB">
      <w:pPr>
        <w:jc w:val="both"/>
      </w:pPr>
    </w:p>
    <w:p w:rsidR="00CE37AB" w:rsidRDefault="00CE37AB" w:rsidP="00CE37AB">
      <w:pPr>
        <w:jc w:val="both"/>
      </w:pPr>
    </w:p>
    <w:p w:rsidR="00CE37AB" w:rsidRDefault="00CE37AB" w:rsidP="00CE37AB">
      <w:pPr>
        <w:jc w:val="both"/>
      </w:pPr>
    </w:p>
    <w:p w:rsidR="00CE37AB" w:rsidRDefault="00CE37AB" w:rsidP="00CE37AB">
      <w:pPr>
        <w:jc w:val="both"/>
      </w:pPr>
    </w:p>
    <w:p w:rsidR="00CE37AB" w:rsidRDefault="00CE37AB" w:rsidP="00CE37AB">
      <w:pPr>
        <w:jc w:val="both"/>
      </w:pPr>
    </w:p>
    <w:p w:rsidR="00CE37AB" w:rsidRDefault="00CE37AB" w:rsidP="00CE37AB">
      <w:pPr>
        <w:jc w:val="both"/>
      </w:pPr>
      <w:r w:rsidRPr="00D8028C">
        <w:t>3.2.</w:t>
      </w:r>
      <w:r>
        <w:t xml:space="preserve"> </w:t>
      </w:r>
      <w:r w:rsidRPr="00D8028C">
        <w:rPr>
          <w:u w:val="single"/>
        </w:rPr>
        <w:t>Для предупреждения травм и заболеваний во время уборки помещений необходимо:</w:t>
      </w:r>
      <w:r w:rsidRPr="00D8028C">
        <w:t> </w:t>
      </w:r>
    </w:p>
    <w:p w:rsidR="00CE37AB" w:rsidRDefault="00CE37AB" w:rsidP="00CE37AB">
      <w:pPr>
        <w:jc w:val="both"/>
      </w:pPr>
      <w:r w:rsidRPr="00D8028C">
        <w:t>-     переносить воду в ведрах осторожно, ведра должны иметь исправную ручку;</w:t>
      </w:r>
    </w:p>
    <w:p w:rsidR="00CE37AB" w:rsidRDefault="00CE37AB" w:rsidP="00CE37AB">
      <w:pPr>
        <w:jc w:val="both"/>
      </w:pPr>
      <w:r w:rsidRPr="00D8028C">
        <w:t>-     зафиксировать открытые створки окон в убираемом помещении;</w:t>
      </w:r>
    </w:p>
    <w:p w:rsidR="00CE37AB" w:rsidRDefault="00CE37AB" w:rsidP="00CE37AB">
      <w:pPr>
        <w:jc w:val="both"/>
      </w:pPr>
      <w:r>
        <w:t>-     при уборке пола</w:t>
      </w:r>
      <w:r w:rsidRPr="00D8028C">
        <w:t xml:space="preserve"> по</w:t>
      </w:r>
      <w:r>
        <w:t>льзоваться только теплой водой.</w:t>
      </w:r>
    </w:p>
    <w:p w:rsidR="00CE37AB" w:rsidRDefault="00CE37AB" w:rsidP="00CE37AB">
      <w:pPr>
        <w:jc w:val="both"/>
      </w:pPr>
      <w:r w:rsidRPr="00D8028C">
        <w:t>-     уборку производить влажной щеткой и тряпкой, так как поднятая при уборке  пыль может явиться причиной заболевания (аллергической реакции);</w:t>
      </w:r>
    </w:p>
    <w:p w:rsidR="00CE37AB" w:rsidRDefault="00CE37AB" w:rsidP="00CE37AB">
      <w:pPr>
        <w:jc w:val="both"/>
      </w:pPr>
      <w:r w:rsidRPr="00D8028C">
        <w:t>-     использовать во время уборки только нейтральные моющие средства;</w:t>
      </w:r>
    </w:p>
    <w:p w:rsidR="00CE37AB" w:rsidRDefault="00CE37AB" w:rsidP="00CE37AB">
      <w:pPr>
        <w:jc w:val="both"/>
      </w:pPr>
      <w:r>
        <w:t>-   не пользоваться неисправными вентилями и кранами, при наполнении емкости сначала открывать кран холодной, а затем кран горячей воды.</w:t>
      </w:r>
    </w:p>
    <w:p w:rsidR="00CE37AB" w:rsidRDefault="00CE37AB" w:rsidP="00CE37AB">
      <w:pPr>
        <w:jc w:val="both"/>
      </w:pPr>
      <w:r>
        <w:t>-  при влажной уборке необходимо избегать попадания воды на провода, электрооборудование и другие электротехнические устройства.</w:t>
      </w:r>
    </w:p>
    <w:p w:rsidR="00CE37AB" w:rsidRDefault="00CE37AB" w:rsidP="00CE37AB">
      <w:pPr>
        <w:jc w:val="both"/>
      </w:pPr>
      <w:r>
        <w:t>-   во избежание простудных заболеваний во время общественно-полезного труда следует избегать сквозняков (не открывать одновременно окна и двери для проветривания).</w:t>
      </w:r>
    </w:p>
    <w:p w:rsidR="00CE37AB" w:rsidRPr="00D8028C" w:rsidRDefault="00CE37AB" w:rsidP="00CE37AB">
      <w:pPr>
        <w:jc w:val="both"/>
        <w:rPr>
          <w:u w:val="single"/>
        </w:rPr>
      </w:pPr>
      <w:r w:rsidRPr="00D8028C">
        <w:t>3.3.</w:t>
      </w:r>
      <w:r>
        <w:rPr>
          <w:u w:val="single"/>
        </w:rPr>
        <w:t xml:space="preserve"> </w:t>
      </w:r>
      <w:r w:rsidRPr="00D8028C">
        <w:rPr>
          <w:u w:val="single"/>
        </w:rPr>
        <w:t>Запрещается при уборке помещений:</w:t>
      </w:r>
    </w:p>
    <w:p w:rsidR="00CE37AB" w:rsidRDefault="00CE37AB" w:rsidP="00CE37AB">
      <w:pPr>
        <w:jc w:val="both"/>
      </w:pPr>
      <w:r w:rsidRPr="00D8028C">
        <w:lastRenderedPageBreak/>
        <w:t>-     выбрасывать мусор через окно во двор на улицу;</w:t>
      </w:r>
    </w:p>
    <w:p w:rsidR="00CE37AB" w:rsidRDefault="00CE37AB" w:rsidP="00CE37AB">
      <w:pPr>
        <w:jc w:val="both"/>
      </w:pPr>
      <w:r w:rsidRPr="00D8028C">
        <w:t>-    </w:t>
      </w:r>
      <w:r>
        <w:t xml:space="preserve"> выполнять детям работу на высоте;</w:t>
      </w:r>
    </w:p>
    <w:p w:rsidR="00CE37AB" w:rsidRDefault="00CE37AB" w:rsidP="00CE37AB">
      <w:pPr>
        <w:jc w:val="both"/>
      </w:pPr>
      <w:r w:rsidRPr="00D8028C">
        <w:t>-     привлекать обучающихся к уборке санузлов, туалетных комнат и других помещений с приготовлением и использованием дезинфицирующих растворов.</w:t>
      </w:r>
    </w:p>
    <w:p w:rsidR="00CE37AB" w:rsidRDefault="00CE37AB" w:rsidP="00CE37AB">
      <w:pPr>
        <w:jc w:val="both"/>
      </w:pPr>
      <w:r>
        <w:t>-      побелка деревьев и бордюров осуществляется только работниками школы.</w:t>
      </w:r>
    </w:p>
    <w:p w:rsidR="00CE37AB" w:rsidRDefault="00CE37AB" w:rsidP="00CE37AB">
      <w:pPr>
        <w:jc w:val="both"/>
      </w:pPr>
      <w:r w:rsidRPr="00D8028C">
        <w:t>3.</w:t>
      </w:r>
      <w:r>
        <w:t>4</w:t>
      </w:r>
      <w:r w:rsidRPr="00D8028C">
        <w:t>.</w:t>
      </w:r>
      <w:r>
        <w:t xml:space="preserve"> </w:t>
      </w:r>
      <w:r>
        <w:rPr>
          <w:u w:val="single"/>
        </w:rPr>
        <w:t>В</w:t>
      </w:r>
      <w:r w:rsidRPr="00D8028C">
        <w:rPr>
          <w:u w:val="single"/>
        </w:rPr>
        <w:t xml:space="preserve">о время уборки </w:t>
      </w:r>
      <w:r>
        <w:rPr>
          <w:u w:val="single"/>
        </w:rPr>
        <w:t xml:space="preserve">территории школы </w:t>
      </w:r>
      <w:r w:rsidRPr="00D8028C">
        <w:rPr>
          <w:u w:val="single"/>
        </w:rPr>
        <w:t>необходимо:</w:t>
      </w:r>
      <w:r w:rsidRPr="00D8028C">
        <w:t> </w:t>
      </w:r>
    </w:p>
    <w:p w:rsidR="00CE37AB" w:rsidRDefault="00CE37AB" w:rsidP="00CE37AB">
      <w:pPr>
        <w:jc w:val="both"/>
      </w:pPr>
      <w:r>
        <w:t>-      уборку боя стекла проводить с использованием совка и веника или метлы;</w:t>
      </w:r>
    </w:p>
    <w:p w:rsidR="00CE37AB" w:rsidRDefault="00CE37AB" w:rsidP="00CE37AB">
      <w:pPr>
        <w:jc w:val="both"/>
      </w:pPr>
      <w:r w:rsidRPr="00D8028C">
        <w:t>-     перед поливкой клумб и газонов убедиться в исправности поливочного шланга;</w:t>
      </w:r>
    </w:p>
    <w:p w:rsidR="00CE37AB" w:rsidRDefault="00CE37AB" w:rsidP="00CE37AB">
      <w:pPr>
        <w:jc w:val="both"/>
      </w:pPr>
      <w:r>
        <w:t>-    при обнаружении оборванного или оголенного электропровода не подходить близко и не касаться его концов;</w:t>
      </w:r>
    </w:p>
    <w:p w:rsidR="00CE37AB" w:rsidRDefault="00CE37AB" w:rsidP="00CE37AB">
      <w:pPr>
        <w:jc w:val="both"/>
      </w:pPr>
      <w:r>
        <w:t>-   мусор собирать в определённом для этого месте. Вывоз мусора организовывает заместитель директора по административно-хозяйственной работе;</w:t>
      </w:r>
    </w:p>
    <w:p w:rsidR="00CE37AB" w:rsidRDefault="00CE37AB" w:rsidP="00CE37AB">
      <w:pPr>
        <w:jc w:val="both"/>
      </w:pPr>
      <w:r>
        <w:t>-  при появлении на убираемой территории транспорта прекратить уборку на время его проезда.</w:t>
      </w:r>
    </w:p>
    <w:p w:rsidR="00CE37AB" w:rsidRDefault="00CE37AB" w:rsidP="00CE37AB">
      <w:pPr>
        <w:jc w:val="both"/>
      </w:pPr>
      <w:r w:rsidRPr="00D8028C">
        <w:t>3.</w:t>
      </w:r>
      <w:r>
        <w:t>5</w:t>
      </w:r>
      <w:r w:rsidRPr="00D8028C">
        <w:t>.</w:t>
      </w:r>
      <w:r>
        <w:t xml:space="preserve"> </w:t>
      </w:r>
      <w:r w:rsidRPr="00D8028C">
        <w:rPr>
          <w:u w:val="single"/>
        </w:rPr>
        <w:t xml:space="preserve">При уборке территории </w:t>
      </w:r>
      <w:r>
        <w:rPr>
          <w:u w:val="single"/>
        </w:rPr>
        <w:t>школы запрещается</w:t>
      </w:r>
      <w:r w:rsidRPr="00D8028C">
        <w:rPr>
          <w:u w:val="single"/>
        </w:rPr>
        <w:t>:</w:t>
      </w:r>
    </w:p>
    <w:p w:rsidR="00CE37AB" w:rsidRDefault="00CE37AB" w:rsidP="00CE37AB">
      <w:pPr>
        <w:jc w:val="both"/>
      </w:pPr>
      <w:r w:rsidRPr="00D8028C">
        <w:t>-     во избежание травм  класть грабли, скребки и другой инструмент заостренной частью вверх;</w:t>
      </w:r>
    </w:p>
    <w:p w:rsidR="00CE37AB" w:rsidRDefault="00CE37AB" w:rsidP="00CE37AB">
      <w:pPr>
        <w:jc w:val="both"/>
      </w:pPr>
      <w:r>
        <w:t xml:space="preserve">-     </w:t>
      </w:r>
      <w:r w:rsidRPr="00CC3257">
        <w:t>лоп</w:t>
      </w:r>
      <w:r>
        <w:t>аты, грабли, вилы, тяпки и т.д.</w:t>
      </w:r>
      <w:r w:rsidRPr="00CC3257">
        <w:t xml:space="preserve"> не передавать </w:t>
      </w:r>
      <w:r>
        <w:t>друг другу броском</w:t>
      </w:r>
      <w:r w:rsidRPr="00CC3257">
        <w:t>, переносить их только</w:t>
      </w:r>
      <w:r>
        <w:t xml:space="preserve"> </w:t>
      </w:r>
      <w:r w:rsidRPr="00CC3257">
        <w:t>в вертикальном положении заострённой частью вниз;</w:t>
      </w:r>
    </w:p>
    <w:p w:rsidR="00CE37AB" w:rsidRPr="00CC3257" w:rsidRDefault="00CE37AB" w:rsidP="00CE37AB">
      <w:pPr>
        <w:pStyle w:val="a8"/>
        <w:shd w:val="clear" w:color="auto" w:fill="FFFFFF"/>
        <w:spacing w:before="0" w:beforeAutospacing="0" w:after="0" w:afterAutospacing="0"/>
        <w:jc w:val="both"/>
        <w:rPr>
          <w:color w:val="000000"/>
        </w:rPr>
      </w:pPr>
      <w:r>
        <w:rPr>
          <w:color w:val="000000"/>
        </w:rPr>
        <w:t>-</w:t>
      </w:r>
      <w:r w:rsidRPr="00CC3257">
        <w:rPr>
          <w:color w:val="000000"/>
        </w:rPr>
        <w:t xml:space="preserve"> </w:t>
      </w:r>
      <w:r>
        <w:rPr>
          <w:color w:val="000000"/>
        </w:rPr>
        <w:t xml:space="preserve">    </w:t>
      </w:r>
      <w:r w:rsidRPr="00CC3257">
        <w:rPr>
          <w:color w:val="000000"/>
        </w:rPr>
        <w:t xml:space="preserve">работать </w:t>
      </w:r>
      <w:r>
        <w:rPr>
          <w:color w:val="000000"/>
        </w:rPr>
        <w:t>без</w:t>
      </w:r>
      <w:r w:rsidRPr="00CC3257">
        <w:rPr>
          <w:color w:val="000000"/>
        </w:rPr>
        <w:t xml:space="preserve"> перча</w:t>
      </w:r>
      <w:r>
        <w:rPr>
          <w:color w:val="000000"/>
        </w:rPr>
        <w:t>ток</w:t>
      </w:r>
      <w:r w:rsidRPr="00CC3257">
        <w:rPr>
          <w:color w:val="000000"/>
        </w:rPr>
        <w:t>;</w:t>
      </w:r>
    </w:p>
    <w:p w:rsidR="00CE37AB" w:rsidRDefault="00CE37AB" w:rsidP="00CE37AB">
      <w:pPr>
        <w:jc w:val="both"/>
      </w:pPr>
      <w:r w:rsidRPr="00D8028C">
        <w:t>-     собирать мусор, битые стекла и другие острые</w:t>
      </w:r>
      <w:r>
        <w:t xml:space="preserve"> предметы незащищенными руками;</w:t>
      </w:r>
    </w:p>
    <w:p w:rsidR="00CE37AB" w:rsidRDefault="00CE37AB" w:rsidP="00CE37AB">
      <w:pPr>
        <w:jc w:val="both"/>
      </w:pPr>
      <w:r w:rsidRPr="00D8028C">
        <w:t>-     сжигать мусор, сухую траву и листья</w:t>
      </w:r>
      <w:r>
        <w:t>.</w:t>
      </w:r>
      <w:r w:rsidRPr="00D8028C">
        <w:t xml:space="preserve"> </w:t>
      </w:r>
    </w:p>
    <w:p w:rsidR="00CE37AB" w:rsidRDefault="00CE37AB" w:rsidP="00CE37AB">
      <w:pPr>
        <w:jc w:val="both"/>
      </w:pPr>
      <w:r w:rsidRPr="00D8028C">
        <w:t>3.</w:t>
      </w:r>
      <w:r>
        <w:t>6</w:t>
      </w:r>
      <w:r w:rsidRPr="00D8028C">
        <w:t>.</w:t>
      </w:r>
      <w:r>
        <w:t xml:space="preserve"> </w:t>
      </w:r>
      <w:r w:rsidRPr="00D8028C">
        <w:rPr>
          <w:u w:val="single"/>
        </w:rPr>
        <w:t>При различных видах общественно-полезного труда должны соблюдаться:</w:t>
      </w:r>
    </w:p>
    <w:p w:rsidR="00CE37AB" w:rsidRDefault="00CE37AB" w:rsidP="00CE37AB">
      <w:pPr>
        <w:jc w:val="both"/>
      </w:pPr>
      <w:r w:rsidRPr="00D8028C">
        <w:t>-     правила безопасности организации работ;</w:t>
      </w:r>
    </w:p>
    <w:p w:rsidR="00CE37AB" w:rsidRDefault="00CE37AB" w:rsidP="00CE37AB">
      <w:pPr>
        <w:jc w:val="both"/>
      </w:pPr>
      <w:r w:rsidRPr="00D8028C">
        <w:t>-     нормы предельно допустимых возрастных нагрузок при  подъеме и перемещении тяжестей вручную;</w:t>
      </w:r>
    </w:p>
    <w:p w:rsidR="00CE37AB" w:rsidRDefault="00CE37AB" w:rsidP="00CE37AB">
      <w:pPr>
        <w:jc w:val="both"/>
      </w:pPr>
      <w:r w:rsidRPr="00D8028C">
        <w:t>-     соответствие используемого инструмента, приспособлений требованиям безопасности (надежность крепления ручек, отдельных элементо</w:t>
      </w:r>
      <w:r>
        <w:t>в, отсутствие заусенцев</w:t>
      </w:r>
      <w:r w:rsidRPr="00D8028C">
        <w:t xml:space="preserve"> и т.п.).</w:t>
      </w:r>
    </w:p>
    <w:p w:rsidR="00CE37AB" w:rsidRDefault="00CE37AB" w:rsidP="00CE37AB">
      <w:pPr>
        <w:jc w:val="both"/>
      </w:pPr>
      <w:r w:rsidRPr="00D8028C">
        <w:t>3.</w:t>
      </w:r>
      <w:r>
        <w:t>7</w:t>
      </w:r>
      <w:r w:rsidRPr="00D8028C">
        <w:t>.</w:t>
      </w:r>
      <w:r>
        <w:t xml:space="preserve"> </w:t>
      </w:r>
      <w:r w:rsidRPr="00D8028C">
        <w:t xml:space="preserve">При ухудшении состояния здоровья </w:t>
      </w:r>
      <w:r>
        <w:t>учащихся</w:t>
      </w:r>
      <w:r w:rsidRPr="00D8028C">
        <w:t xml:space="preserve"> необходимо поставить в известность преподавателя, который обязан принять соответствующие меры.</w:t>
      </w:r>
    </w:p>
    <w:p w:rsidR="00CE37AB" w:rsidRDefault="00CE37AB" w:rsidP="00CE37AB">
      <w:pPr>
        <w:jc w:val="both"/>
      </w:pPr>
      <w:r w:rsidRPr="00D8028C">
        <w:t>3.</w:t>
      </w:r>
      <w:r>
        <w:t>8</w:t>
      </w:r>
      <w:r w:rsidRPr="00D8028C">
        <w:t>.</w:t>
      </w:r>
      <w:r>
        <w:t xml:space="preserve"> </w:t>
      </w:r>
      <w:r w:rsidRPr="00D8028C">
        <w:t xml:space="preserve">В случае нарушения правил поведения и требований безопасности </w:t>
      </w:r>
      <w:r>
        <w:t>учитель</w:t>
      </w:r>
      <w:r w:rsidRPr="00D8028C">
        <w:t xml:space="preserve"> может наложить на </w:t>
      </w:r>
      <w:r>
        <w:t>учащегося</w:t>
      </w:r>
      <w:r w:rsidRPr="00D8028C">
        <w:t xml:space="preserve"> дисциплинарное взыскание.</w:t>
      </w:r>
      <w:r>
        <w:t xml:space="preserve"> </w:t>
      </w:r>
      <w:r w:rsidRPr="00D8028C">
        <w:t xml:space="preserve">При выполнении работ вне территории </w:t>
      </w:r>
      <w:r>
        <w:t>школы</w:t>
      </w:r>
      <w:r w:rsidRPr="00D8028C">
        <w:t xml:space="preserve"> не допускается отправлять нарушителя в образовательное учреждение без сопровождения взрослого лица, назначенного преподавателем.</w:t>
      </w:r>
    </w:p>
    <w:p w:rsidR="00CE37AB" w:rsidRDefault="00CE37AB" w:rsidP="00CE37AB">
      <w:pPr>
        <w:jc w:val="both"/>
      </w:pPr>
    </w:p>
    <w:p w:rsidR="00CE37AB" w:rsidRPr="00D8028C" w:rsidRDefault="00CE37AB" w:rsidP="00CE37AB">
      <w:pPr>
        <w:jc w:val="both"/>
        <w:rPr>
          <w:b/>
        </w:rPr>
      </w:pPr>
      <w:r w:rsidRPr="00D8028C">
        <w:rPr>
          <w:b/>
        </w:rPr>
        <w:t>4.</w:t>
      </w:r>
      <w:r>
        <w:rPr>
          <w:b/>
        </w:rPr>
        <w:t xml:space="preserve"> </w:t>
      </w:r>
      <w:r w:rsidRPr="00D8028C">
        <w:rPr>
          <w:b/>
        </w:rPr>
        <w:t>Требования безопасности в аварийных ситуациях</w:t>
      </w:r>
    </w:p>
    <w:p w:rsidR="00CE37AB" w:rsidRDefault="00CE37AB" w:rsidP="00CE37AB">
      <w:pPr>
        <w:jc w:val="both"/>
      </w:pPr>
      <w:r w:rsidRPr="00D8028C">
        <w:lastRenderedPageBreak/>
        <w:t>4.1.</w:t>
      </w:r>
      <w:r>
        <w:t xml:space="preserve"> </w:t>
      </w:r>
      <w:r w:rsidRPr="00D8028C">
        <w:t>При любых замеченных недостатках, нарушениях, явлениях, которые могут привести к аварийной ситуации, каждый занятый общественно-полезным трудом обязан:</w:t>
      </w:r>
    </w:p>
    <w:p w:rsidR="00CE37AB" w:rsidRDefault="00CE37AB" w:rsidP="00CE37AB">
      <w:pPr>
        <w:jc w:val="both"/>
      </w:pPr>
      <w:r w:rsidRPr="00D8028C">
        <w:t>-     прекратить работу;</w:t>
      </w:r>
    </w:p>
    <w:p w:rsidR="00CE37AB" w:rsidRDefault="00CE37AB" w:rsidP="00CE37AB">
      <w:pPr>
        <w:jc w:val="both"/>
      </w:pPr>
      <w:r w:rsidRPr="00D8028C">
        <w:t xml:space="preserve">-     предупредить </w:t>
      </w:r>
      <w:r>
        <w:t>школьников</w:t>
      </w:r>
      <w:r w:rsidRPr="00D8028C">
        <w:t xml:space="preserve"> об опасности;</w:t>
      </w:r>
    </w:p>
    <w:p w:rsidR="00CE37AB" w:rsidRDefault="00CE37AB" w:rsidP="00CE37AB">
      <w:pPr>
        <w:jc w:val="both"/>
      </w:pPr>
      <w:r w:rsidRPr="00D8028C">
        <w:t>-     поставить в известность преподавателя;</w:t>
      </w:r>
    </w:p>
    <w:p w:rsidR="00CE37AB" w:rsidRDefault="00CE37AB" w:rsidP="00CE37AB">
      <w:pPr>
        <w:jc w:val="both"/>
      </w:pPr>
      <w:r w:rsidRPr="00D8028C">
        <w:t>-    </w:t>
      </w:r>
      <w:r>
        <w:t xml:space="preserve"> </w:t>
      </w:r>
      <w:r w:rsidRPr="00D8028C">
        <w:t xml:space="preserve">все дальнейшие действия должны предприниматься только по указанию </w:t>
      </w:r>
      <w:r>
        <w:t>учителя.</w:t>
      </w:r>
    </w:p>
    <w:p w:rsidR="00CE37AB" w:rsidRDefault="00CE37AB" w:rsidP="00CE37AB">
      <w:pPr>
        <w:jc w:val="both"/>
      </w:pPr>
      <w:r w:rsidRPr="00D8028C">
        <w:t>4.</w:t>
      </w:r>
      <w:r>
        <w:t>2</w:t>
      </w:r>
      <w:r w:rsidRPr="00D8028C">
        <w:t>.</w:t>
      </w:r>
      <w:r>
        <w:t xml:space="preserve"> </w:t>
      </w:r>
      <w:r w:rsidRPr="00D8028C">
        <w:t xml:space="preserve">При несчастных случаях с </w:t>
      </w:r>
      <w:r>
        <w:t>учащимися</w:t>
      </w:r>
      <w:r w:rsidRPr="00D8028C">
        <w:t xml:space="preserve"> преподаватель должен </w:t>
      </w:r>
      <w:r>
        <w:t>безотлагательно</w:t>
      </w:r>
      <w:r w:rsidRPr="00D8028C">
        <w:t xml:space="preserve"> оказать первую доврачебную помощь пострадавшему, а в случае необходимости обеспечить доставку в лечебное учреждение.</w:t>
      </w:r>
    </w:p>
    <w:p w:rsidR="00CE37AB" w:rsidRDefault="00CE37AB" w:rsidP="00CE37AB">
      <w:pPr>
        <w:jc w:val="both"/>
      </w:pPr>
      <w:r>
        <w:t xml:space="preserve">4.3. При возникновении загорания срочно покинуть место возгорания и задымления, срочно сообщить по телефону 101 и при возможности принять меры по ликвидации очага загорания первичными средствами пожаротушения. </w:t>
      </w:r>
    </w:p>
    <w:p w:rsidR="00CE37AB" w:rsidRDefault="00CE37AB" w:rsidP="00CE37AB">
      <w:pPr>
        <w:jc w:val="both"/>
      </w:pPr>
      <w:r>
        <w:t>4</w:t>
      </w:r>
      <w:r w:rsidRPr="00D8028C">
        <w:t>.</w:t>
      </w:r>
      <w:r>
        <w:t>4</w:t>
      </w:r>
      <w:r w:rsidRPr="00D8028C">
        <w:t>.</w:t>
      </w:r>
      <w:r>
        <w:t xml:space="preserve"> </w:t>
      </w:r>
      <w:r w:rsidRPr="00D8028C">
        <w:t xml:space="preserve">Преподаватель должен </w:t>
      </w:r>
      <w:r>
        <w:t xml:space="preserve">в обязательном порядке </w:t>
      </w:r>
      <w:r w:rsidRPr="00D8028C">
        <w:t xml:space="preserve">поставить в известность </w:t>
      </w:r>
      <w:r>
        <w:t>директора</w:t>
      </w:r>
      <w:r w:rsidRPr="00D8028C">
        <w:t xml:space="preserve"> образовательного учреждения о несчастных случаях во время работы, если таковые имели место.</w:t>
      </w:r>
    </w:p>
    <w:p w:rsidR="00CE37AB" w:rsidRDefault="00CE37AB" w:rsidP="00CE37AB">
      <w:pPr>
        <w:jc w:val="both"/>
      </w:pPr>
    </w:p>
    <w:p w:rsidR="00CE37AB" w:rsidRPr="00D8028C" w:rsidRDefault="00CE37AB" w:rsidP="00CE37AB">
      <w:pPr>
        <w:jc w:val="both"/>
        <w:rPr>
          <w:b/>
        </w:rPr>
      </w:pPr>
      <w:r w:rsidRPr="00D8028C">
        <w:rPr>
          <w:b/>
        </w:rPr>
        <w:t xml:space="preserve">5. Требования безопасности по окончании </w:t>
      </w:r>
      <w:r>
        <w:rPr>
          <w:b/>
        </w:rPr>
        <w:t xml:space="preserve">общественно-полезной </w:t>
      </w:r>
      <w:r w:rsidRPr="00D8028C">
        <w:rPr>
          <w:b/>
        </w:rPr>
        <w:t>работы</w:t>
      </w:r>
    </w:p>
    <w:p w:rsidR="00CE37AB" w:rsidRDefault="00CE37AB" w:rsidP="00CE37AB">
      <w:pPr>
        <w:jc w:val="both"/>
      </w:pPr>
      <w:r w:rsidRPr="00D8028C">
        <w:t>5.1.</w:t>
      </w:r>
      <w:r>
        <w:t xml:space="preserve"> Учащиеся</w:t>
      </w:r>
      <w:r w:rsidRPr="00D8028C">
        <w:t xml:space="preserve">, занятые общественно-полезным трудом, должны поставить в известность </w:t>
      </w:r>
      <w:r>
        <w:t xml:space="preserve"> закрепленного за ними учителя</w:t>
      </w:r>
      <w:r w:rsidRPr="00D8028C">
        <w:t xml:space="preserve"> о выполнении порученного задания. Самовольно уходить с </w:t>
      </w:r>
      <w:r>
        <w:t>участка</w:t>
      </w:r>
      <w:r w:rsidRPr="00D8028C">
        <w:t xml:space="preserve"> работы запрещается.</w:t>
      </w:r>
    </w:p>
    <w:p w:rsidR="00CE37AB" w:rsidRDefault="00CE37AB" w:rsidP="00CE37AB">
      <w:pPr>
        <w:jc w:val="both"/>
      </w:pPr>
      <w:r w:rsidRPr="00D8028C">
        <w:t>5.</w:t>
      </w:r>
      <w:r>
        <w:t>2</w:t>
      </w:r>
      <w:r w:rsidRPr="00D8028C">
        <w:t>.</w:t>
      </w:r>
      <w:r>
        <w:t xml:space="preserve"> Школьники</w:t>
      </w:r>
      <w:r w:rsidRPr="00D8028C">
        <w:t xml:space="preserve"> по окончании работы должны </w:t>
      </w:r>
      <w:r>
        <w:t xml:space="preserve">очистить и </w:t>
      </w:r>
      <w:r w:rsidRPr="00D8028C">
        <w:t>сдать в кладовую учрежд</w:t>
      </w:r>
      <w:r>
        <w:t>ения инструмент, приспособления.</w:t>
      </w:r>
    </w:p>
    <w:p w:rsidR="00CE37AB" w:rsidRDefault="00CE37AB" w:rsidP="00CE37AB">
      <w:pPr>
        <w:jc w:val="both"/>
      </w:pPr>
      <w:r>
        <w:t>5.3. С</w:t>
      </w:r>
      <w:r w:rsidRPr="00077EEC">
        <w:rPr>
          <w:color w:val="000000"/>
          <w:shd w:val="clear" w:color="auto" w:fill="FFFFFF"/>
        </w:rPr>
        <w:t>нять спецодежду</w:t>
      </w:r>
      <w:r>
        <w:t xml:space="preserve"> и т</w:t>
      </w:r>
      <w:r w:rsidRPr="00D8028C">
        <w:t>щательно вымыть лицо и руки с применением нейтральных моющих средств, не раздражающих кожу.</w:t>
      </w:r>
    </w:p>
    <w:p w:rsidR="00CE37AB" w:rsidRDefault="00CE37AB" w:rsidP="00CE37AB">
      <w:pPr>
        <w:jc w:val="both"/>
      </w:pPr>
      <w:r w:rsidRPr="00D8028C">
        <w:t>5.</w:t>
      </w:r>
      <w:r>
        <w:t>4</w:t>
      </w:r>
      <w:r w:rsidRPr="00D8028C">
        <w:t>.</w:t>
      </w:r>
      <w:r>
        <w:t xml:space="preserve"> </w:t>
      </w:r>
      <w:r w:rsidRPr="00D8028C">
        <w:t>Если общественно-полезная работа выполнялась вне территории образовательного учреждения, переход к учреждению должен быть осуществлен организованно с соблюдением требований безопасности.</w:t>
      </w:r>
    </w:p>
    <w:p w:rsidR="00CE37AB" w:rsidRDefault="00CE37AB" w:rsidP="00CE37AB">
      <w:pPr>
        <w:jc w:val="both"/>
      </w:pPr>
      <w:r w:rsidRPr="00D8028C">
        <w:t>5.</w:t>
      </w:r>
      <w:r>
        <w:t>5</w:t>
      </w:r>
      <w:r w:rsidRPr="00D8028C">
        <w:t>.</w:t>
      </w:r>
      <w:r>
        <w:t xml:space="preserve"> </w:t>
      </w:r>
      <w:r w:rsidRPr="00D8028C">
        <w:t xml:space="preserve">Преподаватель должен владеть информацией об окончании работы каждым </w:t>
      </w:r>
      <w:r>
        <w:t>учеником</w:t>
      </w:r>
      <w:r w:rsidRPr="00D8028C">
        <w:t xml:space="preserve"> в соответствии с имеющимся </w:t>
      </w:r>
      <w:r>
        <w:t>списком</w:t>
      </w:r>
      <w:r w:rsidRPr="00D8028C">
        <w:t>.</w:t>
      </w:r>
    </w:p>
    <w:p w:rsidR="00CE37AB" w:rsidRDefault="00CE37AB" w:rsidP="00CE37AB">
      <w:pPr>
        <w:jc w:val="both"/>
      </w:pPr>
      <w:r>
        <w:t xml:space="preserve">5.6. Учитель (воспитатель) </w:t>
      </w:r>
      <w:r w:rsidRPr="00D8028C">
        <w:t xml:space="preserve">обязан проинформировать </w:t>
      </w:r>
      <w:r>
        <w:t>заместителя директора по административно-хозяйственной части школы</w:t>
      </w:r>
      <w:r w:rsidRPr="00D8028C">
        <w:t xml:space="preserve"> о ходе и завершении общественно-полезной работы.</w:t>
      </w:r>
    </w:p>
    <w:p w:rsidR="00CE37AB" w:rsidRPr="00E84F99" w:rsidRDefault="00CE37AB" w:rsidP="00CE37AB">
      <w:pPr>
        <w:ind w:firstLine="708"/>
        <w:jc w:val="both"/>
        <w:rPr>
          <w:sz w:val="28"/>
          <w:szCs w:val="28"/>
        </w:rPr>
      </w:pPr>
    </w:p>
    <w:p w:rsidR="00CE37AB" w:rsidRDefault="00CE37AB" w:rsidP="00CE37AB">
      <w:pPr>
        <w:ind w:firstLine="708"/>
        <w:jc w:val="both"/>
      </w:pPr>
    </w:p>
    <w:p w:rsidR="00CE37AB" w:rsidRPr="0068633D" w:rsidRDefault="00CE37AB" w:rsidP="00CE37AB">
      <w:pPr>
        <w:ind w:firstLine="360"/>
        <w:jc w:val="both"/>
      </w:pPr>
      <w:r w:rsidRPr="0068633D">
        <w:rPr>
          <w:i/>
        </w:rPr>
        <w:t>Инструкцию разработал:</w:t>
      </w:r>
      <w:r w:rsidRPr="0068633D">
        <w:t xml:space="preserve">                                  ______________ /_______________________/</w:t>
      </w:r>
    </w:p>
    <w:p w:rsidR="00CE37AB" w:rsidRPr="0068633D" w:rsidRDefault="00CE37AB" w:rsidP="00CE37AB">
      <w:pPr>
        <w:ind w:firstLine="360"/>
        <w:jc w:val="both"/>
      </w:pPr>
    </w:p>
    <w:p w:rsidR="00CE37AB" w:rsidRPr="0068633D" w:rsidRDefault="00CE37AB" w:rsidP="00CE37AB">
      <w:pPr>
        <w:ind w:firstLine="360"/>
        <w:jc w:val="both"/>
        <w:rPr>
          <w:i/>
        </w:rPr>
      </w:pPr>
      <w:r w:rsidRPr="0068633D">
        <w:rPr>
          <w:i/>
        </w:rPr>
        <w:t xml:space="preserve">С инструкцией </w:t>
      </w:r>
      <w:proofErr w:type="gramStart"/>
      <w:r w:rsidRPr="0068633D">
        <w:rPr>
          <w:i/>
        </w:rPr>
        <w:t>ознакомлен</w:t>
      </w:r>
      <w:proofErr w:type="gramEnd"/>
      <w:r w:rsidRPr="0068633D">
        <w:rPr>
          <w:i/>
        </w:rPr>
        <w:t xml:space="preserve"> (а)</w:t>
      </w:r>
    </w:p>
    <w:p w:rsidR="00CE37AB" w:rsidRPr="0068633D" w:rsidRDefault="00CE37AB" w:rsidP="00CE37AB">
      <w:pPr>
        <w:ind w:firstLine="360"/>
        <w:jc w:val="both"/>
      </w:pPr>
      <w:r w:rsidRPr="0068633D">
        <w:lastRenderedPageBreak/>
        <w:t>«___»_____20___г.                                             ______________ /_______________________/</w:t>
      </w:r>
    </w:p>
    <w:p w:rsidR="00CE37AB" w:rsidRPr="00374B49" w:rsidRDefault="00CE37AB" w:rsidP="00CE37AB">
      <w:pPr>
        <w:ind w:firstLine="708"/>
        <w:jc w:val="both"/>
      </w:pPr>
    </w:p>
    <w:p w:rsidR="00CE37AB" w:rsidRPr="00B05A32" w:rsidRDefault="00CE37AB" w:rsidP="00CE37AB">
      <w:pPr>
        <w:ind w:firstLine="708"/>
        <w:rPr>
          <w:rFonts w:ascii="Calibri" w:eastAsia="Calibri" w:hAnsi="Calibri" w:cs="Times New Roman"/>
        </w:rPr>
      </w:pPr>
    </w:p>
    <w:p w:rsidR="00B05A32" w:rsidRDefault="00B05A32" w:rsidP="00B05A32">
      <w:pPr>
        <w:jc w:val="center"/>
        <w:rPr>
          <w:rFonts w:ascii="Times New Roman" w:hAnsi="Times New Roman" w:cs="Times New Roman"/>
          <w:sz w:val="28"/>
          <w:szCs w:val="28"/>
        </w:rPr>
      </w:pPr>
      <w:r w:rsidRPr="004A7A0A">
        <w:rPr>
          <w:rFonts w:ascii="Times New Roman" w:hAnsi="Times New Roman" w:cs="Times New Roman"/>
          <w:sz w:val="28"/>
          <w:szCs w:val="28"/>
        </w:rPr>
        <w:t>Наименование организации</w:t>
      </w:r>
    </w:p>
    <w:p w:rsidR="00B05A32" w:rsidRDefault="00B05A32" w:rsidP="00B05A32">
      <w:pPr>
        <w:jc w:val="right"/>
        <w:rPr>
          <w:rFonts w:ascii="Times New Roman" w:hAnsi="Times New Roman" w:cs="Times New Roman"/>
          <w:sz w:val="28"/>
          <w:szCs w:val="28"/>
        </w:rPr>
      </w:pPr>
      <w:r>
        <w:rPr>
          <w:rFonts w:ascii="Times New Roman" w:hAnsi="Times New Roman" w:cs="Times New Roman"/>
          <w:sz w:val="28"/>
          <w:szCs w:val="28"/>
        </w:rPr>
        <w:t>УТВЕРЖДАЮ:</w:t>
      </w:r>
    </w:p>
    <w:p w:rsidR="00B05A32" w:rsidRDefault="00B05A32" w:rsidP="00B05A32">
      <w:pPr>
        <w:jc w:val="right"/>
        <w:rPr>
          <w:rFonts w:ascii="Times New Roman" w:hAnsi="Times New Roman" w:cs="Times New Roman"/>
          <w:sz w:val="28"/>
          <w:szCs w:val="28"/>
        </w:rPr>
      </w:pPr>
      <w:r>
        <w:rPr>
          <w:rFonts w:ascii="Times New Roman" w:hAnsi="Times New Roman" w:cs="Times New Roman"/>
          <w:sz w:val="28"/>
          <w:szCs w:val="28"/>
        </w:rPr>
        <w:t>наименование должности_____</w:t>
      </w:r>
    </w:p>
    <w:p w:rsidR="00B05A32" w:rsidRDefault="00B05A32" w:rsidP="00B05A32">
      <w:pPr>
        <w:jc w:val="right"/>
        <w:rPr>
          <w:rFonts w:ascii="Times New Roman" w:hAnsi="Times New Roman" w:cs="Times New Roman"/>
          <w:sz w:val="28"/>
          <w:szCs w:val="28"/>
        </w:rPr>
      </w:pPr>
      <w:proofErr w:type="spellStart"/>
      <w:r>
        <w:rPr>
          <w:rFonts w:ascii="Times New Roman" w:hAnsi="Times New Roman" w:cs="Times New Roman"/>
          <w:sz w:val="28"/>
          <w:szCs w:val="28"/>
        </w:rPr>
        <w:t>подпись_____расшифровка</w:t>
      </w:r>
      <w:proofErr w:type="spellEnd"/>
      <w:r>
        <w:rPr>
          <w:rFonts w:ascii="Times New Roman" w:hAnsi="Times New Roman" w:cs="Times New Roman"/>
          <w:sz w:val="28"/>
          <w:szCs w:val="28"/>
        </w:rPr>
        <w:t xml:space="preserve"> подписи___</w:t>
      </w:r>
    </w:p>
    <w:p w:rsidR="00B05A32" w:rsidRDefault="00B05A32" w:rsidP="00B05A32">
      <w:pPr>
        <w:jc w:val="right"/>
        <w:rPr>
          <w:rFonts w:ascii="Times New Roman" w:hAnsi="Times New Roman" w:cs="Times New Roman"/>
          <w:sz w:val="28"/>
          <w:szCs w:val="28"/>
        </w:rPr>
      </w:pPr>
      <w:r>
        <w:rPr>
          <w:rFonts w:ascii="Times New Roman" w:hAnsi="Times New Roman" w:cs="Times New Roman"/>
          <w:sz w:val="28"/>
          <w:szCs w:val="28"/>
        </w:rPr>
        <w:t>00,00,0000</w:t>
      </w:r>
    </w:p>
    <w:p w:rsidR="00B05A32" w:rsidRDefault="00B05A32" w:rsidP="00B05A32">
      <w:pPr>
        <w:jc w:val="center"/>
        <w:rPr>
          <w:rFonts w:ascii="Times New Roman" w:hAnsi="Times New Roman" w:cs="Times New Roman"/>
          <w:sz w:val="28"/>
          <w:szCs w:val="28"/>
        </w:rPr>
      </w:pPr>
      <w:r>
        <w:rPr>
          <w:rFonts w:ascii="Times New Roman" w:hAnsi="Times New Roman" w:cs="Times New Roman"/>
          <w:sz w:val="28"/>
          <w:szCs w:val="28"/>
        </w:rPr>
        <w:t>ПОЛОЖЕНИЕ</w:t>
      </w:r>
    </w:p>
    <w:p w:rsidR="00B05A32" w:rsidRDefault="00B05A32" w:rsidP="00B05A32">
      <w:pPr>
        <w:jc w:val="center"/>
        <w:rPr>
          <w:rFonts w:ascii="Times New Roman" w:hAnsi="Times New Roman" w:cs="Times New Roman"/>
          <w:sz w:val="28"/>
          <w:szCs w:val="28"/>
        </w:rPr>
      </w:pPr>
      <w:r>
        <w:rPr>
          <w:rFonts w:ascii="Times New Roman" w:hAnsi="Times New Roman" w:cs="Times New Roman"/>
          <w:sz w:val="28"/>
          <w:szCs w:val="28"/>
        </w:rPr>
        <w:t>Красноярск</w:t>
      </w:r>
    </w:p>
    <w:p w:rsidR="00B05A32" w:rsidRDefault="00B05A32" w:rsidP="00B05A32">
      <w:pPr>
        <w:jc w:val="center"/>
        <w:rPr>
          <w:rFonts w:ascii="Times New Roman" w:hAnsi="Times New Roman" w:cs="Times New Roman"/>
          <w:sz w:val="28"/>
          <w:szCs w:val="28"/>
        </w:rPr>
      </w:pPr>
      <w:r>
        <w:rPr>
          <w:rFonts w:ascii="Times New Roman" w:hAnsi="Times New Roman" w:cs="Times New Roman"/>
          <w:sz w:val="28"/>
          <w:szCs w:val="28"/>
        </w:rPr>
        <w:t>Об организации и проведении</w:t>
      </w:r>
    </w:p>
    <w:p w:rsidR="00B05A32" w:rsidRDefault="00B05A32" w:rsidP="00B05A32">
      <w:pPr>
        <w:jc w:val="center"/>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охраны труда</w:t>
      </w:r>
    </w:p>
    <w:p w:rsidR="00B05A32" w:rsidRDefault="00B05A32" w:rsidP="00B05A32">
      <w:pPr>
        <w:jc w:val="center"/>
        <w:rPr>
          <w:rFonts w:ascii="Times New Roman" w:hAnsi="Times New Roman" w:cs="Times New Roman"/>
          <w:sz w:val="28"/>
          <w:szCs w:val="28"/>
        </w:rPr>
      </w:pPr>
      <w:r>
        <w:rPr>
          <w:rFonts w:ascii="Times New Roman" w:hAnsi="Times New Roman" w:cs="Times New Roman"/>
          <w:sz w:val="28"/>
          <w:szCs w:val="28"/>
        </w:rPr>
        <w:t>1.Область применения</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1.Настоящее положение</w:t>
      </w:r>
      <w:r w:rsidRPr="000C2422">
        <w:rPr>
          <w:rFonts w:ascii="Times New Roman" w:hAnsi="Times New Roman" w:cs="Times New Roman"/>
          <w:sz w:val="28"/>
          <w:szCs w:val="28"/>
        </w:rPr>
        <w:t xml:space="preserve">, </w:t>
      </w:r>
      <w:r>
        <w:rPr>
          <w:rFonts w:ascii="Times New Roman" w:hAnsi="Times New Roman" w:cs="Times New Roman"/>
          <w:sz w:val="28"/>
          <w:szCs w:val="28"/>
        </w:rPr>
        <w:t xml:space="preserve"> разработан</w:t>
      </w:r>
      <w:r w:rsidRPr="000C2422">
        <w:rPr>
          <w:rFonts w:ascii="Times New Roman" w:hAnsi="Times New Roman" w:cs="Times New Roman"/>
          <w:sz w:val="28"/>
          <w:szCs w:val="28"/>
        </w:rPr>
        <w:t xml:space="preserve">о в соответствии </w:t>
      </w:r>
      <w:r>
        <w:rPr>
          <w:rFonts w:ascii="Times New Roman" w:hAnsi="Times New Roman" w:cs="Times New Roman"/>
          <w:sz w:val="28"/>
          <w:szCs w:val="28"/>
        </w:rPr>
        <w:t>со статьей 212 Трудового кодекса</w:t>
      </w:r>
      <w:r w:rsidRPr="000C2422">
        <w:rPr>
          <w:rFonts w:ascii="Times New Roman" w:hAnsi="Times New Roman" w:cs="Times New Roman"/>
          <w:sz w:val="28"/>
          <w:szCs w:val="28"/>
        </w:rPr>
        <w:t xml:space="preserve"> Российской </w:t>
      </w:r>
      <w:proofErr w:type="spellStart"/>
      <w:r w:rsidRPr="000C2422">
        <w:rPr>
          <w:rFonts w:ascii="Times New Roman" w:hAnsi="Times New Roman" w:cs="Times New Roman"/>
          <w:sz w:val="28"/>
          <w:szCs w:val="28"/>
        </w:rPr>
        <w:t>Федерации</w:t>
      </w:r>
      <w:r>
        <w:rPr>
          <w:rFonts w:ascii="Times New Roman" w:hAnsi="Times New Roman" w:cs="Times New Roman"/>
          <w:sz w:val="28"/>
          <w:szCs w:val="28"/>
        </w:rPr>
        <w:t>и</w:t>
      </w:r>
      <w:proofErr w:type="spellEnd"/>
      <w:r>
        <w:rPr>
          <w:rFonts w:ascii="Times New Roman" w:hAnsi="Times New Roman" w:cs="Times New Roman"/>
          <w:sz w:val="28"/>
          <w:szCs w:val="28"/>
        </w:rPr>
        <w:t xml:space="preserve"> устанавливает  порядок организации контроля за состоянием охраны труда на рабочих местах по стороны руководителей и специалистов организации совместно с первичной профсоюзной организацией</w:t>
      </w:r>
      <w:proofErr w:type="gramStart"/>
      <w:r>
        <w:rPr>
          <w:rFonts w:ascii="Times New Roman" w:hAnsi="Times New Roman" w:cs="Times New Roman"/>
          <w:sz w:val="28"/>
          <w:szCs w:val="28"/>
        </w:rPr>
        <w:t xml:space="preserve"> .</w:t>
      </w:r>
      <w:proofErr w:type="gramEnd"/>
    </w:p>
    <w:p w:rsidR="00B05A32" w:rsidRDefault="00B05A32" w:rsidP="00B05A32">
      <w:pPr>
        <w:jc w:val="center"/>
        <w:rPr>
          <w:rFonts w:ascii="Times New Roman" w:hAnsi="Times New Roman" w:cs="Times New Roman"/>
          <w:sz w:val="28"/>
          <w:szCs w:val="28"/>
        </w:rPr>
      </w:pPr>
      <w:r>
        <w:rPr>
          <w:rFonts w:ascii="Times New Roman" w:hAnsi="Times New Roman" w:cs="Times New Roman"/>
          <w:sz w:val="28"/>
          <w:szCs w:val="28"/>
        </w:rPr>
        <w:t>2.Общие положения</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условий и охраны  труда на рабочих местах в структурных подразделениях  организации осуществляется руководителями структурных подразделений, специалистами службы охраны труда, Комитетом по охране труда путем проведения обследований  структурных организаций  (помещений и зданий в которых они располагаются).</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2.2.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охраны труда проводится для установления:</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оответствия фактического состояния охраны труда требованиям законодательства, правилам и нормам по охране труда; </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тепени выполнения работниками требований  по охране труда, предписаний  органов надзора, распоряжений руководства организации.</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2.3.Основным содержанием  контроля являются проверки:</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lastRenderedPageBreak/>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облюдения норм и правил охраны труда;</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остояния обучения работников и пропаганда по охране труда;</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остояние параметров микроклимата и наличия вредных  производственных факторов , работы вентиляционного  и другого санитарно-технического оборудования;</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езопасности помещений и зданий;</w:t>
      </w:r>
    </w:p>
    <w:p w:rsidR="00B05A32" w:rsidRDefault="00B05A32" w:rsidP="00B05A32">
      <w:pP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езопасной эксплуатации транспортных средств, электрохозяйства, подъемников и лифтов, другого инженерно-технического оборудования;</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беспечения средствами индивидуальной защиты  и их применения;</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остояния санитарно-бытового обеспечения работников;</w:t>
      </w:r>
    </w:p>
    <w:p w:rsidR="00B05A32" w:rsidRDefault="00B05A32" w:rsidP="00B05A32">
      <w:pPr>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остояние учета и анализа производственного травматизма;</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ыполнение предписаний контрольно-надзорных органов;</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ыполнение запланированных мероприятий  по охране труда, в том числе в коллективном договоре;</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л)._____________________________________________________________</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2.4.По результатам обследований составляются акты и разрабатываются предложения по устранению выявленных нарушений  норм и правил по охране труда.</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2.5.Обследования структурных подразделений организации производятся в соответствии с планом работы Комитета по охране труда, который</w:t>
      </w:r>
      <w:r>
        <w:rPr>
          <w:rFonts w:ascii="Times New Roman" w:hAnsi="Times New Roman" w:cs="Times New Roman"/>
          <w:sz w:val="28"/>
          <w:szCs w:val="28"/>
        </w:rPr>
        <w:tab/>
        <w:t xml:space="preserve"> составляется  1 раз в год и доводится до сведения руководителей структурных подразделений.</w:t>
      </w:r>
    </w:p>
    <w:p w:rsidR="00B05A32" w:rsidRDefault="00B05A32" w:rsidP="00B05A32">
      <w:pPr>
        <w:rPr>
          <w:rFonts w:ascii="Times New Roman" w:hAnsi="Times New Roman" w:cs="Times New Roman"/>
          <w:sz w:val="28"/>
          <w:szCs w:val="28"/>
        </w:rPr>
      </w:pPr>
      <w:r>
        <w:rPr>
          <w:rFonts w:ascii="Times New Roman" w:hAnsi="Times New Roman" w:cs="Times New Roman"/>
          <w:sz w:val="28"/>
          <w:szCs w:val="28"/>
        </w:rPr>
        <w:t>2.6.___________________________________________________________</w:t>
      </w:r>
    </w:p>
    <w:p w:rsidR="00B05A32" w:rsidRDefault="00B05A32" w:rsidP="00B05A3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3.Порядок проведения </w:t>
      </w:r>
      <w:proofErr w:type="spellStart"/>
      <w:r>
        <w:rPr>
          <w:rFonts w:ascii="Times New Roman" w:hAnsi="Times New Roman" w:cs="Times New Roman"/>
          <w:sz w:val="28"/>
          <w:szCs w:val="28"/>
        </w:rPr>
        <w:t>контроляза</w:t>
      </w:r>
      <w:proofErr w:type="spellEnd"/>
      <w:r>
        <w:rPr>
          <w:rFonts w:ascii="Times New Roman" w:hAnsi="Times New Roman" w:cs="Times New Roman"/>
          <w:sz w:val="28"/>
          <w:szCs w:val="28"/>
        </w:rPr>
        <w:t xml:space="preserve"> состоянием охраны труда</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3.1.Проведение контроля на первом уровне:</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3.1.1.Для проведения оперативного контроля на первом уровне создаются комиссии в составе руководителя структурного подразделения и специалистов службы охраны труда (определяемого начальником службы охраны труда в расписании работы комиссий, составляемых ежемесячно)</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3.1.2.Комиссия еженедельно в начале рабочего дня проводит обследование структурного подразделения, в ходе которого проверяются:</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рганизация и содержание рабочих мест;</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остояние освещенности;</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справность оборудования, инструментов и приспособлений;</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аличие необходимых инструкций по охранен труда, пожарной безопасности;</w:t>
      </w:r>
    </w:p>
    <w:p w:rsidR="00B05A32" w:rsidRDefault="00B05A32" w:rsidP="00B05A3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аличие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средств индивидуальной защиты;</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роведение инструктажей по охране труда </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аличие средств пожаротушения;</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з)._______________________________________________________________</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 xml:space="preserve">3.1.3.Все замечания записываются в журнал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охраны труда с указанием сроков и исполнителей, ответственных за устранение выявленных несоответствий и нарушений.</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3.2.Проведение контроля на втором уровне:</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3.2.1.Комитет по охране труда еженедельно по графику, проверяет состояние охраны труда в структурных подразделениях.</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3.2.2.При необходимости к работе Комитета привлекаются</w:t>
      </w:r>
      <w:proofErr w:type="gramStart"/>
      <w:r>
        <w:rPr>
          <w:rFonts w:ascii="Times New Roman" w:hAnsi="Times New Roman" w:cs="Times New Roman"/>
          <w:sz w:val="28"/>
          <w:szCs w:val="28"/>
        </w:rPr>
        <w:t xml:space="preserve"> :</w:t>
      </w:r>
      <w:proofErr w:type="gramEnd"/>
    </w:p>
    <w:p w:rsidR="00B05A32" w:rsidRPr="00251869" w:rsidRDefault="00B05A32" w:rsidP="00B05A32">
      <w:pPr>
        <w:pStyle w:val="ae"/>
        <w:numPr>
          <w:ilvl w:val="0"/>
          <w:numId w:val="29"/>
        </w:numPr>
        <w:spacing w:line="240" w:lineRule="auto"/>
        <w:rPr>
          <w:rFonts w:ascii="Times New Roman" w:hAnsi="Times New Roman" w:cs="Times New Roman"/>
          <w:sz w:val="28"/>
          <w:szCs w:val="28"/>
        </w:rPr>
      </w:pPr>
      <w:r w:rsidRPr="00251869">
        <w:rPr>
          <w:rFonts w:ascii="Times New Roman" w:hAnsi="Times New Roman" w:cs="Times New Roman"/>
          <w:sz w:val="28"/>
          <w:szCs w:val="28"/>
        </w:rPr>
        <w:t>Представитель первичной профсоюзной организации;</w:t>
      </w:r>
    </w:p>
    <w:p w:rsidR="00B05A32" w:rsidRDefault="00B05A32" w:rsidP="00B05A32">
      <w:pPr>
        <w:pStyle w:val="ae"/>
        <w:numPr>
          <w:ilvl w:val="0"/>
          <w:numId w:val="29"/>
        </w:numPr>
        <w:spacing w:line="240" w:lineRule="auto"/>
        <w:rPr>
          <w:rFonts w:ascii="Times New Roman" w:hAnsi="Times New Roman" w:cs="Times New Roman"/>
          <w:sz w:val="28"/>
          <w:szCs w:val="28"/>
        </w:rPr>
      </w:pPr>
      <w:proofErr w:type="gramStart"/>
      <w:r w:rsidRPr="00251869">
        <w:rPr>
          <w:rFonts w:ascii="Times New Roman" w:hAnsi="Times New Roman" w:cs="Times New Roman"/>
          <w:sz w:val="28"/>
          <w:szCs w:val="28"/>
        </w:rPr>
        <w:t>_____</w:t>
      </w:r>
      <w:r>
        <w:rPr>
          <w:rFonts w:ascii="Times New Roman" w:hAnsi="Times New Roman" w:cs="Times New Roman"/>
          <w:sz w:val="28"/>
          <w:szCs w:val="28"/>
        </w:rPr>
        <w:t xml:space="preserve">(наименование </w:t>
      </w:r>
      <w:proofErr w:type="spellStart"/>
      <w:r>
        <w:rPr>
          <w:rFonts w:ascii="Times New Roman" w:hAnsi="Times New Roman" w:cs="Times New Roman"/>
          <w:sz w:val="28"/>
          <w:szCs w:val="28"/>
        </w:rPr>
        <w:t>должности</w:t>
      </w:r>
      <w:r w:rsidRPr="00251869">
        <w:rPr>
          <w:rFonts w:ascii="Times New Roman" w:hAnsi="Times New Roman" w:cs="Times New Roman"/>
          <w:sz w:val="28"/>
          <w:szCs w:val="28"/>
        </w:rPr>
        <w:t>______</w:t>
      </w:r>
      <w:r>
        <w:rPr>
          <w:rFonts w:ascii="Times New Roman" w:hAnsi="Times New Roman" w:cs="Times New Roman"/>
          <w:sz w:val="28"/>
          <w:szCs w:val="28"/>
        </w:rPr>
        <w:t>____________</w:t>
      </w:r>
      <w:proofErr w:type="spellEnd"/>
      <w:r>
        <w:rPr>
          <w:rFonts w:ascii="Times New Roman" w:hAnsi="Times New Roman" w:cs="Times New Roman"/>
          <w:sz w:val="28"/>
          <w:szCs w:val="28"/>
        </w:rPr>
        <w:t>.</w:t>
      </w:r>
      <w:proofErr w:type="gramEnd"/>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3.2.3.В ходе проверки второго уровня проверяется:</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рганизация контроля первого уровня;</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облюдение в структурных подразделениях правил и норм по охране труда, а также выполнение распоряжений руководства организации, предписаний контрольно-надзорных органов;</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ыполнение мероприятий по улучшению  условий и охраны труда и мероприятий по материалам расследования несчастных случаев на производстве;</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облюдение правил эксплуатации и содержания зданий и помещений, оборудования и инструментов. состояния санитарно-бытовых помещений;</w:t>
      </w:r>
    </w:p>
    <w:p w:rsidR="00B05A32" w:rsidRDefault="00B05A32" w:rsidP="00B05A3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облюдение правил  эксплуатации электроустановок;</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е).____________________________________________</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3.2.4.Каждое структурное подразделение подлежит обследованию не реже 1 раза в 6 месяцев.</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3.3.Результаты обследования рассматриваются на заседании Комитета по охране труда, оформляются протоколом. По итогам разрабатываются мероприятия по устранению нарушений и требований правил и норм охраны труда.</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3.4._______________________________________________________</w:t>
      </w:r>
    </w:p>
    <w:p w:rsidR="00B05A32" w:rsidRDefault="00B05A32" w:rsidP="00B05A3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4.Общественный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охраны труда</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 xml:space="preserve">4.1.Общественный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   законных интересов  работников в области охраны труда призван всемерно способствовать  созданию здоровых и безопасных условий труда в структурных подразделениях организации.</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4.2.Основными направлениями общественного контроля являются:</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облюдение  работодателем законодательных и иных правовых актов по вопросам охраны труда ;</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остояние условий и охраны труда на рабочих местах;</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ыполнение работниками их обязанностей по соблюдению норм и правил по охране труда;</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г).________________________________________________________</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4.3.Общественный контроль за состояние охраны труда в организациях осуществляется  первичной профсоюзной организацией: уполномоченными по охране труда, внештатными техническими инспекторами.</w:t>
      </w:r>
    </w:p>
    <w:p w:rsidR="00B05A32" w:rsidRDefault="00B05A32" w:rsidP="00B05A32">
      <w:pPr>
        <w:spacing w:line="240" w:lineRule="auto"/>
        <w:jc w:val="center"/>
        <w:rPr>
          <w:rFonts w:ascii="Times New Roman" w:hAnsi="Times New Roman" w:cs="Times New Roman"/>
          <w:sz w:val="28"/>
          <w:szCs w:val="28"/>
        </w:rPr>
      </w:pPr>
      <w:r>
        <w:rPr>
          <w:rFonts w:ascii="Times New Roman" w:hAnsi="Times New Roman" w:cs="Times New Roman"/>
          <w:sz w:val="28"/>
          <w:szCs w:val="28"/>
        </w:rPr>
        <w:t>5.Права специалистов, осуществляющих контроль</w:t>
      </w:r>
    </w:p>
    <w:p w:rsidR="00B05A32" w:rsidRDefault="00B05A32" w:rsidP="00B05A32">
      <w:pPr>
        <w:spacing w:line="240" w:lineRule="auto"/>
        <w:jc w:val="center"/>
        <w:rPr>
          <w:rFonts w:ascii="Times New Roman" w:hAnsi="Times New Roman" w:cs="Times New Roman"/>
          <w:sz w:val="28"/>
          <w:szCs w:val="28"/>
        </w:rPr>
      </w:pPr>
      <w:r>
        <w:rPr>
          <w:rFonts w:ascii="Times New Roman" w:hAnsi="Times New Roman" w:cs="Times New Roman"/>
          <w:sz w:val="28"/>
          <w:szCs w:val="28"/>
        </w:rPr>
        <w:t>за состоянием охраны труда</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Специалисты, осуществляющие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охраны труда имеют право:</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5.1.Знакомиться с документами, иными материалами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необходимыми для выполнения их служебных обязанностей в пределах  своей компетенции.</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5.2.По результатам проверок составлять акты, выдавать обязательные для исполнения руководителями структурных подразделений и работниками предписаний об устранении нарушений.</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5.3.Готовить предложения об отстранении от работы работников, не прошедших обучение и проверку знаний и навыков в области охраны труда.</w:t>
      </w:r>
    </w:p>
    <w:p w:rsidR="00B05A32" w:rsidRDefault="00B05A32" w:rsidP="00B05A32">
      <w:pPr>
        <w:spacing w:line="240" w:lineRule="auto"/>
        <w:rPr>
          <w:rFonts w:ascii="Times New Roman" w:hAnsi="Times New Roman" w:cs="Times New Roman"/>
          <w:sz w:val="28"/>
          <w:szCs w:val="28"/>
        </w:rPr>
      </w:pPr>
      <w:r>
        <w:rPr>
          <w:rFonts w:ascii="Times New Roman" w:hAnsi="Times New Roman" w:cs="Times New Roman"/>
          <w:sz w:val="28"/>
          <w:szCs w:val="28"/>
        </w:rPr>
        <w:t>5.4.Готовить представления на привлечение работников, виновных в нарушении требований по охране труда и дисциплинарной ответственности</w:t>
      </w:r>
    </w:p>
    <w:p w:rsidR="00CE37AB" w:rsidRDefault="00B05A32" w:rsidP="00B05A32">
      <w:pPr>
        <w:rPr>
          <w:rFonts w:ascii="Times New Roman" w:hAnsi="Times New Roman" w:cs="Times New Roman"/>
          <w:sz w:val="28"/>
          <w:szCs w:val="28"/>
        </w:rPr>
      </w:pPr>
      <w:r>
        <w:rPr>
          <w:rFonts w:ascii="Times New Roman" w:hAnsi="Times New Roman" w:cs="Times New Roman"/>
          <w:sz w:val="28"/>
          <w:szCs w:val="28"/>
        </w:rPr>
        <w:t>5.5____________________________</w:t>
      </w:r>
    </w:p>
    <w:p w:rsidR="00B05A32" w:rsidRPr="00062B72" w:rsidRDefault="00B05A32" w:rsidP="00B05A32">
      <w:pPr>
        <w:jc w:val="center"/>
        <w:rPr>
          <w:rFonts w:ascii="Times New Roman" w:hAnsi="Times New Roman" w:cs="Times New Roman"/>
          <w:sz w:val="28"/>
          <w:szCs w:val="28"/>
        </w:rPr>
      </w:pPr>
      <w:r w:rsidRPr="00062B72">
        <w:rPr>
          <w:rFonts w:ascii="Times New Roman" w:hAnsi="Times New Roman" w:cs="Times New Roman"/>
          <w:sz w:val="28"/>
          <w:szCs w:val="28"/>
        </w:rPr>
        <w:t>НАИМЕНОВАНИЕ ОРГАНИЗАЦИИ</w:t>
      </w:r>
    </w:p>
    <w:p w:rsidR="00B05A32" w:rsidRPr="00062B72" w:rsidRDefault="00B05A32" w:rsidP="00B05A32">
      <w:pPr>
        <w:jc w:val="right"/>
        <w:rPr>
          <w:rFonts w:ascii="Times New Roman" w:hAnsi="Times New Roman" w:cs="Times New Roman"/>
          <w:sz w:val="28"/>
          <w:szCs w:val="28"/>
        </w:rPr>
      </w:pPr>
      <w:r w:rsidRPr="00062B72">
        <w:rPr>
          <w:rFonts w:ascii="Times New Roman" w:hAnsi="Times New Roman" w:cs="Times New Roman"/>
          <w:sz w:val="28"/>
          <w:szCs w:val="28"/>
        </w:rPr>
        <w:lastRenderedPageBreak/>
        <w:t>УТВЕРЖДАЮ</w:t>
      </w:r>
    </w:p>
    <w:p w:rsidR="00B05A32" w:rsidRPr="00062B72" w:rsidRDefault="00B05A32" w:rsidP="00B05A32">
      <w:pPr>
        <w:jc w:val="right"/>
        <w:rPr>
          <w:rFonts w:ascii="Times New Roman" w:hAnsi="Times New Roman" w:cs="Times New Roman"/>
          <w:sz w:val="28"/>
          <w:szCs w:val="28"/>
        </w:rPr>
      </w:pPr>
      <w:r w:rsidRPr="00062B72">
        <w:rPr>
          <w:rFonts w:ascii="Times New Roman" w:hAnsi="Times New Roman" w:cs="Times New Roman"/>
          <w:sz w:val="28"/>
          <w:szCs w:val="28"/>
        </w:rPr>
        <w:t>Руководитель    подпись   Ф.И.О</w:t>
      </w:r>
    </w:p>
    <w:p w:rsidR="00B05A32" w:rsidRPr="00062B72" w:rsidRDefault="00B05A32" w:rsidP="00B05A32">
      <w:pPr>
        <w:jc w:val="right"/>
        <w:rPr>
          <w:rFonts w:ascii="Times New Roman" w:hAnsi="Times New Roman" w:cs="Times New Roman"/>
          <w:sz w:val="28"/>
          <w:szCs w:val="28"/>
        </w:rPr>
      </w:pPr>
      <w:r w:rsidRPr="00062B72">
        <w:rPr>
          <w:rFonts w:ascii="Times New Roman" w:hAnsi="Times New Roman" w:cs="Times New Roman"/>
          <w:sz w:val="28"/>
          <w:szCs w:val="28"/>
        </w:rPr>
        <w:t>«___»  ________________2017 г.</w:t>
      </w:r>
    </w:p>
    <w:p w:rsidR="00B05A32" w:rsidRPr="00062B72" w:rsidRDefault="00B05A32" w:rsidP="00B05A32">
      <w:pPr>
        <w:jc w:val="right"/>
        <w:rPr>
          <w:rFonts w:ascii="Times New Roman" w:hAnsi="Times New Roman" w:cs="Times New Roman"/>
          <w:sz w:val="28"/>
          <w:szCs w:val="28"/>
        </w:rPr>
      </w:pPr>
    </w:p>
    <w:p w:rsidR="00B05A32" w:rsidRPr="00062B72" w:rsidRDefault="00B05A32" w:rsidP="00B05A32">
      <w:pPr>
        <w:jc w:val="center"/>
        <w:rPr>
          <w:rFonts w:ascii="Times New Roman" w:hAnsi="Times New Roman" w:cs="Times New Roman"/>
          <w:sz w:val="28"/>
          <w:szCs w:val="28"/>
        </w:rPr>
      </w:pPr>
      <w:r w:rsidRPr="00062B72">
        <w:rPr>
          <w:rFonts w:ascii="Times New Roman" w:hAnsi="Times New Roman" w:cs="Times New Roman"/>
          <w:sz w:val="28"/>
          <w:szCs w:val="28"/>
        </w:rPr>
        <w:t>ПОЛОЖЕНИЕ</w:t>
      </w:r>
    </w:p>
    <w:p w:rsidR="00B05A32" w:rsidRPr="00062B72" w:rsidRDefault="00B05A32" w:rsidP="00B05A32">
      <w:pPr>
        <w:jc w:val="center"/>
        <w:rPr>
          <w:rFonts w:ascii="Times New Roman" w:hAnsi="Times New Roman" w:cs="Times New Roman"/>
          <w:sz w:val="28"/>
          <w:szCs w:val="28"/>
        </w:rPr>
      </w:pPr>
      <w:r>
        <w:rPr>
          <w:rFonts w:ascii="Times New Roman" w:hAnsi="Times New Roman" w:cs="Times New Roman"/>
          <w:sz w:val="28"/>
          <w:szCs w:val="28"/>
        </w:rPr>
        <w:t>О ТРЕХСТУПЕНЧАТОМ (АДМИНИСТРАТИВНО-ОБЩЕСТВЕННОМ</w:t>
      </w:r>
      <w:proofErr w:type="gramStart"/>
      <w:r>
        <w:rPr>
          <w:rFonts w:ascii="Times New Roman" w:hAnsi="Times New Roman" w:cs="Times New Roman"/>
          <w:sz w:val="28"/>
          <w:szCs w:val="28"/>
        </w:rPr>
        <w:t>)</w:t>
      </w:r>
      <w:r w:rsidRPr="00062B72">
        <w:rPr>
          <w:rFonts w:ascii="Times New Roman" w:hAnsi="Times New Roman" w:cs="Times New Roman"/>
          <w:sz w:val="28"/>
          <w:szCs w:val="28"/>
        </w:rPr>
        <w:t>К</w:t>
      </w:r>
      <w:proofErr w:type="gramEnd"/>
      <w:r w:rsidRPr="00062B72">
        <w:rPr>
          <w:rFonts w:ascii="Times New Roman" w:hAnsi="Times New Roman" w:cs="Times New Roman"/>
          <w:sz w:val="28"/>
          <w:szCs w:val="28"/>
        </w:rPr>
        <w:t>ОНТРОЛЕ ЗА СОСТОЯНИЕМ ОХРАНЫ ТРУДА</w:t>
      </w:r>
    </w:p>
    <w:p w:rsidR="00B05A32" w:rsidRPr="00062B72" w:rsidRDefault="00B05A32" w:rsidP="00B05A32">
      <w:pPr>
        <w:jc w:val="center"/>
        <w:rPr>
          <w:rFonts w:ascii="Times New Roman" w:eastAsia="Times New Roman" w:hAnsi="Times New Roman" w:cs="Times New Roman"/>
          <w:sz w:val="28"/>
          <w:szCs w:val="28"/>
          <w:lang w:eastAsia="ru-RU"/>
        </w:rPr>
      </w:pPr>
      <w:r w:rsidRPr="00062B72">
        <w:rPr>
          <w:rFonts w:ascii="Times New Roman" w:hAnsi="Times New Roman" w:cs="Times New Roman"/>
          <w:b/>
          <w:sz w:val="28"/>
          <w:szCs w:val="28"/>
        </w:rPr>
        <w:t>1.</w:t>
      </w:r>
      <w:r w:rsidRPr="00062B72">
        <w:rPr>
          <w:rFonts w:ascii="Times New Roman" w:eastAsia="Times New Roman" w:hAnsi="Times New Roman" w:cs="Times New Roman"/>
          <w:b/>
          <w:caps/>
          <w:sz w:val="28"/>
          <w:szCs w:val="28"/>
          <w:lang w:eastAsia="ru-RU"/>
        </w:rPr>
        <w:t>Общие положения</w:t>
      </w:r>
    </w:p>
    <w:p w:rsidR="00B05A32" w:rsidRPr="00062B72" w:rsidRDefault="00B05A32" w:rsidP="00B05A32">
      <w:pPr>
        <w:ind w:firstLine="708"/>
        <w:rPr>
          <w:rFonts w:ascii="Times New Roman" w:hAnsi="Times New Roman" w:cs="Times New Roman"/>
          <w:sz w:val="28"/>
          <w:szCs w:val="28"/>
        </w:rPr>
      </w:pPr>
      <w:r w:rsidRPr="00062B72">
        <w:rPr>
          <w:rFonts w:ascii="Times New Roman" w:hAnsi="Times New Roman" w:cs="Times New Roman"/>
          <w:sz w:val="28"/>
          <w:szCs w:val="28"/>
        </w:rPr>
        <w:t>1.1. Настоящее положение разработано на основе Конституции Российской Федерации, Трудового кодекса Российской Федерации, Федерального закона «О профессиональных союзах, их правах и гарантиях деятельности» и иных нормативных правовых актов по охране труда.</w:t>
      </w:r>
    </w:p>
    <w:p w:rsidR="00B05A32" w:rsidRPr="00062B72" w:rsidRDefault="00B05A32" w:rsidP="00B05A32">
      <w:pPr>
        <w:ind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1.2. Т</w:t>
      </w:r>
      <w:r w:rsidRPr="00062B72">
        <w:rPr>
          <w:rFonts w:ascii="Times New Roman" w:eastAsia="Times New Roman" w:hAnsi="Times New Roman" w:cs="Times New Roman"/>
          <w:sz w:val="28"/>
          <w:szCs w:val="28"/>
          <w:lang w:eastAsia="ru-RU"/>
        </w:rPr>
        <w:t xml:space="preserve">рехступенчатый </w:t>
      </w:r>
      <w:r>
        <w:rPr>
          <w:rFonts w:ascii="Times New Roman" w:eastAsia="Times New Roman" w:hAnsi="Times New Roman" w:cs="Times New Roman"/>
          <w:sz w:val="28"/>
          <w:szCs w:val="28"/>
          <w:lang w:eastAsia="ru-RU"/>
        </w:rPr>
        <w:t xml:space="preserve"> (административно-общественный) </w:t>
      </w:r>
      <w:r w:rsidRPr="00062B72">
        <w:rPr>
          <w:rFonts w:ascii="Times New Roman" w:eastAsia="Times New Roman" w:hAnsi="Times New Roman" w:cs="Times New Roman"/>
          <w:sz w:val="28"/>
          <w:szCs w:val="28"/>
          <w:lang w:eastAsia="ru-RU"/>
        </w:rPr>
        <w:t xml:space="preserve">контроль является основной формой </w:t>
      </w:r>
      <w:proofErr w:type="gramStart"/>
      <w:r w:rsidRPr="00062B72">
        <w:rPr>
          <w:rFonts w:ascii="Times New Roman" w:eastAsia="Times New Roman" w:hAnsi="Times New Roman" w:cs="Times New Roman"/>
          <w:sz w:val="28"/>
          <w:szCs w:val="28"/>
          <w:lang w:eastAsia="ru-RU"/>
        </w:rPr>
        <w:t>контроля за</w:t>
      </w:r>
      <w:proofErr w:type="gramEnd"/>
      <w:r w:rsidRPr="00062B72">
        <w:rPr>
          <w:rFonts w:ascii="Times New Roman" w:eastAsia="Times New Roman" w:hAnsi="Times New Roman" w:cs="Times New Roman"/>
          <w:sz w:val="28"/>
          <w:szCs w:val="28"/>
          <w:lang w:eastAsia="ru-RU"/>
        </w:rPr>
        <w:t xml:space="preserve"> состоянием </w:t>
      </w:r>
      <w:proofErr w:type="spellStart"/>
      <w:r w:rsidRPr="00062B72">
        <w:rPr>
          <w:rFonts w:ascii="Times New Roman" w:eastAsia="Times New Roman" w:hAnsi="Times New Roman" w:cs="Times New Roman"/>
          <w:sz w:val="28"/>
          <w:szCs w:val="28"/>
          <w:lang w:eastAsia="ru-RU"/>
        </w:rPr>
        <w:t>условийо</w:t>
      </w:r>
      <w:r>
        <w:rPr>
          <w:rFonts w:ascii="Times New Roman" w:eastAsia="Times New Roman" w:hAnsi="Times New Roman" w:cs="Times New Roman"/>
          <w:sz w:val="28"/>
          <w:szCs w:val="28"/>
          <w:lang w:eastAsia="ru-RU"/>
        </w:rPr>
        <w:t>храны</w:t>
      </w:r>
      <w:proofErr w:type="spellEnd"/>
      <w:r>
        <w:rPr>
          <w:rFonts w:ascii="Times New Roman" w:eastAsia="Times New Roman" w:hAnsi="Times New Roman" w:cs="Times New Roman"/>
          <w:sz w:val="28"/>
          <w:szCs w:val="28"/>
          <w:lang w:eastAsia="ru-RU"/>
        </w:rPr>
        <w:t xml:space="preserve"> труда на рабочих</w:t>
      </w:r>
      <w:r w:rsidRPr="00062B72">
        <w:rPr>
          <w:rFonts w:ascii="Times New Roman" w:eastAsia="Times New Roman" w:hAnsi="Times New Roman" w:cs="Times New Roman"/>
          <w:sz w:val="28"/>
          <w:szCs w:val="28"/>
          <w:lang w:eastAsia="ru-RU"/>
        </w:rPr>
        <w:t xml:space="preserve"> местах, производственных участках</w:t>
      </w:r>
      <w:r>
        <w:rPr>
          <w:rFonts w:ascii="Times New Roman" w:eastAsia="Times New Roman" w:hAnsi="Times New Roman" w:cs="Times New Roman"/>
          <w:sz w:val="28"/>
          <w:szCs w:val="28"/>
          <w:lang w:eastAsia="ru-RU"/>
        </w:rPr>
        <w:t xml:space="preserve">, в цехах </w:t>
      </w:r>
      <w:r w:rsidRPr="00062B72">
        <w:rPr>
          <w:rFonts w:ascii="Times New Roman" w:eastAsia="Times New Roman" w:hAnsi="Times New Roman" w:cs="Times New Roman"/>
          <w:sz w:val="28"/>
          <w:szCs w:val="28"/>
          <w:lang w:eastAsia="ru-RU"/>
        </w:rPr>
        <w:t>и мастерских, а также соблюдением всеми службами, должностными лицами, работ</w:t>
      </w:r>
      <w:r>
        <w:rPr>
          <w:rFonts w:ascii="Times New Roman" w:eastAsia="Times New Roman" w:hAnsi="Times New Roman" w:cs="Times New Roman"/>
          <w:sz w:val="28"/>
          <w:szCs w:val="28"/>
          <w:lang w:eastAsia="ru-RU"/>
        </w:rPr>
        <w:t>никами организации</w:t>
      </w:r>
      <w:r w:rsidRPr="00062B72">
        <w:rPr>
          <w:rFonts w:ascii="Times New Roman" w:eastAsia="Times New Roman" w:hAnsi="Times New Roman" w:cs="Times New Roman"/>
          <w:sz w:val="28"/>
          <w:szCs w:val="28"/>
          <w:lang w:eastAsia="ru-RU"/>
        </w:rPr>
        <w:t xml:space="preserve"> требований трудового законодательства, стандартов безопасности труда, правил, норм, инструкций и других нормативно-технических документов по охран</w:t>
      </w:r>
      <w:r>
        <w:rPr>
          <w:rFonts w:ascii="Times New Roman" w:eastAsia="Times New Roman" w:hAnsi="Times New Roman" w:cs="Times New Roman"/>
          <w:sz w:val="28"/>
          <w:szCs w:val="28"/>
          <w:lang w:eastAsia="ru-RU"/>
        </w:rPr>
        <w:t>е труда.</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Он является важным фактором в системе мероприятий по оздоровлению условий труд</w:t>
      </w:r>
      <w:r>
        <w:rPr>
          <w:rFonts w:ascii="Times New Roman" w:eastAsia="Times New Roman" w:hAnsi="Times New Roman" w:cs="Times New Roman"/>
          <w:sz w:val="28"/>
          <w:szCs w:val="28"/>
          <w:lang w:eastAsia="ru-RU"/>
        </w:rPr>
        <w:t>а,</w:t>
      </w:r>
      <w:r w:rsidRPr="00062B72">
        <w:rPr>
          <w:rFonts w:ascii="Times New Roman" w:eastAsia="Times New Roman" w:hAnsi="Times New Roman" w:cs="Times New Roman"/>
          <w:sz w:val="28"/>
          <w:szCs w:val="28"/>
          <w:lang w:eastAsia="ru-RU"/>
        </w:rPr>
        <w:t xml:space="preserve"> повыш</w:t>
      </w:r>
      <w:r>
        <w:rPr>
          <w:rFonts w:ascii="Times New Roman" w:eastAsia="Times New Roman" w:hAnsi="Times New Roman" w:cs="Times New Roman"/>
          <w:sz w:val="28"/>
          <w:szCs w:val="28"/>
          <w:lang w:eastAsia="ru-RU"/>
        </w:rPr>
        <w:t>ению культуры охраны труда</w:t>
      </w:r>
      <w:r w:rsidRPr="00062B72">
        <w:rPr>
          <w:rFonts w:ascii="Times New Roman" w:eastAsia="Times New Roman" w:hAnsi="Times New Roman" w:cs="Times New Roman"/>
          <w:sz w:val="28"/>
          <w:szCs w:val="28"/>
          <w:lang w:eastAsia="ru-RU"/>
        </w:rPr>
        <w:t>, дальнейшему снижению производственного травматизма и заболеваемости, обеспечивает коллективную ответственность за состояни</w:t>
      </w:r>
      <w:r>
        <w:rPr>
          <w:rFonts w:ascii="Times New Roman" w:eastAsia="Times New Roman" w:hAnsi="Times New Roman" w:cs="Times New Roman"/>
          <w:sz w:val="28"/>
          <w:szCs w:val="28"/>
          <w:lang w:eastAsia="ru-RU"/>
        </w:rPr>
        <w:t>ем</w:t>
      </w:r>
      <w:r w:rsidRPr="00062B72">
        <w:rPr>
          <w:rFonts w:ascii="Times New Roman" w:eastAsia="Times New Roman" w:hAnsi="Times New Roman" w:cs="Times New Roman"/>
          <w:sz w:val="28"/>
          <w:szCs w:val="28"/>
          <w:lang w:eastAsia="ru-RU"/>
        </w:rPr>
        <w:t xml:space="preserve"> охраны труда  всех работников - от рядового работника до р</w:t>
      </w:r>
      <w:r>
        <w:rPr>
          <w:rFonts w:ascii="Times New Roman" w:eastAsia="Times New Roman" w:hAnsi="Times New Roman" w:cs="Times New Roman"/>
          <w:sz w:val="28"/>
          <w:szCs w:val="28"/>
          <w:lang w:eastAsia="ru-RU"/>
        </w:rPr>
        <w:t xml:space="preserve">уководителя </w:t>
      </w:r>
      <w:proofErr w:type="spellStart"/>
      <w:r>
        <w:rPr>
          <w:rFonts w:ascii="Times New Roman" w:eastAsia="Times New Roman" w:hAnsi="Times New Roman" w:cs="Times New Roman"/>
          <w:sz w:val="28"/>
          <w:szCs w:val="28"/>
          <w:lang w:eastAsia="ru-RU"/>
        </w:rPr>
        <w:t>организациит.е</w:t>
      </w:r>
      <w:proofErr w:type="spellEnd"/>
      <w:r>
        <w:rPr>
          <w:rFonts w:ascii="Times New Roman" w:eastAsia="Times New Roman" w:hAnsi="Times New Roman" w:cs="Times New Roman"/>
          <w:sz w:val="28"/>
          <w:szCs w:val="28"/>
          <w:lang w:eastAsia="ru-RU"/>
        </w:rPr>
        <w:t xml:space="preserve">. - контроль снизу доверху. </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62B72">
        <w:rPr>
          <w:rFonts w:ascii="Times New Roman" w:eastAsia="Times New Roman" w:hAnsi="Times New Roman" w:cs="Times New Roman"/>
          <w:sz w:val="28"/>
          <w:szCs w:val="28"/>
          <w:lang w:eastAsia="ru-RU"/>
        </w:rPr>
        <w:t>Целью трехступенчатого контроля является усиление профилактической работы по предупреждению травматизма, нарушений правил, норм и требований по охране труд</w:t>
      </w:r>
      <w:r>
        <w:rPr>
          <w:rFonts w:ascii="Times New Roman" w:eastAsia="Times New Roman" w:hAnsi="Times New Roman" w:cs="Times New Roman"/>
          <w:sz w:val="28"/>
          <w:szCs w:val="28"/>
          <w:lang w:eastAsia="ru-RU"/>
        </w:rPr>
        <w:t>а</w:t>
      </w:r>
      <w:r w:rsidRPr="00062B72">
        <w:rPr>
          <w:rFonts w:ascii="Times New Roman" w:eastAsia="Times New Roman" w:hAnsi="Times New Roman" w:cs="Times New Roman"/>
          <w:sz w:val="28"/>
          <w:szCs w:val="28"/>
          <w:lang w:eastAsia="ru-RU"/>
        </w:rPr>
        <w:t>, соблюдение требований трудового законодательства и законных интересов работников, а также повышение персональной ответственности руководителей подразделений и непосредственных исполнителей за безопасное выполнение работ.</w:t>
      </w:r>
    </w:p>
    <w:p w:rsidR="00B05A32" w:rsidRPr="00A15C8D" w:rsidRDefault="00B05A32" w:rsidP="00B05A32">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1.4.</w:t>
      </w:r>
      <w:r w:rsidRPr="00A15C8D">
        <w:rPr>
          <w:rFonts w:ascii="Times New Roman" w:eastAsia="Times New Roman" w:hAnsi="Times New Roman" w:cs="Times New Roman"/>
          <w:color w:val="000000"/>
          <w:sz w:val="28"/>
          <w:szCs w:val="28"/>
          <w:lang w:eastAsia="ru-RU"/>
        </w:rPr>
        <w:t>Трехступенчатый контроль не исключает проведение административного контроля в соответствии с должностными обязанностями руководителей и инженерно-технических работников предприятия, а также общественного контроля в соответствии с Положением о комиссии охраны труда и Положением об уполномоченном по охране труда.</w:t>
      </w:r>
    </w:p>
    <w:p w:rsidR="00B05A32" w:rsidRPr="00062B7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Pr="00062B72" w:rsidRDefault="00B05A32" w:rsidP="00B05A3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62B72">
        <w:rPr>
          <w:rFonts w:ascii="Times New Roman" w:eastAsia="Times New Roman" w:hAnsi="Times New Roman" w:cs="Times New Roman"/>
          <w:sz w:val="28"/>
          <w:szCs w:val="28"/>
          <w:lang w:eastAsia="ru-RU"/>
        </w:rPr>
        <w:t xml:space="preserve">Трехступенчатый </w:t>
      </w:r>
      <w:proofErr w:type="gramStart"/>
      <w:r w:rsidRPr="00062B72">
        <w:rPr>
          <w:rFonts w:ascii="Times New Roman" w:eastAsia="Times New Roman" w:hAnsi="Times New Roman" w:cs="Times New Roman"/>
          <w:sz w:val="28"/>
          <w:szCs w:val="28"/>
          <w:lang w:eastAsia="ru-RU"/>
        </w:rPr>
        <w:t>контроль за</w:t>
      </w:r>
      <w:proofErr w:type="gramEnd"/>
      <w:r w:rsidRPr="00062B72">
        <w:rPr>
          <w:rFonts w:ascii="Times New Roman" w:eastAsia="Times New Roman" w:hAnsi="Times New Roman" w:cs="Times New Roman"/>
          <w:sz w:val="28"/>
          <w:szCs w:val="28"/>
          <w:lang w:eastAsia="ru-RU"/>
        </w:rPr>
        <w:t xml:space="preserve"> состоян</w:t>
      </w:r>
      <w:r>
        <w:rPr>
          <w:rFonts w:ascii="Times New Roman" w:eastAsia="Times New Roman" w:hAnsi="Times New Roman" w:cs="Times New Roman"/>
          <w:sz w:val="28"/>
          <w:szCs w:val="28"/>
          <w:lang w:eastAsia="ru-RU"/>
        </w:rPr>
        <w:t>ием  охраны труда в организации</w:t>
      </w:r>
      <w:r w:rsidRPr="00062B72">
        <w:rPr>
          <w:rFonts w:ascii="Times New Roman" w:eastAsia="Times New Roman" w:hAnsi="Times New Roman" w:cs="Times New Roman"/>
          <w:sz w:val="28"/>
          <w:szCs w:val="28"/>
          <w:lang w:eastAsia="ru-RU"/>
        </w:rPr>
        <w:t>:</w:t>
      </w:r>
    </w:p>
    <w:p w:rsidR="00B05A32" w:rsidRPr="00062B72" w:rsidRDefault="00B05A32" w:rsidP="00B05A32">
      <w:pPr>
        <w:numPr>
          <w:ilvl w:val="0"/>
          <w:numId w:val="30"/>
        </w:numPr>
        <w:spacing w:after="0" w:line="240" w:lineRule="auto"/>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b/>
          <w:sz w:val="28"/>
          <w:szCs w:val="28"/>
          <w:lang w:eastAsia="ru-RU"/>
        </w:rPr>
        <w:lastRenderedPageBreak/>
        <w:t>Первой ступень</w:t>
      </w:r>
      <w:r>
        <w:rPr>
          <w:rFonts w:ascii="Times New Roman" w:eastAsia="Times New Roman" w:hAnsi="Times New Roman" w:cs="Times New Roman"/>
          <w:sz w:val="28"/>
          <w:szCs w:val="28"/>
          <w:lang w:eastAsia="ru-RU"/>
        </w:rPr>
        <w:t xml:space="preserve">  контроля осуществляется в лаборатории, в отделе, на участке, на кафедре</w:t>
      </w:r>
      <w:r w:rsidRPr="00062B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w:t>
      </w:r>
      <w:r w:rsidRPr="00062B72">
        <w:rPr>
          <w:rFonts w:ascii="Times New Roman" w:eastAsia="Times New Roman" w:hAnsi="Times New Roman" w:cs="Times New Roman"/>
          <w:sz w:val="28"/>
          <w:szCs w:val="28"/>
          <w:lang w:eastAsia="ru-RU"/>
        </w:rPr>
        <w:t xml:space="preserve"> производстве и т.п.;</w:t>
      </w:r>
    </w:p>
    <w:p w:rsidR="00B05A32" w:rsidRPr="00062B72" w:rsidRDefault="00B05A32" w:rsidP="00B05A32">
      <w:pPr>
        <w:numPr>
          <w:ilvl w:val="0"/>
          <w:numId w:val="30"/>
        </w:numPr>
        <w:spacing w:after="0" w:line="240" w:lineRule="auto"/>
        <w:jc w:val="both"/>
        <w:rPr>
          <w:rFonts w:ascii="Times New Roman" w:eastAsia="Times New Roman" w:hAnsi="Times New Roman" w:cs="Times New Roman"/>
          <w:spacing w:val="-2"/>
          <w:sz w:val="28"/>
          <w:szCs w:val="28"/>
          <w:lang w:eastAsia="ru-RU"/>
        </w:rPr>
      </w:pPr>
      <w:r w:rsidRPr="00062B72">
        <w:rPr>
          <w:rFonts w:ascii="Times New Roman" w:eastAsia="Times New Roman" w:hAnsi="Times New Roman" w:cs="Times New Roman"/>
          <w:b/>
          <w:spacing w:val="-2"/>
          <w:sz w:val="28"/>
          <w:szCs w:val="28"/>
          <w:lang w:eastAsia="ru-RU"/>
        </w:rPr>
        <w:t>Вторая ступень</w:t>
      </w:r>
      <w:r w:rsidRPr="00062B72">
        <w:rPr>
          <w:rFonts w:ascii="Times New Roman" w:eastAsia="Times New Roman" w:hAnsi="Times New Roman" w:cs="Times New Roman"/>
          <w:spacing w:val="-2"/>
          <w:sz w:val="28"/>
          <w:szCs w:val="28"/>
          <w:lang w:eastAsia="ru-RU"/>
        </w:rPr>
        <w:t xml:space="preserve"> к</w:t>
      </w:r>
      <w:r>
        <w:rPr>
          <w:rFonts w:ascii="Times New Roman" w:eastAsia="Times New Roman" w:hAnsi="Times New Roman" w:cs="Times New Roman"/>
          <w:spacing w:val="-2"/>
          <w:sz w:val="28"/>
          <w:szCs w:val="28"/>
          <w:lang w:eastAsia="ru-RU"/>
        </w:rPr>
        <w:t xml:space="preserve">онтроля осуществляется в  </w:t>
      </w:r>
      <w:r w:rsidRPr="00062B72">
        <w:rPr>
          <w:rFonts w:ascii="Times New Roman" w:eastAsia="Times New Roman" w:hAnsi="Times New Roman" w:cs="Times New Roman"/>
          <w:spacing w:val="-2"/>
          <w:sz w:val="28"/>
          <w:szCs w:val="28"/>
          <w:lang w:eastAsia="ru-RU"/>
        </w:rPr>
        <w:t>управлении,</w:t>
      </w:r>
      <w:r>
        <w:rPr>
          <w:rFonts w:ascii="Times New Roman" w:eastAsia="Times New Roman" w:hAnsi="Times New Roman" w:cs="Times New Roman"/>
          <w:spacing w:val="-2"/>
          <w:sz w:val="28"/>
          <w:szCs w:val="28"/>
          <w:lang w:eastAsia="ru-RU"/>
        </w:rPr>
        <w:t xml:space="preserve"> в цехе, в институте,</w:t>
      </w:r>
      <w:r w:rsidRPr="00062B72">
        <w:rPr>
          <w:rFonts w:ascii="Times New Roman" w:eastAsia="Times New Roman" w:hAnsi="Times New Roman" w:cs="Times New Roman"/>
          <w:spacing w:val="-2"/>
          <w:sz w:val="28"/>
          <w:szCs w:val="28"/>
          <w:lang w:eastAsia="ru-RU"/>
        </w:rPr>
        <w:t xml:space="preserve"> на факультете и т.п.;</w:t>
      </w:r>
    </w:p>
    <w:p w:rsidR="00B05A32" w:rsidRDefault="00B05A32" w:rsidP="00B05A32">
      <w:pPr>
        <w:numPr>
          <w:ilvl w:val="0"/>
          <w:numId w:val="30"/>
        </w:numPr>
        <w:spacing w:after="0" w:line="240" w:lineRule="auto"/>
        <w:jc w:val="both"/>
        <w:rPr>
          <w:rFonts w:ascii="Times New Roman" w:eastAsia="Calibri" w:hAnsi="Times New Roman" w:cs="Times New Roman"/>
          <w:sz w:val="28"/>
          <w:szCs w:val="28"/>
          <w:lang w:eastAsia="ru-RU"/>
        </w:rPr>
      </w:pPr>
      <w:r w:rsidRPr="00062B72">
        <w:rPr>
          <w:rFonts w:ascii="Times New Roman" w:eastAsia="Calibri" w:hAnsi="Times New Roman" w:cs="Times New Roman"/>
          <w:b/>
          <w:sz w:val="28"/>
          <w:szCs w:val="28"/>
        </w:rPr>
        <w:t xml:space="preserve">Третья </w:t>
      </w:r>
      <w:proofErr w:type="spellStart"/>
      <w:r w:rsidRPr="00062B72">
        <w:rPr>
          <w:rFonts w:ascii="Times New Roman" w:eastAsia="Calibri" w:hAnsi="Times New Roman" w:cs="Times New Roman"/>
          <w:b/>
          <w:sz w:val="28"/>
          <w:szCs w:val="28"/>
        </w:rPr>
        <w:t>ступень</w:t>
      </w:r>
      <w:r w:rsidRPr="00062B72">
        <w:rPr>
          <w:rFonts w:ascii="Times New Roman" w:eastAsia="Calibri" w:hAnsi="Times New Roman" w:cs="Times New Roman"/>
          <w:spacing w:val="-2"/>
          <w:sz w:val="28"/>
          <w:szCs w:val="28"/>
        </w:rPr>
        <w:t>контроля</w:t>
      </w:r>
      <w:proofErr w:type="spellEnd"/>
      <w:r w:rsidRPr="00062B72">
        <w:rPr>
          <w:rFonts w:ascii="Times New Roman" w:eastAsia="Calibri" w:hAnsi="Times New Roman" w:cs="Times New Roman"/>
          <w:spacing w:val="-2"/>
          <w:sz w:val="28"/>
          <w:szCs w:val="28"/>
        </w:rPr>
        <w:t xml:space="preserve"> осуществляется</w:t>
      </w:r>
      <w:r>
        <w:rPr>
          <w:rFonts w:ascii="Times New Roman" w:eastAsia="Calibri" w:hAnsi="Times New Roman" w:cs="Times New Roman"/>
          <w:sz w:val="28"/>
          <w:szCs w:val="28"/>
        </w:rPr>
        <w:t xml:space="preserve"> в целом по организации</w:t>
      </w:r>
      <w:r w:rsidRPr="00062B72">
        <w:rPr>
          <w:rFonts w:ascii="Times New Roman" w:eastAsia="Calibri" w:hAnsi="Times New Roman" w:cs="Times New Roman"/>
          <w:sz w:val="28"/>
          <w:szCs w:val="28"/>
        </w:rPr>
        <w:t>.</w:t>
      </w:r>
    </w:p>
    <w:p w:rsidR="00B05A32" w:rsidRDefault="00B05A32" w:rsidP="00B05A32">
      <w:pPr>
        <w:tabs>
          <w:tab w:val="left" w:pos="0"/>
        </w:tabs>
        <w:autoSpaceDE w:val="0"/>
        <w:autoSpaceDN w:val="0"/>
        <w:adjustRightInd w:val="0"/>
        <w:ind w:left="360"/>
        <w:jc w:val="both"/>
        <w:rPr>
          <w:rFonts w:ascii="Times New Roman" w:hAnsi="Times New Roman" w:cs="Times New Roman"/>
          <w:sz w:val="28"/>
          <w:szCs w:val="28"/>
        </w:rPr>
      </w:pPr>
    </w:p>
    <w:p w:rsidR="00B05A32" w:rsidRPr="006F3022" w:rsidRDefault="00B05A32" w:rsidP="00B05A32">
      <w:pPr>
        <w:tabs>
          <w:tab w:val="left" w:pos="0"/>
        </w:tabs>
        <w:autoSpaceDE w:val="0"/>
        <w:autoSpaceDN w:val="0"/>
        <w:adjustRightInd w:val="0"/>
        <w:ind w:left="360"/>
        <w:jc w:val="both"/>
        <w:rPr>
          <w:rFonts w:ascii="Times New Roman" w:hAnsi="Times New Roman" w:cs="Times New Roman"/>
          <w:sz w:val="28"/>
          <w:szCs w:val="28"/>
        </w:rPr>
      </w:pPr>
      <w:r>
        <w:rPr>
          <w:rFonts w:ascii="Times New Roman" w:hAnsi="Times New Roman" w:cs="Times New Roman"/>
          <w:sz w:val="28"/>
          <w:szCs w:val="28"/>
        </w:rPr>
        <w:t>1.6.</w:t>
      </w:r>
      <w:r w:rsidRPr="006F3022">
        <w:rPr>
          <w:rFonts w:ascii="Times New Roman" w:hAnsi="Times New Roman" w:cs="Times New Roman"/>
          <w:sz w:val="28"/>
          <w:szCs w:val="28"/>
        </w:rPr>
        <w:t>Нас</w:t>
      </w:r>
      <w:r>
        <w:rPr>
          <w:rFonts w:ascii="Times New Roman" w:hAnsi="Times New Roman" w:cs="Times New Roman"/>
          <w:sz w:val="28"/>
          <w:szCs w:val="28"/>
        </w:rPr>
        <w:t>тоящее Положение принимается по согласованию с профсоюзной организацией и утверждается руководителем организации.</w:t>
      </w:r>
    </w:p>
    <w:p w:rsidR="00B05A32" w:rsidRDefault="00B05A32" w:rsidP="00B05A32">
      <w:pPr>
        <w:spacing w:after="0" w:line="240" w:lineRule="auto"/>
        <w:ind w:firstLine="36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1.7</w:t>
      </w:r>
      <w:r w:rsidRPr="00062B72">
        <w:rPr>
          <w:rFonts w:ascii="Times New Roman" w:eastAsia="Times New Roman" w:hAnsi="Times New Roman" w:cs="Times New Roman"/>
          <w:sz w:val="28"/>
          <w:szCs w:val="28"/>
          <w:lang w:eastAsia="ru-RU"/>
        </w:rPr>
        <w:t>. Руководство организацией трехступенчатого контроля осуществляе</w:t>
      </w:r>
      <w:r>
        <w:rPr>
          <w:rFonts w:ascii="Times New Roman" w:eastAsia="Times New Roman" w:hAnsi="Times New Roman" w:cs="Times New Roman"/>
          <w:sz w:val="28"/>
          <w:szCs w:val="28"/>
          <w:lang w:eastAsia="ru-RU"/>
        </w:rPr>
        <w:t>т ректор и председатель профсоюзной организации (представительного органа работников).</w:t>
      </w:r>
    </w:p>
    <w:p w:rsidR="00B05A32" w:rsidRDefault="00B05A32" w:rsidP="00B05A32">
      <w:pPr>
        <w:spacing w:after="0" w:line="240" w:lineRule="auto"/>
        <w:ind w:firstLine="360"/>
        <w:jc w:val="both"/>
        <w:rPr>
          <w:rFonts w:ascii="Times New Roman" w:eastAsia="Calibri" w:hAnsi="Times New Roman" w:cs="Times New Roman"/>
          <w:sz w:val="28"/>
          <w:szCs w:val="28"/>
          <w:lang w:eastAsia="ru-RU"/>
        </w:rPr>
      </w:pPr>
    </w:p>
    <w:p w:rsidR="00B05A32" w:rsidRPr="00062B72" w:rsidRDefault="00B05A32" w:rsidP="00B05A32">
      <w:pPr>
        <w:spacing w:after="0" w:line="360" w:lineRule="auto"/>
        <w:ind w:firstLine="360"/>
        <w:jc w:val="both"/>
        <w:rPr>
          <w:rFonts w:ascii="Times New Roman" w:eastAsia="Calibri" w:hAnsi="Times New Roman" w:cs="Times New Roman"/>
          <w:sz w:val="28"/>
          <w:szCs w:val="28"/>
          <w:lang w:eastAsia="ru-RU"/>
        </w:rPr>
      </w:pPr>
      <w:r w:rsidRPr="00062B72">
        <w:rPr>
          <w:rFonts w:ascii="Times New Roman" w:eastAsia="Times New Roman" w:hAnsi="Times New Roman" w:cs="Times New Roman"/>
          <w:b/>
          <w:caps/>
          <w:sz w:val="28"/>
          <w:szCs w:val="28"/>
          <w:lang w:eastAsia="ru-RU"/>
        </w:rPr>
        <w:t xml:space="preserve">2. </w:t>
      </w:r>
      <w:r w:rsidRPr="00062B72">
        <w:rPr>
          <w:rFonts w:ascii="Times New Roman" w:eastAsia="Times New Roman" w:hAnsi="Times New Roman" w:cs="Times New Roman"/>
          <w:b/>
          <w:caps/>
          <w:sz w:val="28"/>
          <w:szCs w:val="28"/>
          <w:lang w:eastAsia="ru-RU"/>
        </w:rPr>
        <w:tab/>
        <w:t>Первая ступень контроля</w:t>
      </w:r>
    </w:p>
    <w:p w:rsidR="00B05A32" w:rsidRPr="00062B72" w:rsidRDefault="00B05A32" w:rsidP="00B05A3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62B72">
        <w:rPr>
          <w:rFonts w:ascii="Times New Roman" w:eastAsia="Times New Roman" w:hAnsi="Times New Roman" w:cs="Times New Roman"/>
          <w:sz w:val="28"/>
          <w:szCs w:val="28"/>
          <w:lang w:eastAsia="ru-RU"/>
        </w:rPr>
        <w:t xml:space="preserve">Первая ступень контроля осуществляется </w:t>
      </w:r>
      <w:r>
        <w:rPr>
          <w:rFonts w:ascii="Times New Roman" w:eastAsia="Times New Roman" w:hAnsi="Times New Roman" w:cs="Times New Roman"/>
          <w:sz w:val="28"/>
          <w:szCs w:val="28"/>
          <w:lang w:eastAsia="ru-RU"/>
        </w:rPr>
        <w:t xml:space="preserve">от администрации: </w:t>
      </w:r>
      <w:r w:rsidRPr="00062B72">
        <w:rPr>
          <w:rFonts w:ascii="Times New Roman" w:eastAsia="Times New Roman" w:hAnsi="Times New Roman" w:cs="Times New Roman"/>
          <w:sz w:val="28"/>
          <w:szCs w:val="28"/>
          <w:lang w:eastAsia="ru-RU"/>
        </w:rPr>
        <w:t xml:space="preserve">руководителем соответствующего отдела, </w:t>
      </w:r>
      <w:r>
        <w:rPr>
          <w:rFonts w:ascii="Times New Roman" w:eastAsia="Times New Roman" w:hAnsi="Times New Roman" w:cs="Times New Roman"/>
          <w:sz w:val="28"/>
          <w:szCs w:val="28"/>
          <w:lang w:eastAsia="ru-RU"/>
        </w:rPr>
        <w:t xml:space="preserve">лаборатории, цеха, кафедры или производства и от коллектива работников: уполномоченным по охране труда профсоюзной организации (уполномоченным по охране труда трудового коллектива). </w:t>
      </w:r>
      <w:r w:rsidRPr="00062B72">
        <w:rPr>
          <w:rFonts w:ascii="Times New Roman" w:eastAsia="Times New Roman" w:hAnsi="Times New Roman" w:cs="Times New Roman"/>
          <w:sz w:val="28"/>
          <w:szCs w:val="28"/>
          <w:lang w:eastAsia="ru-RU"/>
        </w:rPr>
        <w:t>Контроль проводится ежедневно в начале рабочего дня, а при необходимости (работы с повышенной опасностью и т.п.) и в течение рабочего дня (смены).</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При наличии в составе отдела, кафедры или производства нескольких участков (лабораторий, мастерских, полигонов, спортзалов, смен, производственных участков и т.п.), первая ступень проводится всеми руководителями соответствующих участков.  Начальник</w:t>
      </w:r>
      <w:r>
        <w:rPr>
          <w:rFonts w:ascii="Times New Roman" w:eastAsia="Times New Roman" w:hAnsi="Times New Roman" w:cs="Times New Roman"/>
          <w:sz w:val="28"/>
          <w:szCs w:val="28"/>
          <w:lang w:eastAsia="ru-RU"/>
        </w:rPr>
        <w:t xml:space="preserve"> участка, </w:t>
      </w:r>
      <w:r w:rsidRPr="00062B72">
        <w:rPr>
          <w:rFonts w:ascii="Times New Roman" w:eastAsia="Times New Roman" w:hAnsi="Times New Roman" w:cs="Times New Roman"/>
          <w:sz w:val="28"/>
          <w:szCs w:val="28"/>
          <w:lang w:eastAsia="ru-RU"/>
        </w:rPr>
        <w:t xml:space="preserve"> отдела, зав. кафедрой, старший мастер, в этом случае, обязан обеспечить ежедневное качественное проведение первой ступени всеми ответственными лицами.</w:t>
      </w:r>
    </w:p>
    <w:p w:rsidR="00B05A32" w:rsidRDefault="00B05A32" w:rsidP="00B05A32">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2.2. </w:t>
      </w:r>
      <w:r w:rsidRPr="00062B72">
        <w:rPr>
          <w:rFonts w:ascii="Times New Roman" w:eastAsia="Times New Roman" w:hAnsi="Times New Roman" w:cs="Times New Roman"/>
          <w:sz w:val="28"/>
          <w:szCs w:val="28"/>
          <w:u w:val="single"/>
          <w:lang w:eastAsia="ru-RU"/>
        </w:rPr>
        <w:t>На первой ступени контроля проверяется:</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выполнение мероприятий по устранению нарушений, выявленных предыдущей проверкой;</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состояние и правильность организации охраны труда на рабочих местах;</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 xml:space="preserve">безопасность учебного и технологического оборудования, исправность ограждений, инструмента; </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наличие и состояние спецодежды;</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наличие и исправность средств индивидуальной защиты;</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наличие и комплектность аптечек;</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наличие средств пожаротушения;</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санитарное и противопожарное состояние территории;</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наличие инструкций по охране труда на отдельные виды работ и по профессиям, должностям на рабочих местах;</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своевременность и качество проведения обучения и инструктажа работников по охране труда;</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прохождение предварительных и периодических медицинских осмотров;</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lastRenderedPageBreak/>
        <w:t xml:space="preserve">соблюдение правил хранения материалов, оборудования, реактивов, </w:t>
      </w:r>
      <w:proofErr w:type="spellStart"/>
      <w:r w:rsidRPr="00956D26">
        <w:rPr>
          <w:rFonts w:ascii="Times New Roman" w:eastAsia="Times New Roman" w:hAnsi="Times New Roman" w:cs="Times New Roman"/>
          <w:sz w:val="28"/>
          <w:szCs w:val="28"/>
          <w:lang w:eastAsia="ru-RU"/>
        </w:rPr>
        <w:t>пожаро-и</w:t>
      </w:r>
      <w:proofErr w:type="spellEnd"/>
      <w:r w:rsidRPr="00956D26">
        <w:rPr>
          <w:rFonts w:ascii="Times New Roman" w:eastAsia="Times New Roman" w:hAnsi="Times New Roman" w:cs="Times New Roman"/>
          <w:sz w:val="28"/>
          <w:szCs w:val="28"/>
          <w:lang w:eastAsia="ru-RU"/>
        </w:rPr>
        <w:t xml:space="preserve"> взрывоопасных веществ;</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соблюдение трудового законодательства (в частности, особенности регулирования труда несовершеннолетних, женщин и других категорий работников);</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состояние проходов, переходов, проездов и свободный доступ к средствам защиты;</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соблюдение правил при выполнении газоопасных и огневых работ;</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 xml:space="preserve">соблюдение работниками правил </w:t>
      </w:r>
      <w:proofErr w:type="spellStart"/>
      <w:r w:rsidRPr="00956D26">
        <w:rPr>
          <w:rFonts w:ascii="Times New Roman" w:eastAsia="Times New Roman" w:hAnsi="Times New Roman" w:cs="Times New Roman"/>
          <w:sz w:val="28"/>
          <w:szCs w:val="28"/>
          <w:lang w:eastAsia="ru-RU"/>
        </w:rPr>
        <w:t>электробезопасности</w:t>
      </w:r>
      <w:proofErr w:type="spellEnd"/>
      <w:r w:rsidRPr="00956D26">
        <w:rPr>
          <w:rFonts w:ascii="Times New Roman" w:eastAsia="Times New Roman" w:hAnsi="Times New Roman" w:cs="Times New Roman"/>
          <w:sz w:val="28"/>
          <w:szCs w:val="28"/>
          <w:lang w:eastAsia="ru-RU"/>
        </w:rPr>
        <w:t xml:space="preserve"> при работе на электроустановках, с электроинструментом, на электрифицированном станочном оборудовании;</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соблюдение правил складирования материалов;</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работу и исправность приточной и вытяжной вентиляции, местных отсосов, пыле- и газоулавливающих устройств;</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соблюдение правил безопасности при работе с вредными и пожароопасными веществами и материалами;</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наличие у работников удостоверений, нарядов-допусков на выполнение работ с повышенной опасностью;</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чистота и порядок на рабочих местах;</w:t>
      </w:r>
    </w:p>
    <w:p w:rsidR="00B05A32"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освещенность рабочих мест;</w:t>
      </w:r>
    </w:p>
    <w:p w:rsidR="00B05A32" w:rsidRPr="00923ED3" w:rsidRDefault="00B05A32" w:rsidP="00B05A32">
      <w:pPr>
        <w:widowControl w:val="0"/>
        <w:numPr>
          <w:ilvl w:val="0"/>
          <w:numId w:val="31"/>
        </w:numPr>
        <w:shd w:val="clear" w:color="auto" w:fill="FFFFFF"/>
        <w:tabs>
          <w:tab w:val="left" w:pos="480"/>
        </w:tabs>
        <w:autoSpaceDE w:val="0"/>
        <w:autoSpaceDN w:val="0"/>
        <w:adjustRightInd w:val="0"/>
        <w:spacing w:after="0" w:line="240" w:lineRule="auto"/>
        <w:rPr>
          <w:rFonts w:ascii="Times New Roman" w:hAnsi="Times New Roman" w:cs="Times New Roman"/>
          <w:color w:val="000000"/>
          <w:sz w:val="28"/>
          <w:szCs w:val="28"/>
        </w:rPr>
      </w:pPr>
      <w:proofErr w:type="gramStart"/>
      <w:r w:rsidRPr="00923ED3">
        <w:rPr>
          <w:rFonts w:ascii="Times New Roman" w:hAnsi="Times New Roman" w:cs="Times New Roman"/>
          <w:color w:val="000000"/>
          <w:sz w:val="28"/>
          <w:szCs w:val="28"/>
        </w:rPr>
        <w:t>обеспечение работающих в неблагоприятных условиях труда</w:t>
      </w:r>
      <w:r>
        <w:rPr>
          <w:rFonts w:ascii="Times New Roman" w:hAnsi="Times New Roman" w:cs="Times New Roman"/>
          <w:color w:val="000000"/>
          <w:sz w:val="28"/>
          <w:szCs w:val="28"/>
        </w:rPr>
        <w:t xml:space="preserve">, </w:t>
      </w:r>
      <w:r w:rsidRPr="00A15C8D">
        <w:rPr>
          <w:rFonts w:ascii="Times New Roman" w:eastAsia="Times New Roman" w:hAnsi="Times New Roman" w:cs="Times New Roman"/>
          <w:color w:val="000000"/>
          <w:sz w:val="28"/>
          <w:szCs w:val="28"/>
          <w:lang w:eastAsia="ru-RU"/>
        </w:rPr>
        <w:t xml:space="preserve">лечебно-профилактическим питанием, </w:t>
      </w:r>
      <w:r w:rsidRPr="00923ED3">
        <w:rPr>
          <w:rFonts w:ascii="Times New Roman" w:hAnsi="Times New Roman" w:cs="Times New Roman"/>
          <w:color w:val="000000"/>
          <w:sz w:val="28"/>
          <w:szCs w:val="28"/>
        </w:rPr>
        <w:t>бесплатным молоком и другими равноценными пищевыми продуктами;</w:t>
      </w:r>
      <w:proofErr w:type="gramEnd"/>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уголков по охране труда, наглядной агитации по охране труда;</w:t>
      </w:r>
    </w:p>
    <w:p w:rsidR="00B05A32" w:rsidRPr="00956D26" w:rsidRDefault="00B05A32" w:rsidP="00B05A32">
      <w:pPr>
        <w:pStyle w:val="ae"/>
        <w:numPr>
          <w:ilvl w:val="0"/>
          <w:numId w:val="31"/>
        </w:numPr>
        <w:spacing w:after="0" w:line="240" w:lineRule="auto"/>
        <w:jc w:val="both"/>
        <w:rPr>
          <w:rFonts w:ascii="Times New Roman" w:eastAsia="Times New Roman" w:hAnsi="Times New Roman" w:cs="Times New Roman"/>
          <w:sz w:val="28"/>
          <w:szCs w:val="28"/>
          <w:lang w:eastAsia="ru-RU"/>
        </w:rPr>
      </w:pPr>
      <w:r w:rsidRPr="00956D26">
        <w:rPr>
          <w:rFonts w:ascii="Times New Roman" w:eastAsia="Times New Roman" w:hAnsi="Times New Roman" w:cs="Times New Roman"/>
          <w:sz w:val="28"/>
          <w:szCs w:val="28"/>
          <w:lang w:eastAsia="ru-RU"/>
        </w:rPr>
        <w:t>другое.</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62B72">
        <w:rPr>
          <w:rFonts w:ascii="Times New Roman" w:eastAsia="Times New Roman" w:hAnsi="Times New Roman" w:cs="Times New Roman"/>
          <w:sz w:val="28"/>
          <w:szCs w:val="28"/>
          <w:lang w:eastAsia="ru-RU"/>
        </w:rPr>
        <w:t>Устранение выявленных нарушений должно проводиться незамедлительно под непосредственным надзором руководителя структурного подразделения. Если недостатки, выявленные проверкой, не могут быть устранены силами работников подразделения, то руководитель структурного подразделения должен по окончании осмотра доложить об этом вышестоящему руководителю (</w:t>
      </w:r>
      <w:r>
        <w:rPr>
          <w:rFonts w:ascii="Times New Roman" w:eastAsia="Times New Roman" w:hAnsi="Times New Roman" w:cs="Times New Roman"/>
          <w:sz w:val="28"/>
          <w:szCs w:val="28"/>
          <w:lang w:eastAsia="ru-RU"/>
        </w:rPr>
        <w:t xml:space="preserve">начальнику, </w:t>
      </w:r>
      <w:r w:rsidRPr="00062B72">
        <w:rPr>
          <w:rFonts w:ascii="Times New Roman" w:eastAsia="Times New Roman" w:hAnsi="Times New Roman" w:cs="Times New Roman"/>
          <w:sz w:val="28"/>
          <w:szCs w:val="28"/>
          <w:lang w:eastAsia="ru-RU"/>
        </w:rPr>
        <w:t xml:space="preserve">директору, декану, проректору) для принятия соответствующих мер. В случае грубого нарушения правил, норм, инструкций по охране труда, </w:t>
      </w:r>
      <w:proofErr w:type="gramStart"/>
      <w:r w:rsidRPr="00062B72">
        <w:rPr>
          <w:rFonts w:ascii="Times New Roman" w:eastAsia="Times New Roman" w:hAnsi="Times New Roman" w:cs="Times New Roman"/>
          <w:sz w:val="28"/>
          <w:szCs w:val="28"/>
          <w:lang w:eastAsia="ru-RU"/>
        </w:rPr>
        <w:t>которое</w:t>
      </w:r>
      <w:proofErr w:type="gramEnd"/>
      <w:r w:rsidRPr="00062B72">
        <w:rPr>
          <w:rFonts w:ascii="Times New Roman" w:eastAsia="Times New Roman" w:hAnsi="Times New Roman" w:cs="Times New Roman"/>
          <w:sz w:val="28"/>
          <w:szCs w:val="28"/>
          <w:lang w:eastAsia="ru-RU"/>
        </w:rPr>
        <w:t xml:space="preserve"> может причинить ущерб здоровью р</w:t>
      </w:r>
      <w:r>
        <w:rPr>
          <w:rFonts w:ascii="Times New Roman" w:eastAsia="Times New Roman" w:hAnsi="Times New Roman" w:cs="Times New Roman"/>
          <w:sz w:val="28"/>
          <w:szCs w:val="28"/>
          <w:lang w:eastAsia="ru-RU"/>
        </w:rPr>
        <w:t>аботников,</w:t>
      </w:r>
      <w:r w:rsidRPr="00062B72">
        <w:rPr>
          <w:rFonts w:ascii="Times New Roman" w:eastAsia="Times New Roman" w:hAnsi="Times New Roman" w:cs="Times New Roman"/>
          <w:sz w:val="28"/>
          <w:szCs w:val="28"/>
          <w:lang w:eastAsia="ru-RU"/>
        </w:rPr>
        <w:t xml:space="preserve"> или привести к аварии, работа приостанавливается до устранения этого нарушения.</w:t>
      </w:r>
    </w:p>
    <w:p w:rsidR="00B05A32" w:rsidRPr="00A15C8D" w:rsidRDefault="00B05A32" w:rsidP="00B05A32">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2.4. </w:t>
      </w:r>
      <w:r w:rsidRPr="00062B72">
        <w:rPr>
          <w:rFonts w:ascii="Times New Roman" w:eastAsia="Times New Roman" w:hAnsi="Times New Roman" w:cs="Times New Roman"/>
          <w:sz w:val="28"/>
          <w:szCs w:val="28"/>
          <w:lang w:eastAsia="ru-RU"/>
        </w:rPr>
        <w:t xml:space="preserve">Результаты проверки записываются в журнале административно-общественного </w:t>
      </w:r>
      <w:proofErr w:type="spellStart"/>
      <w:r w:rsidRPr="00062B72">
        <w:rPr>
          <w:rFonts w:ascii="Times New Roman" w:eastAsia="Times New Roman" w:hAnsi="Times New Roman" w:cs="Times New Roman"/>
          <w:sz w:val="28"/>
          <w:szCs w:val="28"/>
          <w:lang w:eastAsia="ru-RU"/>
        </w:rPr>
        <w:t>контроля</w:t>
      </w:r>
      <w:proofErr w:type="gramStart"/>
      <w:r w:rsidRPr="00062B72">
        <w:rPr>
          <w:rFonts w:ascii="Times New Roman" w:eastAsia="Times New Roman" w:hAnsi="Times New Roman" w:cs="Times New Roman"/>
          <w:sz w:val="28"/>
          <w:szCs w:val="28"/>
          <w:lang w:eastAsia="ru-RU"/>
        </w:rPr>
        <w:t>,</w:t>
      </w:r>
      <w:r w:rsidRPr="00A15C8D">
        <w:rPr>
          <w:rFonts w:ascii="Times New Roman" w:eastAsia="Times New Roman" w:hAnsi="Times New Roman" w:cs="Times New Roman"/>
          <w:color w:val="000000"/>
          <w:sz w:val="28"/>
          <w:szCs w:val="28"/>
          <w:lang w:eastAsia="ru-RU"/>
        </w:rPr>
        <w:t>с</w:t>
      </w:r>
      <w:proofErr w:type="spellEnd"/>
      <w:proofErr w:type="gramEnd"/>
      <w:r w:rsidRPr="00A15C8D">
        <w:rPr>
          <w:rFonts w:ascii="Times New Roman" w:eastAsia="Times New Roman" w:hAnsi="Times New Roman" w:cs="Times New Roman"/>
          <w:color w:val="000000"/>
          <w:sz w:val="28"/>
          <w:szCs w:val="28"/>
          <w:lang w:eastAsia="ru-RU"/>
        </w:rPr>
        <w:t xml:space="preserve"> указанием сроков исполнения (примерная форма </w:t>
      </w:r>
      <w:r>
        <w:rPr>
          <w:rFonts w:ascii="Times New Roman" w:eastAsia="Times New Roman" w:hAnsi="Times New Roman" w:cs="Times New Roman"/>
          <w:color w:val="000000"/>
          <w:sz w:val="28"/>
          <w:szCs w:val="28"/>
          <w:lang w:eastAsia="ru-RU"/>
        </w:rPr>
        <w:t xml:space="preserve">журнала приведена в приложении №1), </w:t>
      </w:r>
      <w:r w:rsidRPr="00062B72">
        <w:rPr>
          <w:rFonts w:ascii="Times New Roman" w:eastAsia="Times New Roman" w:hAnsi="Times New Roman" w:cs="Times New Roman"/>
          <w:sz w:val="28"/>
          <w:szCs w:val="28"/>
          <w:lang w:eastAsia="ru-RU"/>
        </w:rPr>
        <w:t>который хранится у руководителя структурного подразделения</w:t>
      </w:r>
      <w:r w:rsidRPr="00A15C8D">
        <w:rPr>
          <w:rFonts w:ascii="Times New Roman" w:eastAsia="Times New Roman" w:hAnsi="Times New Roman" w:cs="Times New Roman"/>
          <w:color w:val="000000"/>
          <w:sz w:val="28"/>
          <w:szCs w:val="28"/>
          <w:lang w:eastAsia="ru-RU"/>
        </w:rPr>
        <w:t> </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По выявленным недостаткам и нарушениям, которые невозможно устранить незамедлительно, намечаются мероприятия по их устранению, определяются сроки и ответственные лица.</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062B72">
        <w:rPr>
          <w:rFonts w:ascii="Times New Roman" w:eastAsia="Times New Roman" w:hAnsi="Times New Roman" w:cs="Times New Roman"/>
          <w:sz w:val="28"/>
          <w:szCs w:val="28"/>
          <w:lang w:eastAsia="ru-RU"/>
        </w:rPr>
        <w:t xml:space="preserve">Руководитель структурного подразделения и уполномоченное лицо по охране труда информируют свои коллективы о нарушениях, выявленных в </w:t>
      </w:r>
      <w:r w:rsidRPr="00062B72">
        <w:rPr>
          <w:rFonts w:ascii="Times New Roman" w:eastAsia="Times New Roman" w:hAnsi="Times New Roman" w:cs="Times New Roman"/>
          <w:sz w:val="28"/>
          <w:szCs w:val="28"/>
          <w:lang w:eastAsia="ru-RU"/>
        </w:rPr>
        <w:lastRenderedPageBreak/>
        <w:t xml:space="preserve">результате проверки на первой ступени контроля и о принятых мерах на собраниях коллектива. </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D85246">
        <w:rPr>
          <w:rFonts w:ascii="Times New Roman" w:eastAsia="Times New Roman" w:hAnsi="Times New Roman" w:cs="Times New Roman"/>
          <w:b/>
          <w:sz w:val="28"/>
          <w:szCs w:val="28"/>
          <w:lang w:eastAsia="ru-RU"/>
        </w:rPr>
        <w:t>3.</w:t>
      </w:r>
      <w:r w:rsidRPr="00062B72">
        <w:rPr>
          <w:rFonts w:ascii="Times New Roman" w:eastAsia="Times New Roman" w:hAnsi="Times New Roman" w:cs="Times New Roman"/>
          <w:b/>
          <w:caps/>
          <w:sz w:val="28"/>
          <w:szCs w:val="28"/>
          <w:lang w:eastAsia="ru-RU"/>
        </w:rPr>
        <w:t>Вторая ступень контроля</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062B72">
        <w:rPr>
          <w:rFonts w:ascii="Times New Roman" w:eastAsia="Times New Roman" w:hAnsi="Times New Roman" w:cs="Times New Roman"/>
          <w:sz w:val="28"/>
          <w:szCs w:val="28"/>
          <w:lang w:eastAsia="ru-RU"/>
        </w:rPr>
        <w:t xml:space="preserve">Вторая ступень контроля проводится </w:t>
      </w:r>
      <w:r>
        <w:rPr>
          <w:rFonts w:ascii="Times New Roman" w:eastAsia="Times New Roman" w:hAnsi="Times New Roman" w:cs="Times New Roman"/>
          <w:sz w:val="28"/>
          <w:szCs w:val="28"/>
          <w:lang w:eastAsia="ru-RU"/>
        </w:rPr>
        <w:t xml:space="preserve">ежемесячно или </w:t>
      </w:r>
      <w:r w:rsidRPr="00062B72">
        <w:rPr>
          <w:rFonts w:ascii="Times New Roman" w:eastAsia="Times New Roman" w:hAnsi="Times New Roman" w:cs="Times New Roman"/>
          <w:sz w:val="28"/>
          <w:szCs w:val="28"/>
          <w:lang w:eastAsia="ru-RU"/>
        </w:rPr>
        <w:t>ежеквартально (в течен</w:t>
      </w:r>
      <w:r>
        <w:rPr>
          <w:rFonts w:ascii="Times New Roman" w:eastAsia="Times New Roman" w:hAnsi="Times New Roman" w:cs="Times New Roman"/>
          <w:sz w:val="28"/>
          <w:szCs w:val="28"/>
          <w:lang w:eastAsia="ru-RU"/>
        </w:rPr>
        <w:t>ие последней полной недели) от администрации:</w:t>
      </w:r>
      <w:r w:rsidRPr="00062B72">
        <w:rPr>
          <w:rFonts w:ascii="Times New Roman" w:eastAsia="Times New Roman" w:hAnsi="Times New Roman" w:cs="Times New Roman"/>
          <w:sz w:val="28"/>
          <w:szCs w:val="28"/>
          <w:lang w:eastAsia="ru-RU"/>
        </w:rPr>
        <w:t xml:space="preserve"> руководителем структурного подразделения</w:t>
      </w:r>
      <w:r>
        <w:rPr>
          <w:rFonts w:ascii="Times New Roman" w:eastAsia="Times New Roman" w:hAnsi="Times New Roman" w:cs="Times New Roman"/>
          <w:sz w:val="28"/>
          <w:szCs w:val="28"/>
          <w:lang w:eastAsia="ru-RU"/>
        </w:rPr>
        <w:t xml:space="preserve">: начальником цеха, </w:t>
      </w:r>
      <w:r w:rsidRPr="00062B72">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 xml:space="preserve">ом филиала, деканом факультета, директором института, </w:t>
      </w:r>
      <w:r w:rsidRPr="00062B72">
        <w:rPr>
          <w:rFonts w:ascii="Times New Roman" w:eastAsia="Times New Roman" w:hAnsi="Times New Roman" w:cs="Times New Roman"/>
          <w:sz w:val="28"/>
          <w:szCs w:val="28"/>
          <w:lang w:eastAsia="ru-RU"/>
        </w:rPr>
        <w:t>начальником управления и т.п.</w:t>
      </w:r>
      <w:r>
        <w:rPr>
          <w:rFonts w:ascii="Times New Roman" w:eastAsia="Times New Roman" w:hAnsi="Times New Roman" w:cs="Times New Roman"/>
          <w:sz w:val="28"/>
          <w:szCs w:val="28"/>
          <w:lang w:eastAsia="ru-RU"/>
        </w:rPr>
        <w:t xml:space="preserve"> От коллектива работников: внештатным техническим инспектором профсоюзной организации, председателем комиссии по охране труда профсоюзной организации, членом совместной комиссии по охране труда организации.</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062B72">
        <w:rPr>
          <w:rFonts w:ascii="Times New Roman" w:eastAsia="Times New Roman" w:hAnsi="Times New Roman" w:cs="Times New Roman"/>
          <w:sz w:val="28"/>
          <w:szCs w:val="28"/>
          <w:lang w:eastAsia="ru-RU"/>
        </w:rPr>
        <w:t xml:space="preserve">График проверки устанавливается руководителем структурного подразделения. </w:t>
      </w:r>
    </w:p>
    <w:p w:rsidR="00B05A32" w:rsidRDefault="00B05A32" w:rsidP="00B05A32">
      <w:pPr>
        <w:spacing w:after="0" w:line="240" w:lineRule="auto"/>
        <w:ind w:firstLine="708"/>
        <w:jc w:val="both"/>
        <w:rPr>
          <w:rFonts w:ascii="Times New Roman" w:eastAsia="Times New Roman" w:hAnsi="Times New Roman" w:cs="Times New Roman"/>
          <w:sz w:val="28"/>
          <w:szCs w:val="28"/>
          <w:u w:val="single"/>
          <w:lang w:eastAsia="ru-RU"/>
        </w:rPr>
      </w:pPr>
      <w:r w:rsidRPr="00062B72">
        <w:rPr>
          <w:rFonts w:ascii="Times New Roman" w:eastAsia="Times New Roman" w:hAnsi="Times New Roman" w:cs="Times New Roman"/>
          <w:sz w:val="28"/>
          <w:szCs w:val="28"/>
          <w:lang w:eastAsia="ru-RU"/>
        </w:rPr>
        <w:t xml:space="preserve">3.3. </w:t>
      </w:r>
      <w:r w:rsidRPr="00062B72">
        <w:rPr>
          <w:rFonts w:ascii="Times New Roman" w:eastAsia="Times New Roman" w:hAnsi="Times New Roman" w:cs="Times New Roman"/>
          <w:sz w:val="28"/>
          <w:szCs w:val="28"/>
          <w:lang w:eastAsia="ru-RU"/>
        </w:rPr>
        <w:tab/>
      </w:r>
      <w:r w:rsidRPr="00062B72">
        <w:rPr>
          <w:rFonts w:ascii="Times New Roman" w:eastAsia="Times New Roman" w:hAnsi="Times New Roman" w:cs="Times New Roman"/>
          <w:sz w:val="28"/>
          <w:szCs w:val="28"/>
          <w:u w:val="single"/>
          <w:lang w:eastAsia="ru-RU"/>
        </w:rPr>
        <w:t>На второй ступени контроля проверяются:</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организация и результаты работы первой ступени контроля;</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выполнение мероприятий, намеченных в результате проведения второй ступени контроля;</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выполнение приказов и распоряжений руководителя организации, решений (постановлений) первичной профсоюзной организации, решений (постановлений) комиссий по охране труда организации;</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выполнение мероприятий по материалам расследования несчастных случаев;</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выполнение мероприятий по предписаниям и указаниям органов надзора и контроля;</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размещение установок, стендов, оборудования в соответствии с правилами и нормами по охране труда, пожарной безопасности и производственной санитарии;</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наличие и состояние защитных, сигнальных и противопожарных средств и устройств, контрольно-измерительных приборов;</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проведение в помещениях  анализов воздушной среды на содержание токсичных газов, паров, пыли;</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проведение первичного инструктажа с каждым вновь поступающим на работу, а также в установленные сроки повторного инструктажа по охране труда с работниками;</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проверка знаний (выборочно) правил, инструкций по охране труда и пожарной безопасности работников;</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наличие и состояние сигнальной окраски и знаков безопасности;</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своевременность выдачи работникам соответствующей спецодежды, специальной обуви и средств индивидуальной защиты;</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состояние санитарно-бытовых помещений и устройств;</w:t>
      </w:r>
    </w:p>
    <w:p w:rsidR="00B05A32"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sz w:val="28"/>
          <w:szCs w:val="28"/>
          <w:lang w:eastAsia="ru-RU"/>
        </w:rPr>
        <w:t>соблюдение установленного режима труда и отдыха, трудовой ди</w:t>
      </w:r>
      <w:r>
        <w:rPr>
          <w:rFonts w:ascii="Times New Roman" w:eastAsia="Times New Roman" w:hAnsi="Times New Roman" w:cs="Times New Roman"/>
          <w:sz w:val="28"/>
          <w:szCs w:val="28"/>
          <w:lang w:eastAsia="ru-RU"/>
        </w:rPr>
        <w:t>сциплины;</w:t>
      </w:r>
    </w:p>
    <w:p w:rsidR="00B05A32" w:rsidRPr="00CA1384" w:rsidRDefault="00B05A32" w:rsidP="00B05A32">
      <w:pPr>
        <w:pStyle w:val="ae"/>
        <w:numPr>
          <w:ilvl w:val="0"/>
          <w:numId w:val="3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другие вопросы.</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062B72">
        <w:rPr>
          <w:rFonts w:ascii="Times New Roman" w:eastAsia="Times New Roman" w:hAnsi="Times New Roman" w:cs="Times New Roman"/>
          <w:sz w:val="28"/>
          <w:szCs w:val="28"/>
          <w:lang w:eastAsia="ru-RU"/>
        </w:rPr>
        <w:t>Результаты проверки записыва</w:t>
      </w:r>
      <w:r>
        <w:rPr>
          <w:rFonts w:ascii="Times New Roman" w:eastAsia="Times New Roman" w:hAnsi="Times New Roman" w:cs="Times New Roman"/>
          <w:sz w:val="28"/>
          <w:szCs w:val="28"/>
          <w:lang w:eastAsia="ru-RU"/>
        </w:rPr>
        <w:t xml:space="preserve">ются в специальный журнал административно-общественного контроля. При этом руководитель структурного подразделения намечает </w:t>
      </w:r>
      <w:r w:rsidRPr="00062B72">
        <w:rPr>
          <w:rFonts w:ascii="Times New Roman" w:eastAsia="Times New Roman" w:hAnsi="Times New Roman" w:cs="Times New Roman"/>
          <w:sz w:val="28"/>
          <w:szCs w:val="28"/>
          <w:lang w:eastAsia="ru-RU"/>
        </w:rPr>
        <w:t xml:space="preserve"> мероприятия по устранению нарушений, назначает исполнителей и сроки исполнения. Если намеченные мероприятия, не могут быть устранены силами подразделения, то руководитель подразд</w:t>
      </w:r>
      <w:r>
        <w:rPr>
          <w:rFonts w:ascii="Times New Roman" w:eastAsia="Times New Roman" w:hAnsi="Times New Roman" w:cs="Times New Roman"/>
          <w:sz w:val="28"/>
          <w:szCs w:val="28"/>
          <w:lang w:eastAsia="ru-RU"/>
        </w:rPr>
        <w:t xml:space="preserve">еления по окончании работы </w:t>
      </w:r>
      <w:r w:rsidRPr="00062B72">
        <w:rPr>
          <w:rFonts w:ascii="Times New Roman" w:eastAsia="Times New Roman" w:hAnsi="Times New Roman" w:cs="Times New Roman"/>
          <w:sz w:val="28"/>
          <w:szCs w:val="28"/>
          <w:lang w:eastAsia="ru-RU"/>
        </w:rPr>
        <w:t xml:space="preserve">  обязан доложить об этом вышестоящему руководителю (устно или служебной запиской) для принятия соответствующих мер. В случае грубого нарушения правил, норм, инструкций по охране труда, которое может при</w:t>
      </w:r>
      <w:r>
        <w:rPr>
          <w:rFonts w:ascii="Times New Roman" w:eastAsia="Times New Roman" w:hAnsi="Times New Roman" w:cs="Times New Roman"/>
          <w:sz w:val="28"/>
          <w:szCs w:val="28"/>
          <w:lang w:eastAsia="ru-RU"/>
        </w:rPr>
        <w:t xml:space="preserve">чинить ущерб здоровью работников </w:t>
      </w:r>
      <w:r w:rsidRPr="00062B72">
        <w:rPr>
          <w:rFonts w:ascii="Times New Roman" w:eastAsia="Times New Roman" w:hAnsi="Times New Roman" w:cs="Times New Roman"/>
          <w:sz w:val="28"/>
          <w:szCs w:val="28"/>
          <w:lang w:eastAsia="ru-RU"/>
        </w:rPr>
        <w:t xml:space="preserve"> или привести к аварии, работа приостанавливается</w:t>
      </w:r>
      <w:r>
        <w:rPr>
          <w:rFonts w:ascii="Times New Roman" w:eastAsia="Times New Roman" w:hAnsi="Times New Roman" w:cs="Times New Roman"/>
          <w:sz w:val="28"/>
          <w:szCs w:val="28"/>
          <w:lang w:eastAsia="ru-RU"/>
        </w:rPr>
        <w:t xml:space="preserve"> до устранения этого </w:t>
      </w:r>
      <w:proofErr w:type="spellStart"/>
      <w:r>
        <w:rPr>
          <w:rFonts w:ascii="Times New Roman" w:eastAsia="Times New Roman" w:hAnsi="Times New Roman" w:cs="Times New Roman"/>
          <w:sz w:val="28"/>
          <w:szCs w:val="28"/>
          <w:lang w:eastAsia="ru-RU"/>
        </w:rPr>
        <w:t>нарушения</w:t>
      </w:r>
      <w:proofErr w:type="gramStart"/>
      <w:r>
        <w:rPr>
          <w:rFonts w:ascii="Times New Roman" w:eastAsia="Times New Roman" w:hAnsi="Times New Roman" w:cs="Times New Roman"/>
          <w:sz w:val="28"/>
          <w:szCs w:val="28"/>
          <w:lang w:eastAsia="ru-RU"/>
        </w:rPr>
        <w:t>.</w:t>
      </w:r>
      <w:r w:rsidRPr="00062B72">
        <w:rPr>
          <w:rFonts w:ascii="Times New Roman" w:eastAsia="Times New Roman" w:hAnsi="Times New Roman" w:cs="Times New Roman"/>
          <w:sz w:val="28"/>
          <w:szCs w:val="28"/>
          <w:lang w:eastAsia="ru-RU"/>
        </w:rPr>
        <w:t>К</w:t>
      </w:r>
      <w:proofErr w:type="gramEnd"/>
      <w:r w:rsidRPr="00062B72">
        <w:rPr>
          <w:rFonts w:ascii="Times New Roman" w:eastAsia="Times New Roman" w:hAnsi="Times New Roman" w:cs="Times New Roman"/>
          <w:sz w:val="28"/>
          <w:szCs w:val="28"/>
          <w:lang w:eastAsia="ru-RU"/>
        </w:rPr>
        <w:t>онтроль</w:t>
      </w:r>
      <w:proofErr w:type="spellEnd"/>
      <w:r w:rsidRPr="00062B72">
        <w:rPr>
          <w:rFonts w:ascii="Times New Roman" w:eastAsia="Times New Roman" w:hAnsi="Times New Roman" w:cs="Times New Roman"/>
          <w:sz w:val="28"/>
          <w:szCs w:val="28"/>
          <w:lang w:eastAsia="ru-RU"/>
        </w:rPr>
        <w:t xml:space="preserve"> за выполнением этих мероприятий ос</w:t>
      </w:r>
      <w:r>
        <w:rPr>
          <w:rFonts w:ascii="Times New Roman" w:eastAsia="Times New Roman" w:hAnsi="Times New Roman" w:cs="Times New Roman"/>
          <w:sz w:val="28"/>
          <w:szCs w:val="28"/>
          <w:lang w:eastAsia="ru-RU"/>
        </w:rPr>
        <w:t>уществляет служба (управление, отдел) по охране труда.</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062B72">
        <w:rPr>
          <w:rFonts w:ascii="Times New Roman" w:eastAsia="Times New Roman" w:hAnsi="Times New Roman" w:cs="Times New Roman"/>
          <w:sz w:val="28"/>
          <w:szCs w:val="28"/>
          <w:lang w:eastAsia="ru-RU"/>
        </w:rPr>
        <w:t>Руководитель подразделения обеспечивает выполнение мероприятий по устранению недостатков и нарушений по охра</w:t>
      </w:r>
      <w:r>
        <w:rPr>
          <w:rFonts w:ascii="Times New Roman" w:eastAsia="Times New Roman" w:hAnsi="Times New Roman" w:cs="Times New Roman"/>
          <w:sz w:val="28"/>
          <w:szCs w:val="28"/>
          <w:lang w:eastAsia="ru-RU"/>
        </w:rPr>
        <w:t xml:space="preserve">не труда, выявленных на </w:t>
      </w:r>
      <w:r w:rsidRPr="00062B72">
        <w:rPr>
          <w:rFonts w:ascii="Times New Roman" w:eastAsia="Times New Roman" w:hAnsi="Times New Roman" w:cs="Times New Roman"/>
          <w:sz w:val="28"/>
          <w:szCs w:val="28"/>
          <w:lang w:eastAsia="ru-RU"/>
        </w:rPr>
        <w:t xml:space="preserve"> второй ступени контроля.</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062B72">
        <w:rPr>
          <w:rFonts w:ascii="Times New Roman" w:eastAsia="Times New Roman" w:hAnsi="Times New Roman" w:cs="Times New Roman"/>
          <w:sz w:val="28"/>
          <w:szCs w:val="28"/>
          <w:lang w:eastAsia="ru-RU"/>
        </w:rPr>
        <w:t>Руководитель структурного подразделения ежеквартально на собрании информирует свой коллектив о состоянии охра</w:t>
      </w:r>
      <w:r>
        <w:rPr>
          <w:rFonts w:ascii="Times New Roman" w:eastAsia="Times New Roman" w:hAnsi="Times New Roman" w:cs="Times New Roman"/>
          <w:sz w:val="28"/>
          <w:szCs w:val="28"/>
          <w:lang w:eastAsia="ru-RU"/>
        </w:rPr>
        <w:t>ны труда</w:t>
      </w:r>
      <w:r w:rsidRPr="00062B72">
        <w:rPr>
          <w:rFonts w:ascii="Times New Roman" w:eastAsia="Times New Roman" w:hAnsi="Times New Roman" w:cs="Times New Roman"/>
          <w:sz w:val="28"/>
          <w:szCs w:val="28"/>
          <w:lang w:eastAsia="ru-RU"/>
        </w:rPr>
        <w:t>, о ходе мероприятий нам</w:t>
      </w:r>
      <w:r>
        <w:rPr>
          <w:rFonts w:ascii="Times New Roman" w:eastAsia="Times New Roman" w:hAnsi="Times New Roman" w:cs="Times New Roman"/>
          <w:sz w:val="28"/>
          <w:szCs w:val="28"/>
          <w:lang w:eastAsia="ru-RU"/>
        </w:rPr>
        <w:t xml:space="preserve">еченных на </w:t>
      </w:r>
      <w:r w:rsidRPr="00062B72">
        <w:rPr>
          <w:rFonts w:ascii="Times New Roman" w:eastAsia="Times New Roman" w:hAnsi="Times New Roman" w:cs="Times New Roman"/>
          <w:sz w:val="28"/>
          <w:szCs w:val="28"/>
          <w:lang w:eastAsia="ru-RU"/>
        </w:rPr>
        <w:t xml:space="preserve"> второй ступени контроля и мерах по устранению выявленных недостатков с принятием соот</w:t>
      </w:r>
      <w:r>
        <w:rPr>
          <w:rFonts w:ascii="Times New Roman" w:eastAsia="Times New Roman" w:hAnsi="Times New Roman" w:cs="Times New Roman"/>
          <w:sz w:val="28"/>
          <w:szCs w:val="28"/>
          <w:lang w:eastAsia="ru-RU"/>
        </w:rPr>
        <w:t>ветствующего решения</w:t>
      </w:r>
      <w:r w:rsidRPr="00062B72">
        <w:rPr>
          <w:rFonts w:ascii="Times New Roman" w:eastAsia="Times New Roman" w:hAnsi="Times New Roman" w:cs="Times New Roman"/>
          <w:sz w:val="28"/>
          <w:szCs w:val="28"/>
          <w:lang w:eastAsia="ru-RU"/>
        </w:rPr>
        <w:t>.</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CA1384">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Pr="00062B72">
        <w:rPr>
          <w:rFonts w:ascii="Times New Roman" w:eastAsia="Times New Roman" w:hAnsi="Times New Roman" w:cs="Times New Roman"/>
          <w:b/>
          <w:caps/>
          <w:sz w:val="28"/>
          <w:szCs w:val="28"/>
          <w:lang w:eastAsia="ru-RU"/>
        </w:rPr>
        <w:t>Третья ступень контроля</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062B72">
        <w:rPr>
          <w:rFonts w:ascii="Times New Roman" w:eastAsia="Times New Roman" w:hAnsi="Times New Roman" w:cs="Times New Roman"/>
          <w:sz w:val="28"/>
          <w:szCs w:val="28"/>
          <w:lang w:eastAsia="ru-RU"/>
        </w:rPr>
        <w:t xml:space="preserve">Третья ступень контроля осуществляется с целью </w:t>
      </w:r>
      <w:proofErr w:type="gramStart"/>
      <w:r w:rsidRPr="00062B72">
        <w:rPr>
          <w:rFonts w:ascii="Times New Roman" w:eastAsia="Times New Roman" w:hAnsi="Times New Roman" w:cs="Times New Roman"/>
          <w:sz w:val="28"/>
          <w:szCs w:val="28"/>
          <w:lang w:eastAsia="ru-RU"/>
        </w:rPr>
        <w:t>контроля за</w:t>
      </w:r>
      <w:proofErr w:type="gramEnd"/>
      <w:r w:rsidRPr="00062B72">
        <w:rPr>
          <w:rFonts w:ascii="Times New Roman" w:eastAsia="Times New Roman" w:hAnsi="Times New Roman" w:cs="Times New Roman"/>
          <w:sz w:val="28"/>
          <w:szCs w:val="28"/>
          <w:lang w:eastAsia="ru-RU"/>
        </w:rPr>
        <w:t xml:space="preserve"> состояни</w:t>
      </w:r>
      <w:r>
        <w:rPr>
          <w:rFonts w:ascii="Times New Roman" w:eastAsia="Times New Roman" w:hAnsi="Times New Roman" w:cs="Times New Roman"/>
          <w:sz w:val="28"/>
          <w:szCs w:val="28"/>
          <w:lang w:eastAsia="ru-RU"/>
        </w:rPr>
        <w:t>ем</w:t>
      </w:r>
      <w:r w:rsidRPr="00062B72">
        <w:rPr>
          <w:rFonts w:ascii="Times New Roman" w:eastAsia="Times New Roman" w:hAnsi="Times New Roman" w:cs="Times New Roman"/>
          <w:sz w:val="28"/>
          <w:szCs w:val="28"/>
          <w:lang w:eastAsia="ru-RU"/>
        </w:rPr>
        <w:t xml:space="preserve"> охраны труда и культуры производства в </w:t>
      </w:r>
      <w:r>
        <w:rPr>
          <w:rFonts w:ascii="Times New Roman" w:eastAsia="Times New Roman" w:hAnsi="Times New Roman" w:cs="Times New Roman"/>
          <w:sz w:val="28"/>
          <w:szCs w:val="28"/>
          <w:lang w:eastAsia="ru-RU"/>
        </w:rPr>
        <w:t>структурных подразделениях организации</w:t>
      </w:r>
      <w:r w:rsidRPr="00062B72">
        <w:rPr>
          <w:rFonts w:ascii="Times New Roman" w:eastAsia="Times New Roman" w:hAnsi="Times New Roman" w:cs="Times New Roman"/>
          <w:sz w:val="28"/>
          <w:szCs w:val="28"/>
          <w:lang w:eastAsia="ru-RU"/>
        </w:rPr>
        <w:t>.</w:t>
      </w:r>
    </w:p>
    <w:p w:rsidR="00B05A32" w:rsidRDefault="00B05A32" w:rsidP="00B05A32">
      <w:pPr>
        <w:spacing w:before="24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062B72">
        <w:rPr>
          <w:rFonts w:ascii="Times New Roman" w:eastAsia="Times New Roman" w:hAnsi="Times New Roman" w:cs="Times New Roman"/>
          <w:sz w:val="28"/>
          <w:szCs w:val="28"/>
          <w:lang w:eastAsia="ru-RU"/>
        </w:rPr>
        <w:t>Третья ступень контроля проводится ежегодно</w:t>
      </w:r>
      <w:r>
        <w:rPr>
          <w:rFonts w:ascii="Times New Roman" w:eastAsia="Times New Roman" w:hAnsi="Times New Roman" w:cs="Times New Roman"/>
          <w:sz w:val="28"/>
          <w:szCs w:val="28"/>
          <w:lang w:eastAsia="ru-RU"/>
        </w:rPr>
        <w:t xml:space="preserve"> (один раз в полугодие)</w:t>
      </w:r>
      <w:r w:rsidRPr="00062B72">
        <w:rPr>
          <w:rFonts w:ascii="Times New Roman" w:eastAsia="Times New Roman" w:hAnsi="Times New Roman" w:cs="Times New Roman"/>
          <w:sz w:val="28"/>
          <w:szCs w:val="28"/>
          <w:lang w:eastAsia="ru-RU"/>
        </w:rPr>
        <w:t xml:space="preserve"> комиссией, </w:t>
      </w:r>
      <w:proofErr w:type="gramStart"/>
      <w:r w:rsidRPr="00062B72">
        <w:rPr>
          <w:rFonts w:ascii="Times New Roman" w:eastAsia="Times New Roman" w:hAnsi="Times New Roman" w:cs="Times New Roman"/>
          <w:sz w:val="28"/>
          <w:szCs w:val="28"/>
          <w:lang w:eastAsia="ru-RU"/>
        </w:rPr>
        <w:t>согласно</w:t>
      </w:r>
      <w:proofErr w:type="gramEnd"/>
      <w:r w:rsidRPr="00062B72">
        <w:rPr>
          <w:rFonts w:ascii="Times New Roman" w:eastAsia="Times New Roman" w:hAnsi="Times New Roman" w:cs="Times New Roman"/>
          <w:sz w:val="28"/>
          <w:szCs w:val="28"/>
          <w:lang w:eastAsia="ru-RU"/>
        </w:rPr>
        <w:t xml:space="preserve"> утвержденного графика проверок, в следующем составе:</w:t>
      </w:r>
    </w:p>
    <w:p w:rsidR="00B05A32" w:rsidRDefault="00B05A32" w:rsidP="00B05A32">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руководителя организации (Проректор)</w:t>
      </w:r>
      <w:r w:rsidRPr="00062B72">
        <w:rPr>
          <w:rFonts w:ascii="Times New Roman" w:eastAsia="Times New Roman" w:hAnsi="Times New Roman" w:cs="Times New Roman"/>
          <w:sz w:val="28"/>
          <w:szCs w:val="28"/>
          <w:lang w:eastAsia="ru-RU"/>
        </w:rPr>
        <w:t xml:space="preserve"> – председатель.</w:t>
      </w:r>
      <w:r>
        <w:rPr>
          <w:rFonts w:ascii="Times New Roman" w:eastAsia="Times New Roman" w:hAnsi="Times New Roman" w:cs="Times New Roman"/>
          <w:sz w:val="28"/>
          <w:szCs w:val="28"/>
          <w:lang w:eastAsia="ru-RU"/>
        </w:rPr>
        <w:t xml:space="preserve"> Начальник  управления по охране труда</w:t>
      </w:r>
      <w:r w:rsidRPr="00062B72">
        <w:rPr>
          <w:rFonts w:ascii="Times New Roman" w:eastAsia="Times New Roman" w:hAnsi="Times New Roman" w:cs="Times New Roman"/>
          <w:sz w:val="28"/>
          <w:szCs w:val="28"/>
          <w:lang w:eastAsia="ru-RU"/>
        </w:rPr>
        <w:t xml:space="preserve">– </w:t>
      </w:r>
      <w:proofErr w:type="gramStart"/>
      <w:r w:rsidRPr="00062B72">
        <w:rPr>
          <w:rFonts w:ascii="Times New Roman" w:eastAsia="Times New Roman" w:hAnsi="Times New Roman" w:cs="Times New Roman"/>
          <w:sz w:val="28"/>
          <w:szCs w:val="28"/>
          <w:lang w:eastAsia="ru-RU"/>
        </w:rPr>
        <w:t>за</w:t>
      </w:r>
      <w:proofErr w:type="gramEnd"/>
      <w:r w:rsidRPr="00062B72">
        <w:rPr>
          <w:rFonts w:ascii="Times New Roman" w:eastAsia="Times New Roman" w:hAnsi="Times New Roman" w:cs="Times New Roman"/>
          <w:sz w:val="28"/>
          <w:szCs w:val="28"/>
          <w:lang w:eastAsia="ru-RU"/>
        </w:rPr>
        <w:t>м. председателя.</w:t>
      </w:r>
    </w:p>
    <w:p w:rsidR="00B05A32" w:rsidRDefault="00B05A32" w:rsidP="00B05A32">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профсоюзной организации</w:t>
      </w:r>
      <w:r w:rsidRPr="00062B72">
        <w:rPr>
          <w:rFonts w:ascii="Times New Roman" w:eastAsia="Times New Roman" w:hAnsi="Times New Roman" w:cs="Times New Roman"/>
          <w:sz w:val="28"/>
          <w:szCs w:val="28"/>
          <w:lang w:eastAsia="ru-RU"/>
        </w:rPr>
        <w:t xml:space="preserve">– </w:t>
      </w:r>
      <w:proofErr w:type="gramStart"/>
      <w:r w:rsidRPr="00062B72">
        <w:rPr>
          <w:rFonts w:ascii="Times New Roman" w:eastAsia="Times New Roman" w:hAnsi="Times New Roman" w:cs="Times New Roman"/>
          <w:sz w:val="28"/>
          <w:szCs w:val="28"/>
          <w:lang w:eastAsia="ru-RU"/>
        </w:rPr>
        <w:t>за</w:t>
      </w:r>
      <w:proofErr w:type="gramEnd"/>
      <w:r w:rsidRPr="00062B72">
        <w:rPr>
          <w:rFonts w:ascii="Times New Roman" w:eastAsia="Times New Roman" w:hAnsi="Times New Roman" w:cs="Times New Roman"/>
          <w:sz w:val="28"/>
          <w:szCs w:val="28"/>
          <w:lang w:eastAsia="ru-RU"/>
        </w:rPr>
        <w:t>м. Председателя</w:t>
      </w:r>
      <w:r>
        <w:rPr>
          <w:rFonts w:ascii="Times New Roman" w:eastAsia="Times New Roman" w:hAnsi="Times New Roman" w:cs="Times New Roman"/>
          <w:sz w:val="28"/>
          <w:szCs w:val="28"/>
          <w:lang w:eastAsia="ru-RU"/>
        </w:rPr>
        <w:t>.</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Члены комиссии:</w:t>
      </w:r>
      <w:r>
        <w:rPr>
          <w:rFonts w:ascii="Times New Roman" w:eastAsia="Times New Roman" w:hAnsi="Times New Roman" w:cs="Times New Roman"/>
          <w:sz w:val="28"/>
          <w:szCs w:val="28"/>
          <w:lang w:eastAsia="ru-RU"/>
        </w:rPr>
        <w:t xml:space="preserve"> Помощник ….. по хозяйственной деятельности; </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по пожарной безопасности;</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охране труда;</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профсоюзной организаци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старший уполномоченный по охране труда, внештатный технический инспектор Профсоюза) и другие</w:t>
      </w:r>
      <w:r w:rsidRPr="00062B72">
        <w:rPr>
          <w:rFonts w:ascii="Times New Roman" w:eastAsia="Times New Roman" w:hAnsi="Times New Roman" w:cs="Times New Roman"/>
          <w:sz w:val="28"/>
          <w:szCs w:val="28"/>
          <w:lang w:eastAsia="ru-RU"/>
        </w:rPr>
        <w:t>.</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4.3. </w:t>
      </w:r>
      <w:r w:rsidRPr="00062B72">
        <w:rPr>
          <w:rFonts w:ascii="Times New Roman" w:eastAsia="Times New Roman" w:hAnsi="Times New Roman" w:cs="Times New Roman"/>
          <w:sz w:val="28"/>
          <w:szCs w:val="28"/>
          <w:u w:val="single"/>
          <w:lang w:eastAsia="ru-RU"/>
        </w:rPr>
        <w:t>На третьей ступени контроля рекомендуется проверять:</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организацию и результаты работы первой и второй ступени контроля;</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выполнение мероприятий, намеченных в результате проведения третьей ступени контроля;</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выполнение приказов и распоряжений вышестоящих органов контроля;</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выполнение мероприятий, предусмотренных коллективным договором, соглашениями по охране труда и другими документами;</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lastRenderedPageBreak/>
        <w:t>выполнение мероприятий по материалам расследования несчастных случаев и аварий;</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состояние и содержание зданий и сооружений, прилегающей территории в соответствии с нормативными требованиями по охране труда, состояние проезжей и пешеходной части дорог, переходов;</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соответствие технологического, грузоподъемного, транспортного и другого оборудования требованиям безопасности труда;</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исправность приточной и вытяжной вентиляции, пыле - и газоулавливающих устройств;</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выполнение графиков планово-предупредительного ремонта оборудования;</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обеспечение работников спецодеждой, специальной обувью и другими средствами индивидуальной защиты, правильность их выдачи, учета, хранения;</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обеспеченность работников санитарно-бытовыми помещениями;</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своевременность и качество проведения обучения и инструктажей работников по безопасности труда;</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соблюдение установленного режима труда и отдыха, трудовой дисциплины;</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соблюдение правил внутреннего трудового распорядка работниками;</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наличие несчастных случаев на производстве. Профилактическая работа по их предупреждению</w:t>
      </w:r>
    </w:p>
    <w:p w:rsidR="00B05A32" w:rsidRPr="007641B1" w:rsidRDefault="00B05A32" w:rsidP="00B05A32">
      <w:pPr>
        <w:pStyle w:val="ae"/>
        <w:numPr>
          <w:ilvl w:val="0"/>
          <w:numId w:val="33"/>
        </w:numPr>
        <w:spacing w:after="0" w:line="240" w:lineRule="auto"/>
        <w:jc w:val="both"/>
        <w:rPr>
          <w:rFonts w:ascii="Times New Roman" w:eastAsia="Times New Roman" w:hAnsi="Times New Roman" w:cs="Times New Roman"/>
          <w:sz w:val="28"/>
          <w:szCs w:val="28"/>
          <w:lang w:eastAsia="ru-RU"/>
        </w:rPr>
      </w:pPr>
      <w:r w:rsidRPr="007641B1">
        <w:rPr>
          <w:rFonts w:ascii="Times New Roman" w:eastAsia="Times New Roman" w:hAnsi="Times New Roman" w:cs="Times New Roman"/>
          <w:sz w:val="28"/>
          <w:szCs w:val="28"/>
          <w:lang w:eastAsia="ru-RU"/>
        </w:rPr>
        <w:t>другие вопросы.</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062B72">
        <w:rPr>
          <w:rFonts w:ascii="Times New Roman" w:eastAsia="Times New Roman" w:hAnsi="Times New Roman" w:cs="Times New Roman"/>
          <w:sz w:val="28"/>
          <w:szCs w:val="28"/>
          <w:lang w:eastAsia="ru-RU"/>
        </w:rPr>
        <w:t xml:space="preserve">Результаты проверки записываются в журнал </w:t>
      </w:r>
      <w:r>
        <w:rPr>
          <w:rFonts w:ascii="Times New Roman" w:eastAsia="Times New Roman" w:hAnsi="Times New Roman" w:cs="Times New Roman"/>
          <w:sz w:val="28"/>
          <w:szCs w:val="28"/>
          <w:lang w:eastAsia="ru-RU"/>
        </w:rPr>
        <w:t xml:space="preserve">административно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бщественного </w:t>
      </w:r>
      <w:r w:rsidRPr="00062B72">
        <w:rPr>
          <w:rFonts w:ascii="Times New Roman" w:eastAsia="Times New Roman" w:hAnsi="Times New Roman" w:cs="Times New Roman"/>
          <w:sz w:val="28"/>
          <w:szCs w:val="28"/>
          <w:lang w:eastAsia="ru-RU"/>
        </w:rPr>
        <w:t>контроля, оформляются актом (копии или выписки из которого направляются в проверенное подразделение) и в недельный срок обсуждаются на совместном</w:t>
      </w:r>
      <w:r>
        <w:rPr>
          <w:rFonts w:ascii="Times New Roman" w:eastAsia="Times New Roman" w:hAnsi="Times New Roman" w:cs="Times New Roman"/>
          <w:sz w:val="28"/>
          <w:szCs w:val="28"/>
          <w:lang w:eastAsia="ru-RU"/>
        </w:rPr>
        <w:t xml:space="preserve"> заседании администрации организации  и </w:t>
      </w:r>
      <w:r w:rsidRPr="00062B72">
        <w:rPr>
          <w:rFonts w:ascii="Times New Roman" w:eastAsia="Times New Roman" w:hAnsi="Times New Roman" w:cs="Times New Roman"/>
          <w:sz w:val="28"/>
          <w:szCs w:val="28"/>
          <w:lang w:eastAsia="ru-RU"/>
        </w:rPr>
        <w:t xml:space="preserve"> профкома или на заседании совместной комиссии по охране труда. </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заседаниях у руководителя организации</w:t>
      </w:r>
      <w:r w:rsidRPr="00062B72">
        <w:rPr>
          <w:rFonts w:ascii="Times New Roman" w:eastAsia="Times New Roman" w:hAnsi="Times New Roman" w:cs="Times New Roman"/>
          <w:sz w:val="28"/>
          <w:szCs w:val="28"/>
          <w:lang w:eastAsia="ru-RU"/>
        </w:rPr>
        <w:t xml:space="preserve"> заслушиваются руководители тех подразделений, где выявлено неудовлетворительное состояние условий труда, допускаются нарушения правил, норм и инструкций по охране труда. Проведение заседаний оформляется протоколом с указанием мероприятий по устранению выявленных недостатков и нарушений, сроков исполнения и ответственных ли</w:t>
      </w:r>
      <w:r>
        <w:rPr>
          <w:rFonts w:ascii="Times New Roman" w:eastAsia="Times New Roman" w:hAnsi="Times New Roman" w:cs="Times New Roman"/>
          <w:sz w:val="28"/>
          <w:szCs w:val="28"/>
          <w:lang w:eastAsia="ru-RU"/>
        </w:rPr>
        <w:t>ц. В необходимых случаях  руководитель  организации</w:t>
      </w:r>
      <w:r w:rsidRPr="00062B72">
        <w:rPr>
          <w:rFonts w:ascii="Times New Roman" w:eastAsia="Times New Roman" w:hAnsi="Times New Roman" w:cs="Times New Roman"/>
          <w:sz w:val="28"/>
          <w:szCs w:val="28"/>
          <w:lang w:eastAsia="ru-RU"/>
        </w:rPr>
        <w:t xml:space="preserve"> издает приказ.</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ПРИМЕЧАНИЕ:</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62B72">
        <w:rPr>
          <w:rFonts w:ascii="Times New Roman" w:eastAsia="Times New Roman" w:hAnsi="Times New Roman" w:cs="Times New Roman"/>
          <w:sz w:val="28"/>
          <w:szCs w:val="28"/>
          <w:lang w:eastAsia="ru-RU"/>
        </w:rPr>
        <w:t>В журнал трехступенчатого</w:t>
      </w:r>
      <w:r>
        <w:rPr>
          <w:rFonts w:ascii="Times New Roman" w:eastAsia="Times New Roman" w:hAnsi="Times New Roman" w:cs="Times New Roman"/>
          <w:sz w:val="28"/>
          <w:szCs w:val="28"/>
          <w:lang w:eastAsia="ru-RU"/>
        </w:rPr>
        <w:t xml:space="preserve"> административно - общественного</w:t>
      </w:r>
      <w:r w:rsidRPr="00062B72">
        <w:rPr>
          <w:rFonts w:ascii="Times New Roman" w:eastAsia="Times New Roman" w:hAnsi="Times New Roman" w:cs="Times New Roman"/>
          <w:sz w:val="28"/>
          <w:szCs w:val="28"/>
          <w:lang w:eastAsia="ru-RU"/>
        </w:rPr>
        <w:t xml:space="preserve"> контроля могут вносить свои замечания  представители первичной профсоюзной организации, представители органов Государственн</w:t>
      </w:r>
      <w:r>
        <w:rPr>
          <w:rFonts w:ascii="Times New Roman" w:eastAsia="Times New Roman" w:hAnsi="Times New Roman" w:cs="Times New Roman"/>
          <w:sz w:val="28"/>
          <w:szCs w:val="28"/>
          <w:lang w:eastAsia="ru-RU"/>
        </w:rPr>
        <w:t>ого надзора и контроля, специалисты</w:t>
      </w:r>
      <w:r w:rsidRPr="00062B72">
        <w:rPr>
          <w:rFonts w:ascii="Times New Roman" w:eastAsia="Times New Roman" w:hAnsi="Times New Roman" w:cs="Times New Roman"/>
          <w:sz w:val="28"/>
          <w:szCs w:val="28"/>
          <w:lang w:eastAsia="ru-RU"/>
        </w:rPr>
        <w:t xml:space="preserve"> по охране труда и по</w:t>
      </w:r>
      <w:r>
        <w:rPr>
          <w:rFonts w:ascii="Times New Roman" w:eastAsia="Times New Roman" w:hAnsi="Times New Roman" w:cs="Times New Roman"/>
          <w:sz w:val="28"/>
          <w:szCs w:val="28"/>
          <w:lang w:eastAsia="ru-RU"/>
        </w:rPr>
        <w:t>жарной безопасности и другие (исходя из специфики и должностей организации)</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w:t>
      </w:r>
      <w:r w:rsidRPr="00062B72">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 xml:space="preserve">проверок всех трех ступеней </w:t>
      </w:r>
      <w:r w:rsidRPr="00062B72">
        <w:rPr>
          <w:rFonts w:ascii="Times New Roman" w:eastAsia="Times New Roman" w:hAnsi="Times New Roman" w:cs="Times New Roman"/>
          <w:sz w:val="28"/>
          <w:szCs w:val="28"/>
          <w:lang w:eastAsia="ru-RU"/>
        </w:rPr>
        <w:t>записываютс</w:t>
      </w:r>
      <w:r>
        <w:rPr>
          <w:rFonts w:ascii="Times New Roman" w:eastAsia="Times New Roman" w:hAnsi="Times New Roman" w:cs="Times New Roman"/>
          <w:sz w:val="28"/>
          <w:szCs w:val="28"/>
          <w:lang w:eastAsia="ru-RU"/>
        </w:rPr>
        <w:t xml:space="preserve">я в журналах административно-общественного </w:t>
      </w:r>
      <w:r w:rsidRPr="00062B72">
        <w:rPr>
          <w:rFonts w:ascii="Times New Roman" w:eastAsia="Times New Roman" w:hAnsi="Times New Roman" w:cs="Times New Roman"/>
          <w:sz w:val="28"/>
          <w:szCs w:val="28"/>
          <w:lang w:eastAsia="ru-RU"/>
        </w:rPr>
        <w:t>контроля. При отсутствии замечаний, делается обязательная запись о проведенном контроле.</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62B72">
        <w:rPr>
          <w:rFonts w:ascii="Times New Roman" w:eastAsia="Times New Roman" w:hAnsi="Times New Roman" w:cs="Times New Roman"/>
          <w:sz w:val="28"/>
          <w:szCs w:val="28"/>
          <w:lang w:eastAsia="ru-RU"/>
        </w:rPr>
        <w:t>Журнал трехступенчатого контроля должен находиться в каждом струк</w:t>
      </w:r>
      <w:r>
        <w:rPr>
          <w:rFonts w:ascii="Times New Roman" w:eastAsia="Times New Roman" w:hAnsi="Times New Roman" w:cs="Times New Roman"/>
          <w:sz w:val="28"/>
          <w:szCs w:val="28"/>
          <w:lang w:eastAsia="ru-RU"/>
        </w:rPr>
        <w:t>турном подразделении организации.</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62B72">
        <w:rPr>
          <w:rFonts w:ascii="Times New Roman" w:eastAsia="Times New Roman" w:hAnsi="Times New Roman" w:cs="Times New Roman"/>
          <w:sz w:val="28"/>
          <w:szCs w:val="28"/>
          <w:lang w:eastAsia="ru-RU"/>
        </w:rPr>
        <w:t>В связи со спецификой деятельности и видов выполняемых работ освобождаются от проведения:</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перв</w:t>
      </w:r>
      <w:r>
        <w:rPr>
          <w:rFonts w:ascii="Times New Roman" w:eastAsia="Times New Roman" w:hAnsi="Times New Roman" w:cs="Times New Roman"/>
          <w:sz w:val="28"/>
          <w:szCs w:val="28"/>
          <w:lang w:eastAsia="ru-RU"/>
        </w:rPr>
        <w:t xml:space="preserve">ой ступени контроля – </w:t>
      </w:r>
      <w:r w:rsidRPr="00062B72">
        <w:rPr>
          <w:rFonts w:ascii="Times New Roman" w:eastAsia="Times New Roman" w:hAnsi="Times New Roman" w:cs="Times New Roman"/>
          <w:sz w:val="28"/>
          <w:szCs w:val="28"/>
          <w:lang w:eastAsia="ru-RU"/>
        </w:rPr>
        <w:t>отделы</w:t>
      </w:r>
      <w:r>
        <w:rPr>
          <w:rFonts w:ascii="Times New Roman" w:eastAsia="Times New Roman" w:hAnsi="Times New Roman" w:cs="Times New Roman"/>
          <w:sz w:val="28"/>
          <w:szCs w:val="28"/>
          <w:lang w:eastAsia="ru-RU"/>
        </w:rPr>
        <w:t xml:space="preserve"> и структурные подразделения</w:t>
      </w:r>
      <w:r w:rsidRPr="00062B72">
        <w:rPr>
          <w:rFonts w:ascii="Times New Roman" w:eastAsia="Times New Roman" w:hAnsi="Times New Roman" w:cs="Times New Roman"/>
          <w:sz w:val="28"/>
          <w:szCs w:val="28"/>
          <w:lang w:eastAsia="ru-RU"/>
        </w:rPr>
        <w:t xml:space="preserve">, не эксплуатирующие станочное и электросиловое оборудование; химическую стеклянную посуду; вещества и материалы 1, 2 и 3 классов опасности; радиационные, оптические, лазерные, ультразвуковые, вибрационные установки, установки УВЧ; режущие и колющие инструменты и механизмы; электронные микроскопы; </w:t>
      </w:r>
      <w:proofErr w:type="spellStart"/>
      <w:r w:rsidRPr="00062B72">
        <w:rPr>
          <w:rFonts w:ascii="Times New Roman" w:eastAsia="Times New Roman" w:hAnsi="Times New Roman" w:cs="Times New Roman"/>
          <w:sz w:val="28"/>
          <w:szCs w:val="28"/>
          <w:lang w:eastAsia="ru-RU"/>
        </w:rPr>
        <w:t>электро</w:t>
      </w:r>
      <w:proofErr w:type="spellEnd"/>
      <w:r w:rsidRPr="00062B72">
        <w:rPr>
          <w:rFonts w:ascii="Times New Roman" w:eastAsia="Times New Roman" w:hAnsi="Times New Roman" w:cs="Times New Roman"/>
          <w:sz w:val="28"/>
          <w:szCs w:val="28"/>
          <w:lang w:eastAsia="ru-RU"/>
        </w:rPr>
        <w:t>- и газосварку; компьютеры и другую офисную технику;</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вт</w:t>
      </w:r>
      <w:r>
        <w:rPr>
          <w:rFonts w:ascii="Times New Roman" w:eastAsia="Times New Roman" w:hAnsi="Times New Roman" w:cs="Times New Roman"/>
          <w:sz w:val="28"/>
          <w:szCs w:val="28"/>
          <w:lang w:eastAsia="ru-RU"/>
        </w:rPr>
        <w:t xml:space="preserve">орой ступени </w:t>
      </w:r>
      <w:proofErr w:type="gramStart"/>
      <w:r>
        <w:rPr>
          <w:rFonts w:ascii="Times New Roman" w:eastAsia="Times New Roman" w:hAnsi="Times New Roman" w:cs="Times New Roman"/>
          <w:sz w:val="28"/>
          <w:szCs w:val="28"/>
          <w:lang w:eastAsia="ru-RU"/>
        </w:rPr>
        <w:t>контроля–управление</w:t>
      </w:r>
      <w:proofErr w:type="gramEnd"/>
      <w:r>
        <w:rPr>
          <w:rFonts w:ascii="Times New Roman" w:eastAsia="Times New Roman" w:hAnsi="Times New Roman" w:cs="Times New Roman"/>
          <w:sz w:val="28"/>
          <w:szCs w:val="28"/>
          <w:lang w:eastAsia="ru-RU"/>
        </w:rPr>
        <w:t xml:space="preserve"> по охране труда организации.</w:t>
      </w:r>
    </w:p>
    <w:p w:rsidR="00B05A32" w:rsidRDefault="00B05A32" w:rsidP="00B05A32">
      <w:pPr>
        <w:spacing w:after="0" w:line="240" w:lineRule="auto"/>
        <w:ind w:firstLine="708"/>
        <w:jc w:val="both"/>
        <w:rPr>
          <w:rFonts w:ascii="Times New Roman" w:eastAsia="Times New Roman" w:hAnsi="Times New Roman" w:cs="Times New Roman"/>
          <w:sz w:val="28"/>
          <w:szCs w:val="28"/>
          <w:lang w:eastAsia="ru-RU"/>
        </w:rPr>
      </w:pPr>
    </w:p>
    <w:p w:rsidR="00B05A32" w:rsidRPr="00062B72" w:rsidRDefault="00B05A32" w:rsidP="00B05A32">
      <w:pPr>
        <w:spacing w:after="0" w:line="240" w:lineRule="auto"/>
        <w:ind w:firstLine="708"/>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Разработал:</w:t>
      </w:r>
      <w:r>
        <w:rPr>
          <w:rFonts w:ascii="Times New Roman" w:eastAsia="Times New Roman" w:hAnsi="Times New Roman" w:cs="Times New Roman"/>
          <w:sz w:val="28"/>
          <w:szCs w:val="28"/>
          <w:lang w:eastAsia="ru-RU"/>
        </w:rPr>
        <w:t xml:space="preserve">                               Ф.И.О.</w:t>
      </w:r>
    </w:p>
    <w:p w:rsidR="00B05A32" w:rsidRPr="00062B72" w:rsidRDefault="00B05A32" w:rsidP="00B05A32">
      <w:pPr>
        <w:spacing w:after="0" w:line="240" w:lineRule="auto"/>
        <w:rPr>
          <w:rFonts w:ascii="Times New Roman" w:eastAsia="Times New Roman" w:hAnsi="Times New Roman" w:cs="Times New Roman"/>
          <w:sz w:val="28"/>
          <w:szCs w:val="28"/>
          <w:lang w:eastAsia="ru-RU"/>
        </w:rPr>
      </w:pPr>
    </w:p>
    <w:p w:rsidR="00B05A32" w:rsidRDefault="00B05A32" w:rsidP="00B05A32">
      <w:pPr>
        <w:spacing w:after="0" w:line="240" w:lineRule="auto"/>
        <w:jc w:val="both"/>
        <w:rPr>
          <w:rFonts w:ascii="Times New Roman" w:eastAsia="Times New Roman" w:hAnsi="Times New Roman" w:cs="Times New Roman"/>
          <w:sz w:val="28"/>
          <w:szCs w:val="28"/>
          <w:lang w:eastAsia="ru-RU"/>
        </w:rPr>
      </w:pPr>
      <w:r w:rsidRPr="00062B72">
        <w:rPr>
          <w:rFonts w:ascii="Times New Roman" w:eastAsia="Times New Roman" w:hAnsi="Times New Roman" w:cs="Times New Roman"/>
          <w:sz w:val="28"/>
          <w:szCs w:val="28"/>
          <w:lang w:eastAsia="ru-RU"/>
        </w:rPr>
        <w:t>СОГЛАСОВАНО</w:t>
      </w:r>
    </w:p>
    <w:p w:rsidR="00B05A32" w:rsidRDefault="00B05A32" w:rsidP="00B05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Ф.И.О.</w:t>
      </w:r>
    </w:p>
    <w:p w:rsidR="00B05A32" w:rsidRDefault="00B05A32" w:rsidP="00B05A32">
      <w:pPr>
        <w:spacing w:after="0" w:line="240" w:lineRule="auto"/>
        <w:jc w:val="center"/>
        <w:rPr>
          <w:rFonts w:ascii="Times New Roman" w:eastAsia="Times New Roman" w:hAnsi="Times New Roman" w:cs="Times New Roman"/>
          <w:color w:val="000000"/>
          <w:sz w:val="28"/>
          <w:szCs w:val="28"/>
          <w:lang w:eastAsia="ru-RU"/>
        </w:rPr>
      </w:pPr>
    </w:p>
    <w:p w:rsidR="00B05A32" w:rsidRDefault="00B05A32" w:rsidP="00B05A3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B05A32" w:rsidRPr="00A15C8D" w:rsidRDefault="00B05A32" w:rsidP="00B05A32">
      <w:pPr>
        <w:spacing w:after="0" w:line="240" w:lineRule="auto"/>
        <w:jc w:val="center"/>
        <w:rPr>
          <w:rFonts w:ascii="Times New Roman" w:eastAsia="Times New Roman" w:hAnsi="Times New Roman" w:cs="Times New Roman"/>
          <w:color w:val="000000"/>
          <w:sz w:val="28"/>
          <w:szCs w:val="28"/>
          <w:lang w:eastAsia="ru-RU"/>
        </w:rPr>
      </w:pPr>
      <w:r w:rsidRPr="00A15C8D">
        <w:rPr>
          <w:rFonts w:ascii="Times New Roman" w:eastAsia="Times New Roman" w:hAnsi="Times New Roman" w:cs="Times New Roman"/>
          <w:color w:val="000000"/>
          <w:sz w:val="28"/>
          <w:szCs w:val="28"/>
          <w:lang w:eastAsia="ru-RU"/>
        </w:rPr>
        <w:t>ЖУРНАЛ</w:t>
      </w:r>
    </w:p>
    <w:p w:rsidR="00B05A32" w:rsidRPr="00A15C8D" w:rsidRDefault="00B05A32" w:rsidP="00B05A32">
      <w:pPr>
        <w:spacing w:after="0" w:line="240" w:lineRule="auto"/>
        <w:jc w:val="center"/>
        <w:rPr>
          <w:rFonts w:ascii="Times New Roman" w:eastAsia="Times New Roman" w:hAnsi="Times New Roman" w:cs="Times New Roman"/>
          <w:color w:val="000000"/>
          <w:sz w:val="28"/>
          <w:szCs w:val="28"/>
          <w:lang w:eastAsia="ru-RU"/>
        </w:rPr>
      </w:pPr>
      <w:r w:rsidRPr="00A15C8D">
        <w:rPr>
          <w:rFonts w:ascii="Times New Roman" w:eastAsia="Times New Roman" w:hAnsi="Times New Roman" w:cs="Times New Roman"/>
          <w:color w:val="000000"/>
          <w:sz w:val="28"/>
          <w:szCs w:val="28"/>
          <w:lang w:eastAsia="ru-RU"/>
        </w:rPr>
        <w:t>административно-общественного контроля</w:t>
      </w:r>
    </w:p>
    <w:p w:rsidR="00B05A32" w:rsidRPr="00A15C8D" w:rsidRDefault="00B05A32" w:rsidP="00B05A32">
      <w:pPr>
        <w:spacing w:after="0" w:line="240" w:lineRule="auto"/>
        <w:ind w:firstLine="540"/>
        <w:jc w:val="both"/>
        <w:rPr>
          <w:rFonts w:ascii="Times New Roman" w:eastAsia="Times New Roman" w:hAnsi="Times New Roman" w:cs="Times New Roman"/>
          <w:color w:val="000000"/>
          <w:sz w:val="28"/>
          <w:szCs w:val="28"/>
          <w:lang w:eastAsia="ru-RU"/>
        </w:rPr>
      </w:pPr>
      <w:r w:rsidRPr="00A15C8D">
        <w:rPr>
          <w:rFonts w:ascii="Times New Roman" w:eastAsia="Times New Roman" w:hAnsi="Times New Roman" w:cs="Times New Roman"/>
          <w:color w:val="000000"/>
          <w:sz w:val="28"/>
          <w:szCs w:val="28"/>
          <w:lang w:eastAsia="ru-RU"/>
        </w:rPr>
        <w:t> </w:t>
      </w:r>
    </w:p>
    <w:tbl>
      <w:tblPr>
        <w:tblW w:w="0" w:type="auto"/>
        <w:tblInd w:w="70" w:type="dxa"/>
        <w:tblCellMar>
          <w:left w:w="0" w:type="dxa"/>
          <w:right w:w="0" w:type="dxa"/>
        </w:tblCellMar>
        <w:tblLook w:val="04A0"/>
      </w:tblPr>
      <w:tblGrid>
        <w:gridCol w:w="702"/>
        <w:gridCol w:w="1350"/>
        <w:gridCol w:w="1722"/>
        <w:gridCol w:w="1890"/>
        <w:gridCol w:w="1547"/>
        <w:gridCol w:w="2970"/>
      </w:tblGrid>
      <w:tr w:rsidR="00B05A32" w:rsidRPr="00A15C8D" w:rsidTr="00B05A32">
        <w:trPr>
          <w:cantSplit/>
          <w:trHeight w:val="600"/>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Дата</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Ступень </w:t>
            </w:r>
            <w:r w:rsidRPr="00A15C8D">
              <w:rPr>
                <w:rFonts w:ascii="Times New Roman" w:eastAsia="Times New Roman" w:hAnsi="Times New Roman" w:cs="Times New Roman"/>
                <w:sz w:val="28"/>
                <w:szCs w:val="28"/>
                <w:lang w:eastAsia="ru-RU"/>
              </w:rPr>
              <w:br/>
              <w:t>контроля</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Выявленны</w:t>
            </w:r>
            <w:r>
              <w:rPr>
                <w:rFonts w:ascii="Times New Roman" w:eastAsia="Times New Roman" w:hAnsi="Times New Roman" w:cs="Times New Roman"/>
                <w:sz w:val="28"/>
                <w:szCs w:val="28"/>
                <w:lang w:eastAsia="ru-RU"/>
              </w:rPr>
              <w:t>е </w:t>
            </w:r>
            <w:r>
              <w:rPr>
                <w:rFonts w:ascii="Times New Roman" w:eastAsia="Times New Roman" w:hAnsi="Times New Roman" w:cs="Times New Roman"/>
                <w:sz w:val="28"/>
                <w:szCs w:val="28"/>
                <w:lang w:eastAsia="ru-RU"/>
              </w:rPr>
              <w:br/>
              <w:t>недостатки </w:t>
            </w:r>
            <w:r>
              <w:rPr>
                <w:rFonts w:ascii="Times New Roman" w:eastAsia="Times New Roman" w:hAnsi="Times New Roman" w:cs="Times New Roman"/>
                <w:sz w:val="28"/>
                <w:szCs w:val="28"/>
                <w:lang w:eastAsia="ru-RU"/>
              </w:rPr>
              <w:br/>
              <w:t>и нарушения</w:t>
            </w:r>
            <w:r>
              <w:rPr>
                <w:rFonts w:ascii="Times New Roman" w:eastAsia="Times New Roman" w:hAnsi="Times New Roman" w:cs="Times New Roman"/>
                <w:sz w:val="28"/>
                <w:szCs w:val="28"/>
                <w:lang w:eastAsia="ru-RU"/>
              </w:rPr>
              <w:br/>
              <w:t>по охране труда</w:t>
            </w:r>
            <w:r w:rsidRPr="00A15C8D">
              <w:rPr>
                <w:rFonts w:ascii="Times New Roman" w:eastAsia="Times New Roman" w:hAnsi="Times New Roman" w:cs="Times New Roman"/>
                <w:sz w:val="28"/>
                <w:szCs w:val="28"/>
                <w:lang w:eastAsia="ru-RU"/>
              </w:rPr>
              <w: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Мероприятия </w:t>
            </w:r>
            <w:r w:rsidRPr="00A15C8D">
              <w:rPr>
                <w:rFonts w:ascii="Times New Roman" w:eastAsia="Times New Roman" w:hAnsi="Times New Roman" w:cs="Times New Roman"/>
                <w:sz w:val="28"/>
                <w:szCs w:val="28"/>
                <w:lang w:eastAsia="ru-RU"/>
              </w:rPr>
              <w:br/>
              <w:t>по устранению</w:t>
            </w:r>
            <w:r w:rsidRPr="00A15C8D">
              <w:rPr>
                <w:rFonts w:ascii="Times New Roman" w:eastAsia="Times New Roman" w:hAnsi="Times New Roman" w:cs="Times New Roman"/>
                <w:sz w:val="28"/>
                <w:szCs w:val="28"/>
                <w:lang w:eastAsia="ru-RU"/>
              </w:rPr>
              <w:br/>
              <w:t>недостатков </w:t>
            </w:r>
            <w:r w:rsidRPr="00A15C8D">
              <w:rPr>
                <w:rFonts w:ascii="Times New Roman" w:eastAsia="Times New Roman" w:hAnsi="Times New Roman" w:cs="Times New Roman"/>
                <w:sz w:val="28"/>
                <w:szCs w:val="28"/>
                <w:lang w:eastAsia="ru-RU"/>
              </w:rPr>
              <w:br/>
              <w:t>и нарушений</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Срок   </w:t>
            </w:r>
            <w:r w:rsidRPr="00A15C8D">
              <w:rPr>
                <w:rFonts w:ascii="Times New Roman" w:eastAsia="Times New Roman" w:hAnsi="Times New Roman" w:cs="Times New Roman"/>
                <w:sz w:val="28"/>
                <w:szCs w:val="28"/>
                <w:lang w:eastAsia="ru-RU"/>
              </w:rPr>
              <w:br/>
              <w:t>исполнения</w:t>
            </w:r>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Отметка о выполнении </w:t>
            </w:r>
            <w:r w:rsidRPr="00A15C8D">
              <w:rPr>
                <w:rFonts w:ascii="Times New Roman" w:eastAsia="Times New Roman" w:hAnsi="Times New Roman" w:cs="Times New Roman"/>
                <w:sz w:val="28"/>
                <w:szCs w:val="28"/>
                <w:lang w:eastAsia="ru-RU"/>
              </w:rPr>
              <w:br/>
              <w:t>(дата, подпись отв. </w:t>
            </w:r>
            <w:r w:rsidRPr="00A15C8D">
              <w:rPr>
                <w:rFonts w:ascii="Times New Roman" w:eastAsia="Times New Roman" w:hAnsi="Times New Roman" w:cs="Times New Roman"/>
                <w:sz w:val="28"/>
                <w:szCs w:val="28"/>
                <w:lang w:eastAsia="ru-RU"/>
              </w:rPr>
              <w:br/>
              <w:t>за исполнение)   </w:t>
            </w:r>
          </w:p>
        </w:tc>
      </w:tr>
      <w:tr w:rsidR="00B05A32" w:rsidRPr="00A15C8D" w:rsidTr="00B05A32">
        <w:trPr>
          <w:cantSplit/>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1 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2   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4     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5    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B05A32" w:rsidRPr="00A15C8D" w:rsidRDefault="00B05A32" w:rsidP="00B05A32">
            <w:pPr>
              <w:spacing w:after="0" w:line="253" w:lineRule="atLeast"/>
              <w:rPr>
                <w:rFonts w:ascii="Times New Roman" w:eastAsia="Times New Roman" w:hAnsi="Times New Roman" w:cs="Times New Roman"/>
                <w:sz w:val="28"/>
                <w:szCs w:val="28"/>
                <w:lang w:eastAsia="ru-RU"/>
              </w:rPr>
            </w:pPr>
            <w:r w:rsidRPr="00A15C8D">
              <w:rPr>
                <w:rFonts w:ascii="Times New Roman" w:eastAsia="Times New Roman" w:hAnsi="Times New Roman" w:cs="Times New Roman"/>
                <w:sz w:val="28"/>
                <w:szCs w:val="28"/>
                <w:lang w:eastAsia="ru-RU"/>
              </w:rPr>
              <w:t>6         </w:t>
            </w:r>
          </w:p>
        </w:tc>
      </w:tr>
    </w:tbl>
    <w:p w:rsidR="00B05A32" w:rsidRPr="00A15C8D" w:rsidRDefault="00B05A32" w:rsidP="00B05A32">
      <w:pPr>
        <w:spacing w:after="0" w:line="240" w:lineRule="auto"/>
        <w:ind w:firstLine="540"/>
        <w:jc w:val="both"/>
        <w:rPr>
          <w:rFonts w:ascii="Times New Roman" w:eastAsia="Times New Roman" w:hAnsi="Times New Roman" w:cs="Times New Roman"/>
          <w:color w:val="000000"/>
          <w:sz w:val="28"/>
          <w:szCs w:val="28"/>
          <w:lang w:eastAsia="ru-RU"/>
        </w:rPr>
      </w:pPr>
      <w:r w:rsidRPr="00A15C8D">
        <w:rPr>
          <w:rFonts w:ascii="Times New Roman" w:eastAsia="Times New Roman" w:hAnsi="Times New Roman" w:cs="Times New Roman"/>
          <w:color w:val="000000"/>
          <w:sz w:val="28"/>
          <w:szCs w:val="28"/>
          <w:lang w:eastAsia="ru-RU"/>
        </w:rPr>
        <w:t> </w:t>
      </w:r>
    </w:p>
    <w:p w:rsidR="00B05A32" w:rsidRPr="00A15C8D" w:rsidRDefault="00B05A32" w:rsidP="00B05A32">
      <w:pPr>
        <w:spacing w:after="0" w:line="240" w:lineRule="auto"/>
        <w:ind w:firstLine="540"/>
        <w:jc w:val="both"/>
        <w:rPr>
          <w:rFonts w:ascii="Times New Roman" w:eastAsia="Times New Roman" w:hAnsi="Times New Roman" w:cs="Times New Roman"/>
          <w:color w:val="000000"/>
          <w:sz w:val="28"/>
          <w:szCs w:val="28"/>
          <w:lang w:eastAsia="ru-RU"/>
        </w:rPr>
      </w:pPr>
      <w:r w:rsidRPr="00A15C8D">
        <w:rPr>
          <w:rFonts w:ascii="Times New Roman" w:eastAsia="Times New Roman" w:hAnsi="Times New Roman" w:cs="Times New Roman"/>
          <w:color w:val="000000"/>
          <w:sz w:val="28"/>
          <w:szCs w:val="28"/>
          <w:lang w:eastAsia="ru-RU"/>
        </w:rPr>
        <w:t>Примечание:</w:t>
      </w:r>
    </w:p>
    <w:p w:rsidR="00B05A32" w:rsidRPr="00A15C8D" w:rsidRDefault="00B05A32" w:rsidP="00B05A32">
      <w:pPr>
        <w:spacing w:after="0" w:line="240" w:lineRule="auto"/>
        <w:ind w:firstLine="540"/>
        <w:jc w:val="both"/>
        <w:rPr>
          <w:rFonts w:ascii="Times New Roman" w:eastAsia="Times New Roman" w:hAnsi="Times New Roman" w:cs="Times New Roman"/>
          <w:color w:val="000000"/>
          <w:sz w:val="28"/>
          <w:szCs w:val="28"/>
          <w:lang w:eastAsia="ru-RU"/>
        </w:rPr>
      </w:pPr>
      <w:r w:rsidRPr="00A15C8D">
        <w:rPr>
          <w:rFonts w:ascii="Times New Roman" w:eastAsia="Times New Roman" w:hAnsi="Times New Roman" w:cs="Times New Roman"/>
          <w:color w:val="000000"/>
          <w:sz w:val="28"/>
          <w:szCs w:val="28"/>
          <w:lang w:eastAsia="ru-RU"/>
        </w:rPr>
        <w:t>1. На обложке журнала записывается наименование учреждения, даты начала и конца ведения журнала.</w:t>
      </w:r>
    </w:p>
    <w:p w:rsidR="00B05A32" w:rsidRPr="00F02F86" w:rsidRDefault="00B05A32" w:rsidP="00B05A32">
      <w:pPr>
        <w:spacing w:after="0" w:line="240" w:lineRule="auto"/>
        <w:ind w:firstLine="540"/>
        <w:jc w:val="both"/>
        <w:rPr>
          <w:rFonts w:ascii="Times New Roman" w:eastAsia="Times New Roman" w:hAnsi="Times New Roman" w:cs="Times New Roman"/>
          <w:color w:val="000000"/>
          <w:sz w:val="28"/>
          <w:szCs w:val="28"/>
          <w:lang w:eastAsia="ru-RU"/>
        </w:rPr>
      </w:pPr>
      <w:r w:rsidRPr="00A15C8D">
        <w:rPr>
          <w:rFonts w:ascii="Times New Roman" w:eastAsia="Times New Roman" w:hAnsi="Times New Roman" w:cs="Times New Roman"/>
          <w:color w:val="000000"/>
          <w:sz w:val="28"/>
          <w:szCs w:val="28"/>
          <w:lang w:eastAsia="ru-RU"/>
        </w:rPr>
        <w:t>2. На 1-й странице рекомендуется привести памятку по проведению ступени контроля, на 2-й странице - выдержки из Положения об уполномоченном по охране труда</w:t>
      </w:r>
      <w:r>
        <w:rPr>
          <w:rFonts w:ascii="Times New Roman" w:eastAsia="Times New Roman" w:hAnsi="Times New Roman" w:cs="Times New Roman"/>
          <w:color w:val="000000"/>
          <w:sz w:val="28"/>
          <w:szCs w:val="28"/>
          <w:lang w:eastAsia="ru-RU"/>
        </w:rPr>
        <w:t xml:space="preserve"> организации</w:t>
      </w:r>
      <w:r w:rsidRPr="00A15C8D">
        <w:rPr>
          <w:rFonts w:ascii="Times New Roman" w:eastAsia="Times New Roman" w:hAnsi="Times New Roman" w:cs="Times New Roman"/>
          <w:color w:val="000000"/>
          <w:sz w:val="28"/>
          <w:szCs w:val="28"/>
          <w:lang w:eastAsia="ru-RU"/>
        </w:rPr>
        <w:t>.</w:t>
      </w:r>
    </w:p>
    <w:p w:rsidR="00B05A32" w:rsidRPr="00B23C0A" w:rsidRDefault="00B05A32" w:rsidP="00B05A32">
      <w:pPr>
        <w:jc w:val="center"/>
        <w:rPr>
          <w:rFonts w:ascii="Times New Roman" w:hAnsi="Times New Roman" w:cs="Times New Roman"/>
          <w:sz w:val="24"/>
          <w:szCs w:val="24"/>
        </w:rPr>
      </w:pPr>
    </w:p>
    <w:p w:rsidR="00B05A32" w:rsidRDefault="00B05A32" w:rsidP="00B05A32">
      <w:pPr>
        <w:rPr>
          <w:rFonts w:ascii="Times New Roman" w:hAnsi="Times New Roman" w:cs="Times New Roman"/>
          <w:sz w:val="28"/>
          <w:szCs w:val="28"/>
        </w:rPr>
      </w:pPr>
    </w:p>
    <w:p w:rsidR="00B05A32" w:rsidRDefault="00B05A32" w:rsidP="00B05A32">
      <w:pPr>
        <w:jc w:val="center"/>
        <w:rPr>
          <w:rFonts w:ascii="Times New Roman" w:hAnsi="Times New Roman"/>
          <w:b/>
          <w:sz w:val="28"/>
          <w:szCs w:val="28"/>
        </w:rPr>
      </w:pPr>
      <w:r>
        <w:rPr>
          <w:rFonts w:ascii="Times New Roman" w:hAnsi="Times New Roman"/>
          <w:b/>
          <w:sz w:val="28"/>
          <w:szCs w:val="28"/>
        </w:rPr>
        <w:t>Примерная форма Положения</w:t>
      </w:r>
    </w:p>
    <w:p w:rsidR="00B05A32" w:rsidRDefault="00B05A32" w:rsidP="00B05A32">
      <w:pPr>
        <w:jc w:val="right"/>
        <w:rPr>
          <w:rFonts w:ascii="Times New Roman" w:hAnsi="Times New Roman"/>
          <w:sz w:val="28"/>
          <w:szCs w:val="28"/>
        </w:rPr>
      </w:pPr>
      <w:r>
        <w:rPr>
          <w:rFonts w:ascii="Times New Roman" w:hAnsi="Times New Roman"/>
          <w:sz w:val="28"/>
          <w:szCs w:val="28"/>
        </w:rPr>
        <w:t>УТВЕРЖДЕНО</w:t>
      </w:r>
    </w:p>
    <w:p w:rsidR="00B05A32" w:rsidRDefault="00B05A32" w:rsidP="00B05A32">
      <w:pPr>
        <w:jc w:val="right"/>
        <w:rPr>
          <w:rFonts w:ascii="Times New Roman" w:hAnsi="Times New Roman"/>
          <w:sz w:val="28"/>
          <w:szCs w:val="28"/>
        </w:rPr>
      </w:pPr>
      <w:r>
        <w:rPr>
          <w:rFonts w:ascii="Times New Roman" w:hAnsi="Times New Roman"/>
          <w:sz w:val="28"/>
          <w:szCs w:val="28"/>
        </w:rPr>
        <w:t>Приказом от  00.00.0000</w:t>
      </w:r>
    </w:p>
    <w:p w:rsidR="00B05A32" w:rsidRDefault="00B05A32" w:rsidP="00B05A32">
      <w:pPr>
        <w:jc w:val="right"/>
        <w:rPr>
          <w:rFonts w:ascii="Times New Roman" w:hAnsi="Times New Roman"/>
          <w:sz w:val="28"/>
          <w:szCs w:val="28"/>
        </w:rPr>
      </w:pPr>
      <w:r>
        <w:rPr>
          <w:rFonts w:ascii="Times New Roman" w:hAnsi="Times New Roman"/>
          <w:sz w:val="28"/>
          <w:szCs w:val="28"/>
        </w:rPr>
        <w:lastRenderedPageBreak/>
        <w:t xml:space="preserve"> с учетом мнения выборного органа </w:t>
      </w:r>
    </w:p>
    <w:p w:rsidR="00B05A32" w:rsidRDefault="00B05A32" w:rsidP="00B05A32">
      <w:pPr>
        <w:jc w:val="right"/>
        <w:rPr>
          <w:rFonts w:ascii="Times New Roman" w:hAnsi="Times New Roman"/>
          <w:sz w:val="28"/>
          <w:szCs w:val="28"/>
        </w:rPr>
      </w:pPr>
      <w:r>
        <w:rPr>
          <w:rFonts w:ascii="Times New Roman" w:hAnsi="Times New Roman"/>
          <w:sz w:val="28"/>
          <w:szCs w:val="28"/>
        </w:rPr>
        <w:t xml:space="preserve">первичной профсоюзной организации, </w:t>
      </w:r>
    </w:p>
    <w:p w:rsidR="00B05A32" w:rsidRDefault="00B05A32" w:rsidP="00B05A32">
      <w:pPr>
        <w:jc w:val="right"/>
        <w:rPr>
          <w:rFonts w:ascii="Times New Roman" w:hAnsi="Times New Roman"/>
          <w:sz w:val="28"/>
          <w:szCs w:val="28"/>
        </w:rPr>
      </w:pPr>
      <w:r>
        <w:rPr>
          <w:rFonts w:ascii="Times New Roman" w:hAnsi="Times New Roman"/>
          <w:sz w:val="28"/>
          <w:szCs w:val="28"/>
        </w:rPr>
        <w:t>протокол № от 00.00.0000</w:t>
      </w:r>
    </w:p>
    <w:p w:rsidR="00B05A32" w:rsidRDefault="00B05A32" w:rsidP="00B05A32">
      <w:pPr>
        <w:jc w:val="center"/>
        <w:rPr>
          <w:rFonts w:ascii="Times New Roman" w:hAnsi="Times New Roman"/>
          <w:sz w:val="28"/>
          <w:szCs w:val="28"/>
        </w:rPr>
      </w:pPr>
      <w:r>
        <w:rPr>
          <w:rFonts w:ascii="Times New Roman" w:hAnsi="Times New Roman"/>
          <w:sz w:val="28"/>
          <w:szCs w:val="28"/>
        </w:rPr>
        <w:t>Наименование организации</w:t>
      </w:r>
    </w:p>
    <w:p w:rsidR="00B05A32" w:rsidRDefault="00B05A32" w:rsidP="00B05A32">
      <w:pPr>
        <w:jc w:val="center"/>
        <w:rPr>
          <w:rFonts w:ascii="Times New Roman" w:hAnsi="Times New Roman"/>
          <w:b/>
          <w:sz w:val="28"/>
          <w:szCs w:val="28"/>
        </w:rPr>
      </w:pPr>
      <w:r>
        <w:rPr>
          <w:rFonts w:ascii="Times New Roman" w:hAnsi="Times New Roman"/>
          <w:b/>
          <w:sz w:val="28"/>
          <w:szCs w:val="28"/>
        </w:rPr>
        <w:t>ПОЛОЖЕНИЕ</w:t>
      </w:r>
    </w:p>
    <w:p w:rsidR="00B05A32" w:rsidRDefault="00B05A32" w:rsidP="00B05A32">
      <w:pPr>
        <w:jc w:val="center"/>
        <w:rPr>
          <w:rFonts w:ascii="Times New Roman" w:hAnsi="Times New Roman"/>
          <w:b/>
          <w:sz w:val="28"/>
          <w:szCs w:val="28"/>
        </w:rPr>
      </w:pPr>
      <w:r>
        <w:rPr>
          <w:rFonts w:ascii="Times New Roman" w:hAnsi="Times New Roman"/>
          <w:b/>
          <w:sz w:val="28"/>
          <w:szCs w:val="28"/>
        </w:rPr>
        <w:t xml:space="preserve">Об </w:t>
      </w:r>
      <w:proofErr w:type="gramStart"/>
      <w:r>
        <w:rPr>
          <w:rFonts w:ascii="Times New Roman" w:hAnsi="Times New Roman"/>
          <w:b/>
          <w:sz w:val="28"/>
          <w:szCs w:val="28"/>
        </w:rPr>
        <w:t>обучении по охране</w:t>
      </w:r>
      <w:proofErr w:type="gramEnd"/>
      <w:r>
        <w:rPr>
          <w:rFonts w:ascii="Times New Roman" w:hAnsi="Times New Roman"/>
          <w:b/>
          <w:sz w:val="28"/>
          <w:szCs w:val="28"/>
        </w:rPr>
        <w:t xml:space="preserve"> труда</w:t>
      </w:r>
    </w:p>
    <w:p w:rsidR="00B05A32" w:rsidRDefault="00B05A32" w:rsidP="00B05A32">
      <w:pPr>
        <w:jc w:val="center"/>
        <w:rPr>
          <w:rFonts w:ascii="Times New Roman" w:hAnsi="Times New Roman"/>
          <w:b/>
          <w:sz w:val="28"/>
          <w:szCs w:val="28"/>
        </w:rPr>
      </w:pPr>
      <w:r>
        <w:rPr>
          <w:rFonts w:ascii="Times New Roman" w:hAnsi="Times New Roman"/>
          <w:b/>
          <w:sz w:val="28"/>
          <w:szCs w:val="28"/>
        </w:rPr>
        <w:t xml:space="preserve"> и проверке знаний требований охраны труда</w:t>
      </w:r>
    </w:p>
    <w:p w:rsidR="00B05A32" w:rsidRDefault="00B05A32" w:rsidP="00B05A32">
      <w:pPr>
        <w:pStyle w:val="ae"/>
        <w:numPr>
          <w:ilvl w:val="0"/>
          <w:numId w:val="34"/>
        </w:numPr>
        <w:jc w:val="center"/>
        <w:rPr>
          <w:rFonts w:ascii="Times New Roman" w:hAnsi="Times New Roman"/>
          <w:b/>
          <w:sz w:val="28"/>
          <w:szCs w:val="28"/>
        </w:rPr>
      </w:pPr>
      <w:r>
        <w:rPr>
          <w:rFonts w:ascii="Times New Roman" w:hAnsi="Times New Roman"/>
          <w:b/>
          <w:sz w:val="28"/>
          <w:szCs w:val="28"/>
        </w:rPr>
        <w:t>Общие положения</w:t>
      </w:r>
    </w:p>
    <w:p w:rsidR="00B05A32" w:rsidRDefault="00B05A32" w:rsidP="00B05A32">
      <w:pPr>
        <w:rPr>
          <w:rFonts w:ascii="Times New Roman" w:hAnsi="Times New Roman"/>
          <w:sz w:val="28"/>
          <w:szCs w:val="28"/>
        </w:rPr>
      </w:pPr>
      <w:r>
        <w:rPr>
          <w:rFonts w:ascii="Times New Roman" w:hAnsi="Times New Roman"/>
          <w:sz w:val="28"/>
          <w:szCs w:val="28"/>
        </w:rPr>
        <w:t xml:space="preserve">1.1.Положение об обучении по охране труда и проверке </w:t>
      </w:r>
      <w:proofErr w:type="gramStart"/>
      <w:r>
        <w:rPr>
          <w:rFonts w:ascii="Times New Roman" w:hAnsi="Times New Roman"/>
          <w:sz w:val="28"/>
          <w:szCs w:val="28"/>
        </w:rPr>
        <w:t>знаний требований охраны труда работников организации</w:t>
      </w:r>
      <w:proofErr w:type="gramEnd"/>
      <w:r>
        <w:rPr>
          <w:rFonts w:ascii="Times New Roman" w:hAnsi="Times New Roman"/>
          <w:sz w:val="28"/>
          <w:szCs w:val="28"/>
        </w:rPr>
        <w:t xml:space="preserve"> разработано для обеспечения профилактических мер по сокращению производственного травматизма и производственных заболеваний и устанавливает порядок обязательного обучения по охране труда и проверки знаний требований охраны труда  всех работников, в том числе руководителей.</w:t>
      </w:r>
    </w:p>
    <w:p w:rsidR="00B05A32" w:rsidRDefault="00B05A32" w:rsidP="00B05A32">
      <w:pPr>
        <w:rPr>
          <w:rFonts w:ascii="Times New Roman" w:hAnsi="Times New Roman"/>
          <w:sz w:val="28"/>
          <w:szCs w:val="28"/>
        </w:rPr>
      </w:pPr>
      <w:r>
        <w:rPr>
          <w:rFonts w:ascii="Times New Roman" w:hAnsi="Times New Roman"/>
          <w:sz w:val="28"/>
          <w:szCs w:val="28"/>
        </w:rPr>
        <w:t xml:space="preserve">1.2.Положение разработано  на основе Трудового кодекса Российской Федерации,  Приказа Министерства труда и социального развития  РФ и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1/29 от 13.01.2003 «Об утверждении  порядка обучения по охране труда и проверки   </w:t>
      </w:r>
      <w:proofErr w:type="gramStart"/>
      <w:r>
        <w:rPr>
          <w:rFonts w:ascii="Times New Roman" w:hAnsi="Times New Roman"/>
          <w:sz w:val="28"/>
          <w:szCs w:val="28"/>
        </w:rPr>
        <w:t>знаний  требований охраны труда работников</w:t>
      </w:r>
      <w:proofErr w:type="gramEnd"/>
      <w:r>
        <w:rPr>
          <w:rFonts w:ascii="Times New Roman" w:hAnsi="Times New Roman"/>
          <w:sz w:val="28"/>
          <w:szCs w:val="28"/>
        </w:rPr>
        <w:t xml:space="preserve"> организации», </w:t>
      </w:r>
      <w:proofErr w:type="spellStart"/>
      <w:r>
        <w:rPr>
          <w:rFonts w:ascii="Times New Roman" w:hAnsi="Times New Roman"/>
          <w:sz w:val="28"/>
          <w:szCs w:val="28"/>
        </w:rPr>
        <w:t>ГОСТа</w:t>
      </w:r>
      <w:proofErr w:type="spellEnd"/>
      <w:r>
        <w:rPr>
          <w:rFonts w:ascii="Times New Roman" w:hAnsi="Times New Roman"/>
          <w:sz w:val="28"/>
          <w:szCs w:val="28"/>
        </w:rPr>
        <w:t xml:space="preserve">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w:t>
      </w:r>
      <w:proofErr w:type="gramStart"/>
      <w:r>
        <w:rPr>
          <w:rFonts w:ascii="Times New Roman" w:hAnsi="Times New Roman"/>
          <w:sz w:val="28"/>
          <w:szCs w:val="28"/>
        </w:rPr>
        <w:t>)(</w:t>
      </w:r>
      <w:proofErr w:type="gramEnd"/>
      <w:r>
        <w:rPr>
          <w:rFonts w:ascii="Times New Roman" w:hAnsi="Times New Roman"/>
          <w:sz w:val="28"/>
          <w:szCs w:val="28"/>
        </w:rPr>
        <w:t xml:space="preserve">введен в действие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09.06.2016 N 600-ст).</w:t>
      </w:r>
    </w:p>
    <w:p w:rsidR="00B05A32" w:rsidRDefault="00B05A32" w:rsidP="00B05A32">
      <w:pPr>
        <w:rPr>
          <w:rFonts w:ascii="Times New Roman" w:hAnsi="Times New Roman"/>
          <w:sz w:val="28"/>
          <w:szCs w:val="28"/>
        </w:rPr>
      </w:pPr>
      <w:r>
        <w:rPr>
          <w:rFonts w:ascii="Times New Roman" w:hAnsi="Times New Roman"/>
          <w:sz w:val="28"/>
          <w:szCs w:val="28"/>
        </w:rPr>
        <w:t>1.3.Настоящее положение обязательно для исполнения руководителями и работниками организации.</w:t>
      </w:r>
    </w:p>
    <w:p w:rsidR="00B05A32" w:rsidRDefault="00B05A32" w:rsidP="00B05A32">
      <w:pPr>
        <w:rPr>
          <w:rFonts w:ascii="Times New Roman" w:hAnsi="Times New Roman"/>
          <w:sz w:val="28"/>
          <w:szCs w:val="28"/>
        </w:rPr>
      </w:pPr>
      <w:r>
        <w:rPr>
          <w:rFonts w:ascii="Times New Roman" w:hAnsi="Times New Roman"/>
          <w:sz w:val="28"/>
          <w:szCs w:val="28"/>
        </w:rPr>
        <w:t xml:space="preserve">1.4.Настоящее положение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 Одновременно с обучением по охране труда и проверкой знаний требований охраны труда, осуществляемыми в соответствии с настоящим Положением, могут проводиться обучение и аттестация работников организации  по другим направлениям безопасности </w:t>
      </w:r>
      <w:proofErr w:type="spellStart"/>
      <w:r>
        <w:rPr>
          <w:rFonts w:ascii="Times New Roman" w:hAnsi="Times New Roman"/>
          <w:sz w:val="28"/>
          <w:szCs w:val="28"/>
        </w:rPr>
        <w:t>труда</w:t>
      </w:r>
      <w:proofErr w:type="gramStart"/>
      <w:r>
        <w:rPr>
          <w:rFonts w:ascii="Times New Roman" w:hAnsi="Times New Roman"/>
          <w:sz w:val="28"/>
          <w:szCs w:val="28"/>
        </w:rPr>
        <w:t>.о</w:t>
      </w:r>
      <w:proofErr w:type="gramEnd"/>
      <w:r>
        <w:rPr>
          <w:rFonts w:ascii="Times New Roman" w:hAnsi="Times New Roman"/>
          <w:sz w:val="28"/>
          <w:szCs w:val="28"/>
        </w:rPr>
        <w:t>рганизуемым</w:t>
      </w:r>
      <w:proofErr w:type="spellEnd"/>
      <w:r>
        <w:rPr>
          <w:rFonts w:ascii="Times New Roman" w:hAnsi="Times New Roman"/>
          <w:sz w:val="28"/>
          <w:szCs w:val="28"/>
        </w:rPr>
        <w:t xml:space="preserve"> органами государственного контроля и надзора и федеральными органами исполнительной власти. Обучение и аттестация работников организации по другим направлениям безопасности труда  (промышленная безопасность, </w:t>
      </w:r>
      <w:proofErr w:type="spellStart"/>
      <w:r>
        <w:rPr>
          <w:rFonts w:ascii="Times New Roman" w:hAnsi="Times New Roman"/>
          <w:sz w:val="28"/>
          <w:szCs w:val="28"/>
        </w:rPr>
        <w:t>электробезопасность</w:t>
      </w:r>
      <w:proofErr w:type="spellEnd"/>
      <w:r>
        <w:rPr>
          <w:rFonts w:ascii="Times New Roman" w:hAnsi="Times New Roman"/>
          <w:sz w:val="28"/>
          <w:szCs w:val="28"/>
        </w:rPr>
        <w:t xml:space="preserve"> и т.д.) организуемые органами государственного контроля и надзора, федеральными </w:t>
      </w:r>
      <w:r>
        <w:rPr>
          <w:rFonts w:ascii="Times New Roman" w:hAnsi="Times New Roman"/>
          <w:sz w:val="28"/>
          <w:szCs w:val="28"/>
        </w:rPr>
        <w:lastRenderedPageBreak/>
        <w:t>органами исполнительной власти, проводятся в порядке, утверждаемом этими органами.</w:t>
      </w:r>
    </w:p>
    <w:p w:rsidR="00B05A32" w:rsidRDefault="00B05A32" w:rsidP="00B05A32">
      <w:pPr>
        <w:rPr>
          <w:rFonts w:ascii="Times New Roman" w:hAnsi="Times New Roman"/>
          <w:sz w:val="28"/>
          <w:szCs w:val="28"/>
        </w:rPr>
      </w:pPr>
      <w:r>
        <w:rPr>
          <w:rFonts w:ascii="Times New Roman" w:hAnsi="Times New Roman"/>
          <w:sz w:val="28"/>
          <w:szCs w:val="28"/>
        </w:rPr>
        <w:t>1.5.</w:t>
      </w: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и проверке знаний требований охраны труда в соответствии и настоящим Положением подлежат все работники организации, в том числе руководители.</w:t>
      </w:r>
    </w:p>
    <w:p w:rsidR="00B05A32" w:rsidRDefault="00B05A32" w:rsidP="00B05A32">
      <w:pPr>
        <w:rPr>
          <w:rFonts w:ascii="Times New Roman" w:hAnsi="Times New Roman"/>
          <w:sz w:val="28"/>
          <w:szCs w:val="28"/>
        </w:rPr>
      </w:pPr>
      <w:proofErr w:type="gramStart"/>
      <w:r>
        <w:rPr>
          <w:rFonts w:ascii="Times New Roman" w:hAnsi="Times New Roman"/>
          <w:sz w:val="28"/>
          <w:szCs w:val="28"/>
        </w:rPr>
        <w:t xml:space="preserve">1.6.Работники, имеющие квалификацию инженера (специалиста) по безопасности технологических процессов или производств или по охране труда, </w:t>
      </w:r>
      <w:proofErr w:type="spellStart"/>
      <w:r>
        <w:rPr>
          <w:rFonts w:ascii="Times New Roman" w:hAnsi="Times New Roman"/>
          <w:sz w:val="28"/>
          <w:szCs w:val="28"/>
        </w:rPr>
        <w:t>техносферная</w:t>
      </w:r>
      <w:proofErr w:type="spellEnd"/>
      <w:r>
        <w:rPr>
          <w:rFonts w:ascii="Times New Roman" w:hAnsi="Times New Roman"/>
          <w:sz w:val="28"/>
          <w:szCs w:val="28"/>
        </w:rPr>
        <w:t xml:space="preserve"> безопасность, а также работники, имеющие непрерывный стаж работы в сфере охраны труда  не менее 5 лет, в течение года после поступления на работу могут не проходить обучение по охране труда и проверку знаний требований охраны труда.</w:t>
      </w:r>
      <w:proofErr w:type="gramEnd"/>
    </w:p>
    <w:p w:rsidR="00B05A32" w:rsidRDefault="00B05A32" w:rsidP="00B05A32">
      <w:pPr>
        <w:pStyle w:val="ae"/>
        <w:rPr>
          <w:rFonts w:ascii="Times New Roman" w:hAnsi="Times New Roman"/>
          <w:sz w:val="28"/>
          <w:szCs w:val="28"/>
        </w:rPr>
      </w:pPr>
    </w:p>
    <w:p w:rsidR="00B05A32" w:rsidRDefault="00B05A32" w:rsidP="00B05A32">
      <w:pPr>
        <w:pStyle w:val="ae"/>
        <w:jc w:val="center"/>
        <w:rPr>
          <w:rFonts w:ascii="Times New Roman" w:hAnsi="Times New Roman"/>
          <w:b/>
          <w:sz w:val="28"/>
          <w:szCs w:val="28"/>
        </w:rPr>
      </w:pPr>
      <w:r>
        <w:rPr>
          <w:rFonts w:ascii="Times New Roman" w:hAnsi="Times New Roman"/>
          <w:b/>
          <w:sz w:val="28"/>
          <w:szCs w:val="28"/>
        </w:rPr>
        <w:t xml:space="preserve">2.Порядок </w:t>
      </w:r>
      <w:proofErr w:type="gramStart"/>
      <w:r>
        <w:rPr>
          <w:rFonts w:ascii="Times New Roman" w:hAnsi="Times New Roman"/>
          <w:b/>
          <w:sz w:val="28"/>
          <w:szCs w:val="28"/>
        </w:rPr>
        <w:t>обучения по охране</w:t>
      </w:r>
      <w:proofErr w:type="gramEnd"/>
      <w:r>
        <w:rPr>
          <w:rFonts w:ascii="Times New Roman" w:hAnsi="Times New Roman"/>
          <w:b/>
          <w:sz w:val="28"/>
          <w:szCs w:val="28"/>
        </w:rPr>
        <w:t xml:space="preserve"> труда</w:t>
      </w:r>
    </w:p>
    <w:p w:rsidR="00B05A32" w:rsidRDefault="00B05A32" w:rsidP="00B05A32">
      <w:pPr>
        <w:pStyle w:val="ae"/>
        <w:jc w:val="center"/>
        <w:rPr>
          <w:rFonts w:ascii="Times New Roman" w:hAnsi="Times New Roman"/>
          <w:b/>
          <w:sz w:val="28"/>
          <w:szCs w:val="28"/>
        </w:rPr>
      </w:pPr>
    </w:p>
    <w:p w:rsidR="00B05A32" w:rsidRDefault="00B05A32" w:rsidP="00B05A32">
      <w:pPr>
        <w:pStyle w:val="ae"/>
        <w:jc w:val="center"/>
        <w:rPr>
          <w:rFonts w:ascii="Times New Roman" w:hAnsi="Times New Roman"/>
          <w:i/>
          <w:sz w:val="28"/>
          <w:szCs w:val="28"/>
        </w:rPr>
      </w:pPr>
      <w:r>
        <w:rPr>
          <w:rFonts w:ascii="Times New Roman" w:hAnsi="Times New Roman"/>
          <w:i/>
          <w:sz w:val="28"/>
          <w:szCs w:val="28"/>
        </w:rPr>
        <w:t>2.1.Проведение инструктажа по охране труда</w:t>
      </w:r>
    </w:p>
    <w:p w:rsidR="00B05A32" w:rsidRDefault="00B05A32" w:rsidP="00B05A32">
      <w:pPr>
        <w:rPr>
          <w:rFonts w:ascii="Times New Roman" w:hAnsi="Times New Roman"/>
          <w:sz w:val="28"/>
          <w:szCs w:val="28"/>
        </w:rPr>
      </w:pPr>
      <w:r>
        <w:rPr>
          <w:rFonts w:ascii="Times New Roman" w:hAnsi="Times New Roman"/>
          <w:sz w:val="28"/>
          <w:szCs w:val="28"/>
        </w:rPr>
        <w:t>2.1.1.Для всех принимаемых на работу  лиц, а также для работников, переводимых на другую работу, проводятся инструктажи по охране труда.</w:t>
      </w:r>
    </w:p>
    <w:p w:rsidR="00B05A32" w:rsidRDefault="00B05A32" w:rsidP="00B05A32">
      <w:pPr>
        <w:autoSpaceDE w:val="0"/>
        <w:autoSpaceDN w:val="0"/>
        <w:adjustRightInd w:val="0"/>
        <w:jc w:val="both"/>
        <w:rPr>
          <w:rFonts w:ascii="Times New Roman" w:eastAsia="Times New Roman" w:hAnsi="Times New Roman"/>
          <w:color w:val="000000"/>
          <w:sz w:val="28"/>
          <w:szCs w:val="28"/>
        </w:rPr>
      </w:pPr>
      <w:proofErr w:type="gramStart"/>
      <w:r>
        <w:rPr>
          <w:rFonts w:ascii="Times New Roman" w:hAnsi="Times New Roman"/>
          <w:sz w:val="28"/>
          <w:szCs w:val="28"/>
        </w:rPr>
        <w:t>2.1.2.</w:t>
      </w:r>
      <w:r>
        <w:rPr>
          <w:rFonts w:ascii="Times New Roman" w:eastAsia="Times New Roman" w:hAnsi="Times New Roman"/>
          <w:color w:val="000000"/>
          <w:sz w:val="28"/>
          <w:szCs w:val="28"/>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w:t>
      </w:r>
      <w:proofErr w:type="gramEnd"/>
      <w:r>
        <w:rPr>
          <w:rFonts w:ascii="Times New Roman" w:eastAsia="Times New Roman" w:hAnsi="Times New Roman"/>
          <w:color w:val="000000"/>
          <w:sz w:val="28"/>
          <w:szCs w:val="28"/>
        </w:rPr>
        <w:t xml:space="preserve"> лица) возложены эти обязанности. </w:t>
      </w:r>
    </w:p>
    <w:p w:rsidR="00B05A32" w:rsidRDefault="00B05A32" w:rsidP="00B05A32">
      <w:pPr>
        <w:autoSpaceDE w:val="0"/>
        <w:autoSpaceDN w:val="0"/>
        <w:adjustRightInd w:val="0"/>
        <w:ind w:firstLine="30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Вводный инструктаж по охране труда проводят в кабинете охраны труда (специально оборудованном помещении) с использованием  современных технических средств обучения и наглядных пособий, плакатов, моделей, кинофильмов и т.п.)</w:t>
      </w:r>
      <w:proofErr w:type="gramEnd"/>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Вводный инструктаж по охране труда проводится по утвержденной в организации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w:t>
      </w:r>
    </w:p>
    <w:p w:rsidR="00B05A32" w:rsidRDefault="00B05A32" w:rsidP="00B05A32">
      <w:pPr>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2.1.3.Кроме вводного инструктажа по охране труда, проводятся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первичный инструктаж на рабочем месте, повторный, внеплановый и целевой инструктажи.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Первичный инструктаж на рабочем месте, повторный, внеплановый и целевой инструктажи проводит непосредственный руководитель работ, прошедший в установленном порядке </w:t>
      </w: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и проверку знаний требований охраны труда.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B05A32" w:rsidRDefault="00B05A32" w:rsidP="00B05A32">
      <w:pPr>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2.1.4. Первичный инструктаж на рабочем месте проводится до начала самостоятельной работы: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roofErr w:type="gramEnd"/>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 </w:t>
      </w:r>
    </w:p>
    <w:p w:rsidR="00B05A32" w:rsidRDefault="00B05A32" w:rsidP="00B05A32">
      <w:pPr>
        <w:autoSpaceDE w:val="0"/>
        <w:autoSpaceDN w:val="0"/>
        <w:adjustRightInd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2.1.5.Повторный инструктаж проходят все работники, указанные в п. 2.1.4 настоящего Порядка, не реже одного раза в шесть месяцев по программам, разработанным для проведения первичного инструктажа на рабочем месте. 2.1.6. Внеплановый инструктаж проводится: </w:t>
      </w:r>
    </w:p>
    <w:p w:rsidR="00B05A32" w:rsidRDefault="00B05A32" w:rsidP="00B05A32">
      <w:pPr>
        <w:autoSpaceDE w:val="0"/>
        <w:autoSpaceDN w:val="0"/>
        <w:adjustRightInd w:val="0"/>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 требованию должностных лиц органов государственного надзора и контроля;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перерывах в работе (для работ с вредными и (или) опасными условиями - более 30 календарных дней, а для остальных работ - более двух месяцев);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 решению руководителя организации (или уполномоченного им лица). </w:t>
      </w:r>
    </w:p>
    <w:p w:rsidR="00B05A32" w:rsidRDefault="00B05A32" w:rsidP="00B05A32">
      <w:pPr>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2.1.7. 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
    <w:p w:rsidR="00B05A32" w:rsidRDefault="00B05A32" w:rsidP="00B05A32">
      <w:pPr>
        <w:autoSpaceDE w:val="0"/>
        <w:autoSpaceDN w:val="0"/>
        <w:adjustRightInd w:val="0"/>
        <w:spacing w:after="0" w:line="240" w:lineRule="auto"/>
        <w:ind w:firstLine="300"/>
        <w:jc w:val="center"/>
        <w:rPr>
          <w:rFonts w:ascii="Times New Roman" w:eastAsia="Times New Roman" w:hAnsi="Times New Roman"/>
          <w:i/>
          <w:color w:val="000000"/>
          <w:sz w:val="28"/>
          <w:szCs w:val="28"/>
        </w:rPr>
      </w:pPr>
      <w:r>
        <w:rPr>
          <w:rFonts w:ascii="Times New Roman" w:eastAsia="Times New Roman" w:hAnsi="Times New Roman"/>
          <w:i/>
          <w:color w:val="000000"/>
          <w:sz w:val="28"/>
          <w:szCs w:val="28"/>
        </w:rPr>
        <w:t>2.2.Обучение работников рабочих профессий</w:t>
      </w:r>
    </w:p>
    <w:p w:rsidR="00B05A32" w:rsidRDefault="00B05A32" w:rsidP="00B05A32">
      <w:pPr>
        <w:autoSpaceDE w:val="0"/>
        <w:autoSpaceDN w:val="0"/>
        <w:adjustRightInd w:val="0"/>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2.2.1. . Руководитель организации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проводится при подготовке работников рабочих профессий, переподготовке и обучении их другим рабочим профессиям.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2.2.2. Руководитель организации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Pr>
          <w:rFonts w:ascii="Times New Roman" w:eastAsia="Times New Roman" w:hAnsi="Times New Roman"/>
          <w:color w:val="000000"/>
          <w:sz w:val="28"/>
          <w:szCs w:val="28"/>
        </w:rPr>
        <w:t>обучения по охране</w:t>
      </w:r>
      <w:proofErr w:type="gramEnd"/>
      <w:r>
        <w:rPr>
          <w:rFonts w:ascii="Times New Roman" w:eastAsia="Times New Roman" w:hAnsi="Times New Roman"/>
          <w:color w:val="000000"/>
          <w:sz w:val="28"/>
          <w:szCs w:val="28"/>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2.2.3. Порядок, форма, периодичность и продолжительность обучения по охране труда и проверки </w:t>
      </w:r>
      <w:proofErr w:type="gramStart"/>
      <w:r>
        <w:rPr>
          <w:rFonts w:ascii="Times New Roman" w:eastAsia="Times New Roman" w:hAnsi="Times New Roman"/>
          <w:color w:val="000000"/>
          <w:sz w:val="28"/>
          <w:szCs w:val="28"/>
        </w:rPr>
        <w:t>знаний требований охраны труда работников рабочих профессий</w:t>
      </w:r>
      <w:proofErr w:type="gramEnd"/>
      <w:r>
        <w:rPr>
          <w:rFonts w:ascii="Times New Roman" w:eastAsia="Times New Roman" w:hAnsi="Times New Roman"/>
          <w:color w:val="000000"/>
          <w:sz w:val="28"/>
          <w:szCs w:val="28"/>
        </w:rPr>
        <w:t xml:space="preserve"> устанавливаются руководителем организации (или уполномоченным им лицом) в </w:t>
      </w:r>
      <w:r>
        <w:rPr>
          <w:rFonts w:ascii="Times New Roman" w:eastAsia="Times New Roman" w:hAnsi="Times New Roman"/>
          <w:color w:val="000000"/>
          <w:sz w:val="28"/>
          <w:szCs w:val="28"/>
        </w:rPr>
        <w:lastRenderedPageBreak/>
        <w:t xml:space="preserve">соответствии с нормативными правовыми актами, регулирующими безопасность конкретных видов работ.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2.2.4. Руководитель организации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Pr>
          <w:rFonts w:ascii="Times New Roman" w:eastAsia="Times New Roman" w:hAnsi="Times New Roman"/>
          <w:color w:val="000000"/>
          <w:sz w:val="28"/>
          <w:szCs w:val="28"/>
        </w:rPr>
        <w:t>обучение по оказанию</w:t>
      </w:r>
      <w:proofErr w:type="gramEnd"/>
      <w:r>
        <w:rPr>
          <w:rFonts w:ascii="Times New Roman" w:eastAsia="Times New Roman" w:hAnsi="Times New Roman"/>
          <w:color w:val="000000"/>
          <w:sz w:val="28"/>
          <w:szCs w:val="28"/>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
    <w:p w:rsidR="00B05A32" w:rsidRDefault="00B05A32" w:rsidP="00B05A32">
      <w:pPr>
        <w:autoSpaceDE w:val="0"/>
        <w:autoSpaceDN w:val="0"/>
        <w:adjustRightInd w:val="0"/>
        <w:spacing w:after="0" w:line="240" w:lineRule="auto"/>
        <w:ind w:firstLine="300"/>
        <w:jc w:val="center"/>
        <w:rPr>
          <w:rFonts w:ascii="Times New Roman" w:eastAsia="Times New Roman" w:hAnsi="Times New Roman"/>
          <w:i/>
          <w:color w:val="000000"/>
          <w:sz w:val="28"/>
          <w:szCs w:val="28"/>
        </w:rPr>
      </w:pPr>
      <w:r>
        <w:rPr>
          <w:rFonts w:ascii="Times New Roman" w:eastAsia="Times New Roman" w:hAnsi="Times New Roman"/>
          <w:i/>
          <w:color w:val="000000"/>
          <w:sz w:val="28"/>
          <w:szCs w:val="28"/>
        </w:rPr>
        <w:t>2.3.Обучение руководителей и специалистов</w:t>
      </w:r>
    </w:p>
    <w:p w:rsidR="00B05A32" w:rsidRDefault="00B05A32" w:rsidP="00B05A32">
      <w:pPr>
        <w:autoSpaceDE w:val="0"/>
        <w:autoSpaceDN w:val="0"/>
        <w:adjustRightInd w:val="0"/>
        <w:spacing w:after="0" w:line="240" w:lineRule="auto"/>
        <w:ind w:firstLine="300"/>
        <w:jc w:val="center"/>
        <w:rPr>
          <w:rFonts w:ascii="Times New Roman" w:eastAsia="Times New Roman" w:hAnsi="Times New Roman"/>
          <w:i/>
          <w:color w:val="000000"/>
          <w:sz w:val="28"/>
          <w:szCs w:val="28"/>
        </w:rPr>
      </w:pP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2.3.1. Руководители и специалисты организаций проходят специальное обучение </w:t>
      </w:r>
      <w:proofErr w:type="gramStart"/>
      <w:r>
        <w:rPr>
          <w:rFonts w:ascii="Times New Roman" w:eastAsia="Times New Roman" w:hAnsi="Times New Roman"/>
          <w:color w:val="000000"/>
          <w:sz w:val="28"/>
          <w:szCs w:val="28"/>
        </w:rPr>
        <w:t>по охране труда в объеме должностных обязанностей при поступлении на работу в течение</w:t>
      </w:r>
      <w:proofErr w:type="gramEnd"/>
      <w:r>
        <w:rPr>
          <w:rFonts w:ascii="Times New Roman" w:eastAsia="Times New Roman" w:hAnsi="Times New Roman"/>
          <w:color w:val="000000"/>
          <w:sz w:val="28"/>
          <w:szCs w:val="28"/>
        </w:rPr>
        <w:t xml:space="preserve"> первого месяца, далее - по мере необходимости, но не реже одного раза в три года.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Вновь назначенные на должность руководители и специалисты организации допускаются к самостоятельной деятельности после их ознакомления непосредственным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 </w:t>
      </w:r>
      <w:proofErr w:type="gramEnd"/>
    </w:p>
    <w:p w:rsidR="00B05A32" w:rsidRDefault="00B05A32" w:rsidP="00B05A32">
      <w:pPr>
        <w:autoSpaceDE w:val="0"/>
        <w:autoSpaceDN w:val="0"/>
        <w:adjustRightInd w:val="0"/>
        <w:spacing w:after="0" w:line="240" w:lineRule="auto"/>
        <w:ind w:firstLine="300"/>
        <w:jc w:val="both"/>
        <w:rPr>
          <w:rFonts w:ascii="Times New Roman" w:hAnsi="Times New Roman"/>
          <w:sz w:val="28"/>
          <w:szCs w:val="28"/>
        </w:rPr>
      </w:pPr>
      <w:r>
        <w:rPr>
          <w:rFonts w:ascii="Times New Roman" w:eastAsia="Times New Roman" w:hAnsi="Times New Roman"/>
          <w:color w:val="000000"/>
          <w:sz w:val="28"/>
          <w:szCs w:val="28"/>
        </w:rPr>
        <w:t xml:space="preserve">2.3.2. </w:t>
      </w: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с которыми заключены соответствующие договоры.</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hAnsi="Times New Roman"/>
          <w:sz w:val="28"/>
          <w:szCs w:val="28"/>
        </w:rPr>
        <w:t>В программах обучения безопасности труда  предусматриваются теоретическое (знания) и практическое (производство - умения и навыки) обучение.</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проходят: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-руководитель организаций, заместители руководителя организаций, курирующие вопросы охраны труда, заместители главного  инженера по охране труда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-специалисты служб охраны труда, работники, на которых работодателем организации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-члены комиссий по проверке знаний требований охраны труда.</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Руководители и специалисты организации могут проходить </w:t>
      </w: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и проверку знаний требований охраны труда в самой организации, имеющей комиссию по проверке знаний требований охраны труда. </w:t>
      </w:r>
    </w:p>
    <w:p w:rsidR="00B05A32" w:rsidRDefault="00B05A32" w:rsidP="00B05A32">
      <w:pPr>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2.3.3.Отдел охраны труда разрабатывает примерные учебные планы и программы </w:t>
      </w:r>
      <w:proofErr w:type="gramStart"/>
      <w:r>
        <w:rPr>
          <w:rFonts w:ascii="Times New Roman" w:eastAsia="Times New Roman" w:hAnsi="Times New Roman"/>
          <w:color w:val="000000"/>
          <w:sz w:val="28"/>
          <w:szCs w:val="28"/>
        </w:rPr>
        <w:t>обучения по охране</w:t>
      </w:r>
      <w:proofErr w:type="gramEnd"/>
      <w:r>
        <w:rPr>
          <w:rFonts w:ascii="Times New Roman" w:eastAsia="Times New Roman" w:hAnsi="Times New Roman"/>
          <w:color w:val="000000"/>
          <w:sz w:val="28"/>
          <w:szCs w:val="28"/>
        </w:rPr>
        <w:t xml:space="preserve"> труда работников организации,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B05A32" w:rsidRDefault="00B05A32" w:rsidP="00B05A32">
      <w:pPr>
        <w:autoSpaceDE w:val="0"/>
        <w:autoSpaceDN w:val="0"/>
        <w:adjustRightInd w:val="0"/>
        <w:spacing w:after="0" w:line="240" w:lineRule="auto"/>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утверждаемых руководителем организации.</w:t>
      </w:r>
    </w:p>
    <w:p w:rsidR="00B05A32" w:rsidRDefault="00B05A32" w:rsidP="00B05A32">
      <w:pPr>
        <w:autoSpaceDE w:val="0"/>
        <w:autoSpaceDN w:val="0"/>
        <w:adjustRightInd w:val="0"/>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2.3.4. В процессе </w:t>
      </w:r>
      <w:proofErr w:type="gramStart"/>
      <w:r>
        <w:rPr>
          <w:rFonts w:ascii="Times New Roman" w:eastAsia="Times New Roman" w:hAnsi="Times New Roman"/>
          <w:color w:val="000000"/>
          <w:sz w:val="28"/>
          <w:szCs w:val="28"/>
        </w:rPr>
        <w:t>обучения по охране</w:t>
      </w:r>
      <w:proofErr w:type="gramEnd"/>
      <w:r>
        <w:rPr>
          <w:rFonts w:ascii="Times New Roman" w:eastAsia="Times New Roman" w:hAnsi="Times New Roman"/>
          <w:color w:val="000000"/>
          <w:sz w:val="28"/>
          <w:szCs w:val="28"/>
        </w:rPr>
        <w:t xml:space="preserve"> труда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2.3.5. </w:t>
      </w: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руководителей и специалистов проводится специалистами, прошедшими обучение по дисциплинам «охрана труда», «</w:t>
      </w:r>
      <w:proofErr w:type="spellStart"/>
      <w:r>
        <w:rPr>
          <w:rFonts w:ascii="Times New Roman" w:eastAsia="Times New Roman" w:hAnsi="Times New Roman"/>
          <w:color w:val="000000"/>
          <w:sz w:val="28"/>
          <w:szCs w:val="28"/>
        </w:rPr>
        <w:t>техносферная</w:t>
      </w:r>
      <w:proofErr w:type="spellEnd"/>
      <w:r>
        <w:rPr>
          <w:rFonts w:ascii="Times New Roman" w:eastAsia="Times New Roman" w:hAnsi="Times New Roman"/>
          <w:color w:val="000000"/>
          <w:sz w:val="28"/>
          <w:szCs w:val="28"/>
        </w:rPr>
        <w:t xml:space="preserve"> безопасность», «безопасность жизнедеятельности», «безопасность технологических процессов и производств», а также работниками служб охраны труда организаций, имеющими соответствующую квалификацию и опыт работы в области охраны труда.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руководителей и специалистов организаций осуществляется при повышении их квалификации по специальности.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p>
    <w:p w:rsidR="00B05A32" w:rsidRDefault="00B05A32" w:rsidP="00B05A32">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3.Проверка знаний требований охраны труда</w:t>
      </w:r>
    </w:p>
    <w:p w:rsidR="00B05A32" w:rsidRDefault="00B05A32" w:rsidP="00B05A32">
      <w:pPr>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3.1.Проверку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w:t>
      </w:r>
      <w:proofErr w:type="gramStart"/>
      <w:r>
        <w:rPr>
          <w:rFonts w:ascii="Times New Roman" w:eastAsia="Times New Roman" w:hAnsi="Times New Roman"/>
          <w:color w:val="000000"/>
          <w:sz w:val="28"/>
          <w:szCs w:val="28"/>
        </w:rPr>
        <w:t>и-</w:t>
      </w:r>
      <w:proofErr w:type="gramEnd"/>
      <w:r>
        <w:rPr>
          <w:rFonts w:ascii="Times New Roman" w:eastAsia="Times New Roman" w:hAnsi="Times New Roman"/>
          <w:color w:val="000000"/>
          <w:sz w:val="28"/>
          <w:szCs w:val="28"/>
        </w:rPr>
        <w:t xml:space="preserve"> в объеме знаний дополнительных специальных требований безопасности и охраны труда.</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 Руководители и специалисты организации проходят очередную проверку знаний требований охраны труда не реже одного раза в три года.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3.3. Внеочередная проверка </w:t>
      </w:r>
      <w:proofErr w:type="gramStart"/>
      <w:r>
        <w:rPr>
          <w:rFonts w:ascii="Times New Roman" w:eastAsia="Times New Roman" w:hAnsi="Times New Roman"/>
          <w:color w:val="000000"/>
          <w:sz w:val="28"/>
          <w:szCs w:val="28"/>
        </w:rPr>
        <w:t>знаний требований охраны труда работников организации</w:t>
      </w:r>
      <w:proofErr w:type="gramEnd"/>
      <w:r>
        <w:rPr>
          <w:rFonts w:ascii="Times New Roman" w:eastAsia="Times New Roman" w:hAnsi="Times New Roman"/>
          <w:color w:val="000000"/>
          <w:sz w:val="28"/>
          <w:szCs w:val="28"/>
        </w:rPr>
        <w:t xml:space="preserve"> независимо от срока проведения предыдущей проверки проводится: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 требованию должностных лиц государственной инспекции </w:t>
      </w:r>
      <w:proofErr w:type="spellStart"/>
      <w:r>
        <w:rPr>
          <w:rFonts w:ascii="Times New Roman" w:eastAsia="Times New Roman" w:hAnsi="Times New Roman"/>
          <w:color w:val="000000"/>
          <w:sz w:val="28"/>
          <w:szCs w:val="28"/>
        </w:rPr>
        <w:t>труда</w:t>
      </w:r>
      <w:proofErr w:type="gramStart"/>
      <w:r>
        <w:rPr>
          <w:rFonts w:ascii="Times New Roman" w:eastAsia="Times New Roman" w:hAnsi="Times New Roman"/>
          <w:color w:val="000000"/>
          <w:sz w:val="28"/>
          <w:szCs w:val="28"/>
        </w:rPr>
        <w:t>.д</w:t>
      </w:r>
      <w:proofErr w:type="gramEnd"/>
      <w:r>
        <w:rPr>
          <w:rFonts w:ascii="Times New Roman" w:eastAsia="Times New Roman" w:hAnsi="Times New Roman"/>
          <w:color w:val="000000"/>
          <w:sz w:val="28"/>
          <w:szCs w:val="28"/>
        </w:rPr>
        <w:t>ругих</w:t>
      </w:r>
      <w:proofErr w:type="spellEnd"/>
      <w:r>
        <w:rPr>
          <w:rFonts w:ascii="Times New Roman" w:eastAsia="Times New Roman" w:hAnsi="Times New Roman"/>
          <w:color w:val="000000"/>
          <w:sz w:val="28"/>
          <w:szCs w:val="28"/>
        </w:rPr>
        <w:t xml:space="preserve">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перерыве в работе в данной должности более одного года.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Объем и порядок </w:t>
      </w:r>
      <w:proofErr w:type="gramStart"/>
      <w:r>
        <w:rPr>
          <w:rFonts w:ascii="Times New Roman" w:eastAsia="Times New Roman" w:hAnsi="Times New Roman"/>
          <w:color w:val="000000"/>
          <w:sz w:val="28"/>
          <w:szCs w:val="28"/>
        </w:rPr>
        <w:t>процедуры внеочередной проверки знаний требований охраны труда</w:t>
      </w:r>
      <w:proofErr w:type="gramEnd"/>
      <w:r>
        <w:rPr>
          <w:rFonts w:ascii="Times New Roman" w:eastAsia="Times New Roman" w:hAnsi="Times New Roman"/>
          <w:color w:val="000000"/>
          <w:sz w:val="28"/>
          <w:szCs w:val="28"/>
        </w:rPr>
        <w:t xml:space="preserve"> определяется стороной, инициирующей ее проведение.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3.4. Для проведения </w:t>
      </w:r>
      <w:proofErr w:type="gramStart"/>
      <w:r>
        <w:rPr>
          <w:rFonts w:ascii="Times New Roman" w:eastAsia="Times New Roman" w:hAnsi="Times New Roman"/>
          <w:color w:val="000000"/>
          <w:sz w:val="28"/>
          <w:szCs w:val="28"/>
        </w:rPr>
        <w:t>проверки знаний требований охраны труда работников</w:t>
      </w:r>
      <w:proofErr w:type="gramEnd"/>
      <w:r>
        <w:rPr>
          <w:rFonts w:ascii="Times New Roman" w:eastAsia="Times New Roman" w:hAnsi="Times New Roman"/>
          <w:color w:val="000000"/>
          <w:sz w:val="28"/>
          <w:szCs w:val="28"/>
        </w:rPr>
        <w:t xml:space="preserve"> в организации приказом (распоряжением) руководителя организации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состав комиссии по проверке </w:t>
      </w:r>
      <w:proofErr w:type="gramStart"/>
      <w:r>
        <w:rPr>
          <w:rFonts w:ascii="Times New Roman" w:eastAsia="Times New Roman" w:hAnsi="Times New Roman"/>
          <w:color w:val="000000"/>
          <w:sz w:val="28"/>
          <w:szCs w:val="28"/>
        </w:rPr>
        <w:t>знаний требований охраны труда организаций</w:t>
      </w:r>
      <w:proofErr w:type="gramEnd"/>
      <w:r>
        <w:rPr>
          <w:rFonts w:ascii="Times New Roman" w:eastAsia="Times New Roman" w:hAnsi="Times New Roman"/>
          <w:color w:val="000000"/>
          <w:sz w:val="28"/>
          <w:szCs w:val="28"/>
        </w:rPr>
        <w:t xml:space="preserve"> включаются руководитель организации и руководители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состав комиссий по проверке знаний требований охраны труда  организации входят руководители организации и их структурных подразделений,  специалисты отдела охраны труда.  главные специалисты (технолог, механик, энергетик и </w:t>
      </w:r>
      <w:proofErr w:type="spellStart"/>
      <w:proofErr w:type="gramStart"/>
      <w:r>
        <w:rPr>
          <w:rFonts w:ascii="Times New Roman" w:eastAsia="Times New Roman" w:hAnsi="Times New Roman"/>
          <w:color w:val="000000"/>
          <w:sz w:val="28"/>
          <w:szCs w:val="28"/>
        </w:rPr>
        <w:t>др</w:t>
      </w:r>
      <w:proofErr w:type="spellEnd"/>
      <w:proofErr w:type="gramEnd"/>
      <w:r>
        <w:rPr>
          <w:rFonts w:ascii="Times New Roman" w:eastAsia="Times New Roman" w:hAnsi="Times New Roman"/>
          <w:color w:val="000000"/>
          <w:sz w:val="28"/>
          <w:szCs w:val="28"/>
        </w:rPr>
        <w:t xml:space="preserve">) и по </w:t>
      </w:r>
      <w:proofErr w:type="spellStart"/>
      <w:r>
        <w:rPr>
          <w:rFonts w:ascii="Times New Roman" w:eastAsia="Times New Roman" w:hAnsi="Times New Roman"/>
          <w:color w:val="000000"/>
          <w:sz w:val="28"/>
          <w:szCs w:val="28"/>
        </w:rPr>
        <w:t>согласованию-специалисты</w:t>
      </w:r>
      <w:proofErr w:type="spellEnd"/>
      <w:r>
        <w:rPr>
          <w:rFonts w:ascii="Times New Roman" w:eastAsia="Times New Roman" w:hAnsi="Times New Roman"/>
          <w:color w:val="000000"/>
          <w:sz w:val="28"/>
          <w:szCs w:val="28"/>
        </w:rPr>
        <w:t xml:space="preserve"> органов государственного контроля и надзора за соблюдением трудового законодательства. В работе комиссии могут принимать участие представители выборного профсоюзного органа, представляющего интересы работников организации, в том числе уполномоченные (доверенные) лица по охране труда профсоюзного органа.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Комиссия по проверке знаний требований охраны труда состоит из председателя, заместителя (заместителей) председателя, секретаря и членов комиссии. </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 Проверка знаний требований охраны труда работников, в том числе руководителей,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 О предстоящей проверке знаний по охране труда, времени и месте работник  извещается не </w:t>
      </w:r>
      <w:proofErr w:type="gramStart"/>
      <w:r>
        <w:rPr>
          <w:rFonts w:ascii="Times New Roman" w:eastAsia="Times New Roman" w:hAnsi="Times New Roman"/>
          <w:color w:val="000000"/>
          <w:sz w:val="28"/>
          <w:szCs w:val="28"/>
        </w:rPr>
        <w:t>позднее</w:t>
      </w:r>
      <w:proofErr w:type="gramEnd"/>
      <w:r>
        <w:rPr>
          <w:rFonts w:ascii="Times New Roman" w:eastAsia="Times New Roman" w:hAnsi="Times New Roman"/>
          <w:color w:val="000000"/>
          <w:sz w:val="28"/>
          <w:szCs w:val="28"/>
        </w:rPr>
        <w:t xml:space="preserve"> чем за 2 недели.</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3.6. Результаты </w:t>
      </w:r>
      <w:proofErr w:type="gramStart"/>
      <w:r>
        <w:rPr>
          <w:rFonts w:ascii="Times New Roman" w:eastAsia="Times New Roman" w:hAnsi="Times New Roman"/>
          <w:color w:val="000000"/>
          <w:sz w:val="28"/>
          <w:szCs w:val="28"/>
        </w:rPr>
        <w:t>проверки знаний требований охраны труда работников организации</w:t>
      </w:r>
      <w:proofErr w:type="gramEnd"/>
      <w:r>
        <w:rPr>
          <w:rFonts w:ascii="Times New Roman" w:eastAsia="Times New Roman" w:hAnsi="Times New Roman"/>
          <w:color w:val="000000"/>
          <w:sz w:val="28"/>
          <w:szCs w:val="28"/>
        </w:rPr>
        <w:t xml:space="preserve"> оформляются протоколом по установленной форме.</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3.7.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Pr>
          <w:rFonts w:ascii="Times New Roman" w:eastAsia="Times New Roman" w:hAnsi="Times New Roman"/>
          <w:color w:val="000000"/>
          <w:sz w:val="28"/>
          <w:szCs w:val="28"/>
        </w:rPr>
        <w:t>обучение по охране</w:t>
      </w:r>
      <w:proofErr w:type="gramEnd"/>
      <w:r>
        <w:rPr>
          <w:rFonts w:ascii="Times New Roman" w:eastAsia="Times New Roman" w:hAnsi="Times New Roman"/>
          <w:color w:val="000000"/>
          <w:sz w:val="28"/>
          <w:szCs w:val="28"/>
        </w:rPr>
        <w:t xml:space="preserve"> труда и проверку знаний требований охраны труда.</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 </w:t>
      </w:r>
    </w:p>
    <w:p w:rsidR="00B05A32" w:rsidRDefault="00B05A32" w:rsidP="00B05A32">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Вопрос о соответствии занимаемой должности руководителей и специалистов</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не прошедших проверку знаний требований охраны труда во второй раз решается руководителем организации.</w:t>
      </w:r>
      <w:r>
        <w:rPr>
          <w:rFonts w:ascii="Times New Roman" w:hAnsi="Times New Roman" w:cs="Times New Roman"/>
          <w:sz w:val="28"/>
          <w:szCs w:val="28"/>
        </w:rPr>
        <w:t xml:space="preserve"> До успешной повторной проверки их следует отстранить от исполнения должностных обязанностей.</w:t>
      </w:r>
    </w:p>
    <w:p w:rsidR="00B05A32" w:rsidRDefault="00B05A32" w:rsidP="00B05A32">
      <w:pPr>
        <w:autoSpaceDE w:val="0"/>
        <w:autoSpaceDN w:val="0"/>
        <w:adjustRightInd w:val="0"/>
        <w:spacing w:after="0" w:line="240" w:lineRule="auto"/>
        <w:rPr>
          <w:rFonts w:ascii="Times New Roman" w:eastAsia="Times New Roman" w:hAnsi="Times New Roman"/>
          <w:color w:val="000000"/>
          <w:sz w:val="28"/>
          <w:szCs w:val="28"/>
        </w:rPr>
      </w:pPr>
    </w:p>
    <w:p w:rsidR="00B05A32" w:rsidRDefault="00B05A32" w:rsidP="00B05A32">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4.Заключительне положения</w:t>
      </w:r>
    </w:p>
    <w:p w:rsidR="00B05A32" w:rsidRDefault="00B05A32" w:rsidP="00B05A32">
      <w:pPr>
        <w:autoSpaceDE w:val="0"/>
        <w:autoSpaceDN w:val="0"/>
        <w:adjustRightInd w:val="0"/>
        <w:spacing w:after="0" w:line="240" w:lineRule="auto"/>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4.1. Ответственность за организацию и своевременность обучения, за качество </w:t>
      </w:r>
      <w:proofErr w:type="gramStart"/>
      <w:r>
        <w:rPr>
          <w:rFonts w:ascii="Times New Roman" w:eastAsia="Times New Roman" w:hAnsi="Times New Roman"/>
          <w:color w:val="000000"/>
          <w:sz w:val="28"/>
          <w:szCs w:val="28"/>
        </w:rPr>
        <w:t>обучения по охране</w:t>
      </w:r>
      <w:proofErr w:type="gramEnd"/>
      <w:r>
        <w:rPr>
          <w:rFonts w:ascii="Times New Roman" w:eastAsia="Times New Roman" w:hAnsi="Times New Roman"/>
          <w:color w:val="000000"/>
          <w:sz w:val="28"/>
          <w:szCs w:val="28"/>
        </w:rPr>
        <w:t xml:space="preserve"> труда и выполнение утвержденных программ по охране труда несет  руководитель организации в порядке, установленном законодательством Российской Федерации. </w:t>
      </w:r>
    </w:p>
    <w:p w:rsidR="00B05A32" w:rsidRPr="003D4421" w:rsidRDefault="00B05A32" w:rsidP="00B05A32">
      <w:pPr>
        <w:autoSpaceDE w:val="0"/>
        <w:autoSpaceDN w:val="0"/>
        <w:adjustRightInd w:val="0"/>
        <w:ind w:firstLine="3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4.2.. Контроль за своевременным проведением </w:t>
      </w:r>
      <w:proofErr w:type="gramStart"/>
      <w:r>
        <w:rPr>
          <w:rFonts w:ascii="Times New Roman" w:eastAsia="Times New Roman" w:hAnsi="Times New Roman"/>
          <w:color w:val="000000"/>
          <w:sz w:val="28"/>
          <w:szCs w:val="28"/>
        </w:rPr>
        <w:t>проверки знаний требований охраны труда работников</w:t>
      </w:r>
      <w:proofErr w:type="gramEnd"/>
      <w:r>
        <w:rPr>
          <w:rFonts w:ascii="Times New Roman" w:eastAsia="Times New Roman" w:hAnsi="Times New Roman"/>
          <w:color w:val="000000"/>
          <w:sz w:val="28"/>
          <w:szCs w:val="28"/>
        </w:rPr>
        <w:t xml:space="preserve"> организации, осуществляется отделом охраны труда организации. </w:t>
      </w:r>
    </w:p>
    <w:p w:rsidR="00B05A32" w:rsidRDefault="00C97C13" w:rsidP="00C97C13">
      <w:pPr>
        <w:pStyle w:val="af"/>
        <w:tabs>
          <w:tab w:val="left" w:pos="3084"/>
        </w:tabs>
        <w:jc w:val="left"/>
        <w:rPr>
          <w:b/>
        </w:rPr>
      </w:pPr>
      <w:r>
        <w:rPr>
          <w:b/>
        </w:rPr>
        <w:tab/>
      </w:r>
    </w:p>
    <w:p w:rsidR="00C97C13" w:rsidRDefault="00C97C13" w:rsidP="00C97C13">
      <w:pPr>
        <w:pStyle w:val="af"/>
        <w:tabs>
          <w:tab w:val="left" w:pos="3084"/>
        </w:tabs>
        <w:jc w:val="left"/>
        <w:rPr>
          <w:b/>
        </w:rPr>
      </w:pPr>
    </w:p>
    <w:p w:rsidR="00C97C13" w:rsidRDefault="00C97C13" w:rsidP="00C97C13">
      <w:pPr>
        <w:pStyle w:val="2"/>
        <w:spacing w:before="0"/>
        <w:rPr>
          <w:sz w:val="18"/>
          <w:szCs w:val="18"/>
        </w:rPr>
      </w:pPr>
      <w:r>
        <w:rPr>
          <w:sz w:val="18"/>
          <w:szCs w:val="18"/>
        </w:rPr>
        <w:t>Какие бывают инструктажи по охране труда</w:t>
      </w:r>
    </w:p>
    <w:p w:rsidR="00C97C13" w:rsidRDefault="00C97C13" w:rsidP="00C97C13">
      <w:pPr>
        <w:pStyle w:val="a8"/>
        <w:rPr>
          <w:sz w:val="15"/>
          <w:szCs w:val="15"/>
        </w:rPr>
      </w:pPr>
      <w:r>
        <w:rPr>
          <w:sz w:val="15"/>
          <w:szCs w:val="15"/>
        </w:rPr>
        <w:t xml:space="preserve">П. 2.1 Порядка № 1/29, а также раздел 7 </w:t>
      </w:r>
      <w:proofErr w:type="spellStart"/>
      <w:r>
        <w:rPr>
          <w:sz w:val="15"/>
          <w:szCs w:val="15"/>
        </w:rPr>
        <w:t>ГОСТа</w:t>
      </w:r>
      <w:proofErr w:type="spellEnd"/>
      <w:r>
        <w:rPr>
          <w:sz w:val="15"/>
          <w:szCs w:val="15"/>
        </w:rPr>
        <w:t xml:space="preserve"> 12.0.230-2007 закрепляют за фирмой-работодателем обязанность своевременно проводить следующие виды инструктажа:</w:t>
      </w:r>
    </w:p>
    <w:p w:rsidR="00C97C13" w:rsidRDefault="00C97C13" w:rsidP="00AE568D">
      <w:pPr>
        <w:numPr>
          <w:ilvl w:val="0"/>
          <w:numId w:val="47"/>
        </w:numPr>
        <w:spacing w:before="100" w:beforeAutospacing="1" w:after="107" w:line="240" w:lineRule="auto"/>
        <w:rPr>
          <w:sz w:val="15"/>
          <w:szCs w:val="15"/>
        </w:rPr>
      </w:pPr>
      <w:r>
        <w:rPr>
          <w:sz w:val="15"/>
          <w:szCs w:val="15"/>
        </w:rPr>
        <w:t>вводный;</w:t>
      </w:r>
    </w:p>
    <w:p w:rsidR="00C97C13" w:rsidRDefault="00C97C13" w:rsidP="00AE568D">
      <w:pPr>
        <w:numPr>
          <w:ilvl w:val="0"/>
          <w:numId w:val="47"/>
        </w:numPr>
        <w:spacing w:before="100" w:beforeAutospacing="1" w:after="107" w:line="240" w:lineRule="auto"/>
        <w:rPr>
          <w:sz w:val="15"/>
          <w:szCs w:val="15"/>
        </w:rPr>
      </w:pPr>
      <w:r>
        <w:rPr>
          <w:sz w:val="15"/>
          <w:szCs w:val="15"/>
        </w:rPr>
        <w:t>первичный;</w:t>
      </w:r>
    </w:p>
    <w:p w:rsidR="00C97C13" w:rsidRDefault="00C97C13" w:rsidP="00AE568D">
      <w:pPr>
        <w:numPr>
          <w:ilvl w:val="0"/>
          <w:numId w:val="47"/>
        </w:numPr>
        <w:spacing w:before="100" w:beforeAutospacing="1" w:after="107" w:line="240" w:lineRule="auto"/>
        <w:rPr>
          <w:sz w:val="15"/>
          <w:szCs w:val="15"/>
        </w:rPr>
      </w:pPr>
      <w:r>
        <w:rPr>
          <w:sz w:val="15"/>
          <w:szCs w:val="15"/>
        </w:rPr>
        <w:t>повторный;</w:t>
      </w:r>
    </w:p>
    <w:p w:rsidR="00C97C13" w:rsidRDefault="00C97C13" w:rsidP="00AE568D">
      <w:pPr>
        <w:numPr>
          <w:ilvl w:val="0"/>
          <w:numId w:val="47"/>
        </w:numPr>
        <w:spacing w:before="100" w:beforeAutospacing="1" w:after="107" w:line="240" w:lineRule="auto"/>
        <w:rPr>
          <w:sz w:val="15"/>
          <w:szCs w:val="15"/>
        </w:rPr>
      </w:pPr>
      <w:r>
        <w:rPr>
          <w:sz w:val="15"/>
          <w:szCs w:val="15"/>
        </w:rPr>
        <w:t>внеплановый;</w:t>
      </w:r>
    </w:p>
    <w:p w:rsidR="00C97C13" w:rsidRDefault="00C97C13" w:rsidP="00AE568D">
      <w:pPr>
        <w:numPr>
          <w:ilvl w:val="0"/>
          <w:numId w:val="47"/>
        </w:numPr>
        <w:spacing w:before="100" w:beforeAutospacing="1" w:after="107" w:line="240" w:lineRule="auto"/>
        <w:rPr>
          <w:sz w:val="15"/>
          <w:szCs w:val="15"/>
        </w:rPr>
      </w:pPr>
      <w:r>
        <w:rPr>
          <w:sz w:val="15"/>
          <w:szCs w:val="15"/>
        </w:rPr>
        <w:t>целевой.</w:t>
      </w:r>
    </w:p>
    <w:p w:rsidR="00C97C13" w:rsidRDefault="00C97C13" w:rsidP="00C97C13">
      <w:pPr>
        <w:pStyle w:val="a8"/>
        <w:rPr>
          <w:sz w:val="15"/>
          <w:szCs w:val="15"/>
        </w:rPr>
      </w:pPr>
      <w:r>
        <w:rPr>
          <w:sz w:val="15"/>
          <w:szCs w:val="15"/>
        </w:rPr>
        <w:t>По общему правилу перед тем, как специалист будет допущен к выполнению определенного производственного задания непосредственно на свое рабочее место, такому специалисту следует пройти вводный инструктаж.</w:t>
      </w:r>
    </w:p>
    <w:p w:rsidR="00C97C13" w:rsidRDefault="00C97C13" w:rsidP="00C97C13">
      <w:pPr>
        <w:pStyle w:val="a8"/>
        <w:rPr>
          <w:sz w:val="15"/>
          <w:szCs w:val="15"/>
        </w:rPr>
      </w:pPr>
      <w:r>
        <w:rPr>
          <w:rStyle w:val="a7"/>
          <w:sz w:val="15"/>
          <w:szCs w:val="15"/>
        </w:rPr>
        <w:t>Обращаем внимание!</w:t>
      </w:r>
      <w:r>
        <w:rPr>
          <w:rStyle w:val="apple-converted-space"/>
          <w:sz w:val="15"/>
          <w:szCs w:val="15"/>
        </w:rPr>
        <w:t> </w:t>
      </w:r>
      <w:r>
        <w:rPr>
          <w:sz w:val="15"/>
          <w:szCs w:val="15"/>
        </w:rPr>
        <w:t>Вводный инструктаж обязателен для всех лиц, которые, как предполагается, будут участвовать в выполнении производственных задач, независимо от того, состоит ли работник в штате организации, где планируется выполнение производственного задания. Важно лишь, чтобы такое лицо непосредственно участвовало в производственной деятельности фирмы. Поэтому вводный инструктаж должны пройти все: стажеры, практиканты из университета, командированные из компаний-партнеров рабочие и т. д.</w:t>
      </w:r>
    </w:p>
    <w:p w:rsidR="00C97C13" w:rsidRDefault="00C97C13" w:rsidP="00C97C13">
      <w:pPr>
        <w:pStyle w:val="af8"/>
        <w:rPr>
          <w:sz w:val="15"/>
          <w:szCs w:val="15"/>
        </w:rPr>
      </w:pPr>
      <w:r>
        <w:rPr>
          <w:rStyle w:val="a7"/>
          <w:i/>
          <w:iCs/>
          <w:sz w:val="15"/>
          <w:szCs w:val="15"/>
        </w:rPr>
        <w:t xml:space="preserve">О том, что еще важно знать при проведении вводного инструктажа, </w:t>
      </w:r>
      <w:proofErr w:type="gramStart"/>
      <w:r>
        <w:rPr>
          <w:rStyle w:val="a7"/>
          <w:i/>
          <w:iCs/>
          <w:sz w:val="15"/>
          <w:szCs w:val="15"/>
        </w:rPr>
        <w:t>см</w:t>
      </w:r>
      <w:proofErr w:type="gramEnd"/>
      <w:r>
        <w:rPr>
          <w:rStyle w:val="a7"/>
          <w:i/>
          <w:iCs/>
          <w:sz w:val="15"/>
          <w:szCs w:val="15"/>
        </w:rPr>
        <w:t>. в статье</w:t>
      </w:r>
      <w:r>
        <w:rPr>
          <w:rStyle w:val="apple-converted-space"/>
          <w:b/>
          <w:bCs/>
          <w:i/>
          <w:iCs/>
          <w:sz w:val="15"/>
          <w:szCs w:val="15"/>
        </w:rPr>
        <w:t> </w:t>
      </w:r>
      <w:hyperlink r:id="rId31" w:history="1">
        <w:r>
          <w:rPr>
            <w:rStyle w:val="a5"/>
            <w:b/>
            <w:bCs/>
            <w:i/>
            <w:iCs/>
            <w:color w:val="1694D3"/>
            <w:sz w:val="15"/>
            <w:szCs w:val="15"/>
          </w:rPr>
          <w:t>«Как проводится вводный инструктаж по охране труда?»</w:t>
        </w:r>
      </w:hyperlink>
      <w:r>
        <w:rPr>
          <w:rStyle w:val="a7"/>
          <w:i/>
          <w:iCs/>
          <w:sz w:val="15"/>
          <w:szCs w:val="15"/>
        </w:rPr>
        <w:t>.</w:t>
      </w:r>
    </w:p>
    <w:p w:rsidR="00C97C13" w:rsidRDefault="00C97C13" w:rsidP="00C97C13">
      <w:pPr>
        <w:pStyle w:val="a8"/>
        <w:rPr>
          <w:sz w:val="15"/>
          <w:szCs w:val="15"/>
        </w:rPr>
      </w:pPr>
      <w:r>
        <w:rPr>
          <w:sz w:val="15"/>
          <w:szCs w:val="15"/>
        </w:rPr>
        <w:t>После того как сотрудник прошел вводный инструктаж, он все равно еще не может быть допущен к самостоятельному выполнению производственных задач. Для этого законодатель требует прохождения первичного инструктажа. Он, в свою очередь, должен быть проведен на рабочем месте сотрудника его непосредственным руководителем, который будет в дальнейшем принимать результаты выполнения производственных работ сотрудником и ставить ему новые задачи (п. 2.1.3 Порядка № 1/29). Таким руководителем может быть прораб, бригадир и т. д.</w:t>
      </w:r>
    </w:p>
    <w:p w:rsidR="00C97C13" w:rsidRDefault="00C97C13" w:rsidP="00C97C13">
      <w:pPr>
        <w:pStyle w:val="a8"/>
        <w:rPr>
          <w:sz w:val="15"/>
          <w:szCs w:val="15"/>
        </w:rPr>
      </w:pPr>
      <w:r>
        <w:rPr>
          <w:sz w:val="15"/>
          <w:szCs w:val="15"/>
        </w:rPr>
        <w:t xml:space="preserve">Успешное прохождение первичного инструктажа позволяет сотруднику далее работать на производстве. Однако система обеспечения охраны труда на предприятии должна функционировать непрерывно, поэтому не реже 1 раза в 6 месяцев необходимо со всеми работниками производства проводить </w:t>
      </w:r>
      <w:r>
        <w:rPr>
          <w:sz w:val="15"/>
          <w:szCs w:val="15"/>
        </w:rPr>
        <w:lastRenderedPageBreak/>
        <w:t>повторный инструктаж. Он необходим предприятию, чтобы постоянно «держать руку на пульсе» и контролировать, все ли правила обеспечения охраны труда помнит сотрудник, ничего ли не требуется прояснить.</w:t>
      </w:r>
    </w:p>
    <w:p w:rsidR="00C97C13" w:rsidRDefault="00C97C13" w:rsidP="00C97C13">
      <w:pPr>
        <w:pStyle w:val="a8"/>
        <w:rPr>
          <w:sz w:val="15"/>
          <w:szCs w:val="15"/>
        </w:rPr>
      </w:pPr>
      <w:r>
        <w:rPr>
          <w:sz w:val="15"/>
          <w:szCs w:val="15"/>
        </w:rPr>
        <w:t>Кроме того, в компании могут возникнуть определенные обстоятельства, которые повлекут необходимость проведения внепланового инструктажа рабочих (к примеру, изменилось нормативно-правовое регулирование, изменилась технология производства и т. д.).</w:t>
      </w:r>
    </w:p>
    <w:p w:rsidR="00C97C13" w:rsidRDefault="00C97C13" w:rsidP="00C97C13">
      <w:pPr>
        <w:pStyle w:val="af8"/>
        <w:rPr>
          <w:sz w:val="15"/>
          <w:szCs w:val="15"/>
        </w:rPr>
      </w:pPr>
      <w:r>
        <w:rPr>
          <w:rStyle w:val="a7"/>
          <w:i/>
          <w:iCs/>
          <w:sz w:val="15"/>
          <w:szCs w:val="15"/>
        </w:rPr>
        <w:t>Подробнее о внеплановом инструктаже читайте в статье</w:t>
      </w:r>
      <w:r>
        <w:rPr>
          <w:rStyle w:val="apple-converted-space"/>
          <w:b/>
          <w:bCs/>
          <w:i/>
          <w:iCs/>
          <w:sz w:val="15"/>
          <w:szCs w:val="15"/>
        </w:rPr>
        <w:t> </w:t>
      </w:r>
      <w:hyperlink r:id="rId32" w:history="1">
        <w:r>
          <w:rPr>
            <w:rStyle w:val="a5"/>
            <w:b/>
            <w:bCs/>
            <w:i/>
            <w:iCs/>
            <w:color w:val="1694D3"/>
            <w:sz w:val="15"/>
            <w:szCs w:val="15"/>
          </w:rPr>
          <w:t>«Как провести внеплановый инструктаж (нюансы)?»</w:t>
        </w:r>
      </w:hyperlink>
      <w:r>
        <w:rPr>
          <w:rStyle w:val="a7"/>
          <w:i/>
          <w:iCs/>
          <w:sz w:val="15"/>
          <w:szCs w:val="15"/>
        </w:rPr>
        <w:t>.</w:t>
      </w:r>
    </w:p>
    <w:p w:rsidR="00C97C13" w:rsidRDefault="00C97C13" w:rsidP="00C97C13">
      <w:pPr>
        <w:pStyle w:val="a8"/>
        <w:rPr>
          <w:sz w:val="15"/>
          <w:szCs w:val="15"/>
        </w:rPr>
      </w:pPr>
      <w:r>
        <w:rPr>
          <w:sz w:val="15"/>
          <w:szCs w:val="15"/>
        </w:rPr>
        <w:t>Указанные выше виды инструктажа фирма-работодатель обязана проводить в отношении всех своих сотрудников, регулярно выполняющих производственные задачи. Однако что делать, если планируются какие-либо разовые производственные задачи? Для этих целей Порядок № 1/29 предусматривает проведение целевого инструктажа.</w:t>
      </w:r>
    </w:p>
    <w:p w:rsidR="00C97C13" w:rsidRDefault="00C97C13" w:rsidP="00C97C13">
      <w:pPr>
        <w:pStyle w:val="2"/>
        <w:spacing w:before="0"/>
        <w:rPr>
          <w:sz w:val="18"/>
          <w:szCs w:val="18"/>
        </w:rPr>
      </w:pPr>
      <w:r>
        <w:rPr>
          <w:sz w:val="18"/>
          <w:szCs w:val="18"/>
        </w:rPr>
        <w:t>Целевой инструктаж по охране труда: особенности проведения</w:t>
      </w:r>
    </w:p>
    <w:p w:rsidR="00C97C13" w:rsidRDefault="00C97C13" w:rsidP="00C97C13">
      <w:pPr>
        <w:pStyle w:val="a8"/>
        <w:rPr>
          <w:sz w:val="15"/>
          <w:szCs w:val="15"/>
        </w:rPr>
      </w:pPr>
      <w:r>
        <w:rPr>
          <w:sz w:val="15"/>
          <w:szCs w:val="15"/>
        </w:rPr>
        <w:t>В п. 2.1.7 Порядка № 1/29 закреплено, что предприятию следует провести целевой инструктаж по охране труда в следующих случаях:</w:t>
      </w:r>
    </w:p>
    <w:p w:rsidR="00C97C13" w:rsidRDefault="00C97C13" w:rsidP="00AE568D">
      <w:pPr>
        <w:numPr>
          <w:ilvl w:val="0"/>
          <w:numId w:val="48"/>
        </w:numPr>
        <w:spacing w:before="100" w:beforeAutospacing="1" w:after="107" w:line="240" w:lineRule="auto"/>
        <w:rPr>
          <w:sz w:val="15"/>
          <w:szCs w:val="15"/>
        </w:rPr>
      </w:pPr>
      <w:r>
        <w:rPr>
          <w:sz w:val="15"/>
          <w:szCs w:val="15"/>
        </w:rPr>
        <w:t>если предполагается выполнение каких-либо единичных, разовых работ;</w:t>
      </w:r>
    </w:p>
    <w:p w:rsidR="00C97C13" w:rsidRDefault="00C97C13" w:rsidP="00AE568D">
      <w:pPr>
        <w:numPr>
          <w:ilvl w:val="0"/>
          <w:numId w:val="48"/>
        </w:numPr>
        <w:spacing w:before="100" w:beforeAutospacing="1" w:after="107" w:line="240" w:lineRule="auto"/>
        <w:rPr>
          <w:sz w:val="15"/>
          <w:szCs w:val="15"/>
        </w:rPr>
      </w:pPr>
      <w:r>
        <w:rPr>
          <w:sz w:val="15"/>
          <w:szCs w:val="15"/>
        </w:rPr>
        <w:t>если компания выполняет работы по ликвидации последствий различных стихийных бедствий, аварий;</w:t>
      </w:r>
    </w:p>
    <w:p w:rsidR="00C97C13" w:rsidRDefault="00C97C13" w:rsidP="00AE568D">
      <w:pPr>
        <w:numPr>
          <w:ilvl w:val="0"/>
          <w:numId w:val="48"/>
        </w:numPr>
        <w:spacing w:before="100" w:beforeAutospacing="1" w:after="107" w:line="240" w:lineRule="auto"/>
        <w:rPr>
          <w:sz w:val="15"/>
          <w:szCs w:val="15"/>
        </w:rPr>
      </w:pPr>
      <w:r>
        <w:rPr>
          <w:sz w:val="15"/>
          <w:szCs w:val="15"/>
        </w:rPr>
        <w:t>если для выполнения работы требуются разрешительные документы (к примеру, наряд-допуск);</w:t>
      </w:r>
    </w:p>
    <w:p w:rsidR="00C97C13" w:rsidRDefault="00C97C13" w:rsidP="00AE568D">
      <w:pPr>
        <w:numPr>
          <w:ilvl w:val="0"/>
          <w:numId w:val="48"/>
        </w:numPr>
        <w:spacing w:before="100" w:beforeAutospacing="1" w:after="107" w:line="240" w:lineRule="auto"/>
        <w:rPr>
          <w:sz w:val="15"/>
          <w:szCs w:val="15"/>
        </w:rPr>
      </w:pPr>
      <w:r>
        <w:rPr>
          <w:sz w:val="15"/>
          <w:szCs w:val="15"/>
        </w:rPr>
        <w:t>если фирма проводит массовое мероприятие.</w:t>
      </w:r>
    </w:p>
    <w:p w:rsidR="00C97C13" w:rsidRDefault="00C97C13" w:rsidP="00C97C13">
      <w:pPr>
        <w:pStyle w:val="a8"/>
        <w:rPr>
          <w:sz w:val="15"/>
          <w:szCs w:val="15"/>
        </w:rPr>
      </w:pPr>
      <w:r>
        <w:rPr>
          <w:sz w:val="15"/>
          <w:szCs w:val="15"/>
        </w:rPr>
        <w:t>Целевой инструктаж, в соответствии с Порядком № 1/29, работнику должен проводить его непосредственный руководитель, который будет контролировать ход выполнения задач, а также осуществлять их финальную приемку.</w:t>
      </w:r>
    </w:p>
    <w:p w:rsidR="00C97C13" w:rsidRDefault="00C97C13" w:rsidP="00C97C13">
      <w:pPr>
        <w:pStyle w:val="a8"/>
        <w:rPr>
          <w:sz w:val="15"/>
          <w:szCs w:val="15"/>
        </w:rPr>
      </w:pPr>
      <w:r>
        <w:rPr>
          <w:sz w:val="15"/>
          <w:szCs w:val="15"/>
        </w:rPr>
        <w:t>Как и в общем случае, содержание целевого инструктажа в каждом отдельном случае определяется исходя из того, каким обстоятельством вызвана необходимость его проведения. Как было указано выше, при проведении инструктажа работника знакомят с приемами и методами безопасного выполнения трудовых функций. Поэтому состав таких приемов и методов может в каждом конкретном случае отличаться. К примеру, если инструктаж проводится в связи с ликвидацией последствия наводнения, работники должны получить инструкции относительно того, как оказать пострадавшим необходимый объем помощи, при этом без угрозы для жизни самого специалиста.</w:t>
      </w:r>
    </w:p>
    <w:p w:rsidR="00C97C13" w:rsidRDefault="00C97C13" w:rsidP="00C97C13">
      <w:pPr>
        <w:pStyle w:val="a8"/>
        <w:rPr>
          <w:sz w:val="15"/>
          <w:szCs w:val="15"/>
        </w:rPr>
      </w:pPr>
      <w:r>
        <w:rPr>
          <w:sz w:val="15"/>
          <w:szCs w:val="15"/>
        </w:rPr>
        <w:t>Важно! Для того чтобы иметь отлаженную систему проведения целевого инструктажа, связанного с тем или иным обстоятельством, компании целесообразно закрепить основные вопросы, требующие освещения во время инструктажа, во внутреннем документе-программе (утвержденном, к примеру, приказом компании). При этом имеет смысл во время самого инструктажа приводить иллюстративные примеры тех или иных приемов безопасного труда, чтобы сотрудники принимали такие приемы на вооружение с большей эффективностью.</w:t>
      </w:r>
    </w:p>
    <w:p w:rsidR="00C97C13" w:rsidRDefault="00C97C13" w:rsidP="00C97C13">
      <w:pPr>
        <w:pStyle w:val="a8"/>
        <w:rPr>
          <w:sz w:val="15"/>
          <w:szCs w:val="15"/>
        </w:rPr>
      </w:pPr>
      <w:r>
        <w:rPr>
          <w:sz w:val="15"/>
          <w:szCs w:val="15"/>
        </w:rPr>
        <w:t xml:space="preserve">По окончании разъяснения в ходе целевого инструктажа сотрудникам всех необходимых вопросов обеспечения безопасности труда инструктор должен проверить, корректно ли усвоился материал. Для этого проводится устный опрос </w:t>
      </w:r>
      <w:proofErr w:type="gramStart"/>
      <w:r>
        <w:rPr>
          <w:sz w:val="15"/>
          <w:szCs w:val="15"/>
        </w:rPr>
        <w:t>инструктируемых</w:t>
      </w:r>
      <w:proofErr w:type="gramEnd"/>
      <w:r>
        <w:rPr>
          <w:sz w:val="15"/>
          <w:szCs w:val="15"/>
        </w:rPr>
        <w:t xml:space="preserve">. Ведь если сотрудник не усвоил представленные инструкции, то он не может быть допущен к выполнению задач, для которых целевой инструктаж и проводился (п. 7.8 </w:t>
      </w:r>
      <w:proofErr w:type="spellStart"/>
      <w:r>
        <w:rPr>
          <w:sz w:val="15"/>
          <w:szCs w:val="15"/>
        </w:rPr>
        <w:t>ГОСТа</w:t>
      </w:r>
      <w:proofErr w:type="spellEnd"/>
      <w:r>
        <w:rPr>
          <w:sz w:val="15"/>
          <w:szCs w:val="15"/>
        </w:rPr>
        <w:t xml:space="preserve"> 12.0.004-90). Такой сотрудник по </w:t>
      </w:r>
      <w:proofErr w:type="gramStart"/>
      <w:r>
        <w:rPr>
          <w:sz w:val="15"/>
          <w:szCs w:val="15"/>
        </w:rPr>
        <w:t>прошествии</w:t>
      </w:r>
      <w:proofErr w:type="gramEnd"/>
      <w:r>
        <w:rPr>
          <w:sz w:val="15"/>
          <w:szCs w:val="15"/>
        </w:rPr>
        <w:t xml:space="preserve"> некоторого времени должен снова пройти инструктаж.</w:t>
      </w:r>
    </w:p>
    <w:p w:rsidR="00C97C13" w:rsidRDefault="00C97C13" w:rsidP="00C97C13">
      <w:pPr>
        <w:pStyle w:val="a8"/>
        <w:rPr>
          <w:sz w:val="15"/>
          <w:szCs w:val="15"/>
        </w:rPr>
      </w:pPr>
      <w:r>
        <w:rPr>
          <w:sz w:val="15"/>
          <w:szCs w:val="15"/>
        </w:rPr>
        <w:t xml:space="preserve">Как и в общем случае, проведение целевого инструктажа должно быть </w:t>
      </w:r>
      <w:proofErr w:type="spellStart"/>
      <w:r>
        <w:rPr>
          <w:sz w:val="15"/>
          <w:szCs w:val="15"/>
        </w:rPr>
        <w:t>задокументировано</w:t>
      </w:r>
      <w:proofErr w:type="spellEnd"/>
      <w:r>
        <w:rPr>
          <w:sz w:val="15"/>
          <w:szCs w:val="15"/>
        </w:rPr>
        <w:t xml:space="preserve"> в соответствующем журнале регистрации инструктажа.</w:t>
      </w:r>
    </w:p>
    <w:p w:rsidR="00C97C13" w:rsidRDefault="00C97C13" w:rsidP="00C97C13">
      <w:pPr>
        <w:pStyle w:val="a8"/>
        <w:rPr>
          <w:sz w:val="15"/>
          <w:szCs w:val="15"/>
        </w:rPr>
      </w:pPr>
      <w:r>
        <w:rPr>
          <w:sz w:val="15"/>
          <w:szCs w:val="15"/>
        </w:rPr>
        <w:t>Скачать форму такого журнала вы можете на нашем сайте.</w:t>
      </w:r>
    </w:p>
    <w:p w:rsidR="00C97C13" w:rsidRDefault="00C97C13" w:rsidP="00C97C13">
      <w:pPr>
        <w:pStyle w:val="a8"/>
        <w:rPr>
          <w:sz w:val="15"/>
          <w:szCs w:val="15"/>
        </w:rPr>
      </w:pPr>
      <w:r>
        <w:rPr>
          <w:noProof/>
          <w:color w:val="1694D3"/>
          <w:sz w:val="15"/>
          <w:szCs w:val="15"/>
        </w:rPr>
        <w:drawing>
          <wp:inline distT="0" distB="0" distL="0" distR="0">
            <wp:extent cx="4285615" cy="1999615"/>
            <wp:effectExtent l="19050" t="0" r="635" b="0"/>
            <wp:docPr id="1" name="Рисунок 17" descr="Форма журнала регистрации инструктажа на рабочем месте">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рма журнала регистрации инструктажа на рабочем месте">
                      <a:hlinkClick r:id="rId33"/>
                    </pic:cNvPr>
                    <pic:cNvPicPr>
                      <a:picLocks noChangeAspect="1" noChangeArrowheads="1"/>
                    </pic:cNvPicPr>
                  </pic:nvPicPr>
                  <pic:blipFill>
                    <a:blip r:embed="rId34"/>
                    <a:srcRect/>
                    <a:stretch>
                      <a:fillRect/>
                    </a:stretch>
                  </pic:blipFill>
                  <pic:spPr bwMode="auto">
                    <a:xfrm>
                      <a:off x="0" y="0"/>
                      <a:ext cx="4285615" cy="1999615"/>
                    </a:xfrm>
                    <a:prstGeom prst="rect">
                      <a:avLst/>
                    </a:prstGeom>
                    <a:noFill/>
                    <a:ln w="9525">
                      <a:noFill/>
                      <a:miter lim="800000"/>
                      <a:headEnd/>
                      <a:tailEnd/>
                    </a:ln>
                  </pic:spPr>
                </pic:pic>
              </a:graphicData>
            </a:graphic>
          </wp:inline>
        </w:drawing>
      </w:r>
    </w:p>
    <w:p w:rsidR="00C97C13" w:rsidRDefault="00F1799F" w:rsidP="00C97C13">
      <w:pPr>
        <w:pStyle w:val="a8"/>
        <w:jc w:val="center"/>
        <w:rPr>
          <w:sz w:val="15"/>
          <w:szCs w:val="15"/>
        </w:rPr>
      </w:pPr>
      <w:hyperlink r:id="rId35" w:history="1">
        <w:r w:rsidR="00C97C13">
          <w:rPr>
            <w:rStyle w:val="a5"/>
            <w:b/>
            <w:bCs/>
            <w:color w:val="1694D3"/>
            <w:sz w:val="15"/>
            <w:szCs w:val="15"/>
          </w:rPr>
          <w:t>Скачать форму журнала регистрации инструктажа на рабочем месте</w:t>
        </w:r>
      </w:hyperlink>
    </w:p>
    <w:p w:rsidR="00C97C13" w:rsidRDefault="00C97C13" w:rsidP="00C97C13">
      <w:pPr>
        <w:pStyle w:val="a8"/>
        <w:rPr>
          <w:sz w:val="15"/>
          <w:szCs w:val="15"/>
        </w:rPr>
      </w:pPr>
      <w:r>
        <w:rPr>
          <w:sz w:val="15"/>
          <w:szCs w:val="15"/>
        </w:rPr>
        <w:t xml:space="preserve">В случае если необходимость проведения целевого инструктажа была вызвана проведением каких-либо работ, требующих разрешительной документации на их проведение, то факт завершения целевого инструктажа также должен быть зафиксирован в таких разрешительных документах, к </w:t>
      </w:r>
      <w:proofErr w:type="gramStart"/>
      <w:r>
        <w:rPr>
          <w:sz w:val="15"/>
          <w:szCs w:val="15"/>
        </w:rPr>
        <w:t>примеру</w:t>
      </w:r>
      <w:proofErr w:type="gramEnd"/>
      <w:r>
        <w:rPr>
          <w:sz w:val="15"/>
          <w:szCs w:val="15"/>
        </w:rPr>
        <w:t xml:space="preserve"> в наряде-допуске (п. 7.9 ГОСТ 12.0.004-90).</w:t>
      </w:r>
    </w:p>
    <w:p w:rsidR="00C97C13" w:rsidRDefault="00C97C13" w:rsidP="00C97C13">
      <w:pPr>
        <w:pStyle w:val="2"/>
        <w:spacing w:before="0"/>
        <w:rPr>
          <w:sz w:val="18"/>
          <w:szCs w:val="18"/>
        </w:rPr>
      </w:pPr>
      <w:r>
        <w:rPr>
          <w:sz w:val="18"/>
          <w:szCs w:val="18"/>
        </w:rPr>
        <w:lastRenderedPageBreak/>
        <w:t>Итоги</w:t>
      </w:r>
    </w:p>
    <w:p w:rsidR="00C97C13" w:rsidRDefault="00C97C13" w:rsidP="00C97C13">
      <w:pPr>
        <w:pStyle w:val="a8"/>
        <w:rPr>
          <w:sz w:val="15"/>
          <w:szCs w:val="15"/>
        </w:rPr>
      </w:pPr>
      <w:r>
        <w:rPr>
          <w:sz w:val="15"/>
          <w:szCs w:val="15"/>
        </w:rPr>
        <w:t>Проводить инструктаж охраны труда на производстве фирма обязана с каждым сотрудником, в чьи трудовые функции входит выполнение производственных задач. При этом важно знать, что наступление таких событий, как стихийное бедствие, выполнение разовых работ, проведение массового мероприятия требует проведения фирмой-работодателем отдельного целевого инструктажа. Поручить проведение целевого инструктажа фирме следует руководителю соответствующих работ. При этом важно не забыть проверить сотрудников на предмет усвоения материалов целевого инструктажа, а также корректно отразить факт его проведения во внутренних локальных документах фирмы. При этом нужно не забыть, что если для выполнения работ оформляется специальная разрешительная документация, то факт проведения целевого инструктажа необходимо отразить и в ней.</w:t>
      </w:r>
    </w:p>
    <w:p w:rsidR="00C97C13" w:rsidRDefault="00C97C13" w:rsidP="00C97C13">
      <w:pPr>
        <w:pStyle w:val="a8"/>
        <w:rPr>
          <w:rFonts w:ascii="Open Sans" w:hAnsi="Open Sans"/>
          <w:color w:val="000000"/>
          <w:sz w:val="15"/>
          <w:szCs w:val="15"/>
        </w:rPr>
      </w:pPr>
      <w:r>
        <w:rPr>
          <w:rFonts w:ascii="Open Sans" w:hAnsi="Open Sans"/>
          <w:color w:val="000000"/>
          <w:sz w:val="15"/>
          <w:szCs w:val="15"/>
        </w:rPr>
        <w:t> </w:t>
      </w:r>
    </w:p>
    <w:p w:rsidR="00B05A32" w:rsidRDefault="00B05A32" w:rsidP="00B05A32">
      <w:pPr>
        <w:pStyle w:val="af"/>
        <w:rPr>
          <w:b/>
        </w:rPr>
      </w:pPr>
    </w:p>
    <w:p w:rsidR="00C97C13" w:rsidRDefault="00C97C13"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C97C13" w:rsidRDefault="00C97C13" w:rsidP="00C97C13">
      <w:pPr>
        <w:pStyle w:val="2"/>
        <w:spacing w:before="0"/>
        <w:rPr>
          <w:sz w:val="18"/>
          <w:szCs w:val="18"/>
        </w:rPr>
      </w:pPr>
      <w:r>
        <w:rPr>
          <w:sz w:val="18"/>
          <w:szCs w:val="18"/>
        </w:rPr>
        <w:t>Целевой инструктаж по охране труда: особенности проведения</w:t>
      </w:r>
    </w:p>
    <w:p w:rsidR="00C97C13" w:rsidRDefault="00C97C13" w:rsidP="00C97C13">
      <w:pPr>
        <w:pStyle w:val="a8"/>
        <w:rPr>
          <w:sz w:val="15"/>
          <w:szCs w:val="15"/>
        </w:rPr>
      </w:pPr>
      <w:r>
        <w:rPr>
          <w:sz w:val="15"/>
          <w:szCs w:val="15"/>
        </w:rPr>
        <w:t>В п. 2.1.7 Порядка № 1/29 закреплено, что предприятию следует провести целевой инструктаж по охране труда в следующих случаях:</w:t>
      </w:r>
    </w:p>
    <w:p w:rsidR="00C97C13" w:rsidRDefault="00C97C13" w:rsidP="00AE568D">
      <w:pPr>
        <w:numPr>
          <w:ilvl w:val="0"/>
          <w:numId w:val="49"/>
        </w:numPr>
        <w:spacing w:before="100" w:beforeAutospacing="1" w:after="107" w:line="240" w:lineRule="auto"/>
        <w:rPr>
          <w:sz w:val="15"/>
          <w:szCs w:val="15"/>
        </w:rPr>
      </w:pPr>
      <w:r>
        <w:rPr>
          <w:sz w:val="15"/>
          <w:szCs w:val="15"/>
        </w:rPr>
        <w:t>если предполагается выполнение каких-либо единичных, разовых работ;</w:t>
      </w:r>
    </w:p>
    <w:p w:rsidR="00C97C13" w:rsidRDefault="00C97C13" w:rsidP="00AE568D">
      <w:pPr>
        <w:numPr>
          <w:ilvl w:val="0"/>
          <w:numId w:val="49"/>
        </w:numPr>
        <w:spacing w:before="100" w:beforeAutospacing="1" w:after="107" w:line="240" w:lineRule="auto"/>
        <w:rPr>
          <w:sz w:val="15"/>
          <w:szCs w:val="15"/>
        </w:rPr>
      </w:pPr>
      <w:r>
        <w:rPr>
          <w:sz w:val="15"/>
          <w:szCs w:val="15"/>
        </w:rPr>
        <w:t>если компания выполняет работы по ликвидации последствий различных стихийных бедствий, аварий;</w:t>
      </w:r>
    </w:p>
    <w:p w:rsidR="00C97C13" w:rsidRDefault="00C97C13" w:rsidP="00AE568D">
      <w:pPr>
        <w:numPr>
          <w:ilvl w:val="0"/>
          <w:numId w:val="49"/>
        </w:numPr>
        <w:spacing w:before="100" w:beforeAutospacing="1" w:after="107" w:line="240" w:lineRule="auto"/>
        <w:rPr>
          <w:sz w:val="15"/>
          <w:szCs w:val="15"/>
        </w:rPr>
      </w:pPr>
      <w:r>
        <w:rPr>
          <w:sz w:val="15"/>
          <w:szCs w:val="15"/>
        </w:rPr>
        <w:t>если для выполнения работы требуются разрешительные документы (к примеру, наряд-допуск);</w:t>
      </w:r>
    </w:p>
    <w:p w:rsidR="00C97C13" w:rsidRDefault="00C97C13" w:rsidP="00AE568D">
      <w:pPr>
        <w:numPr>
          <w:ilvl w:val="0"/>
          <w:numId w:val="49"/>
        </w:numPr>
        <w:spacing w:before="100" w:beforeAutospacing="1" w:after="107" w:line="240" w:lineRule="auto"/>
        <w:rPr>
          <w:sz w:val="15"/>
          <w:szCs w:val="15"/>
        </w:rPr>
      </w:pPr>
      <w:r>
        <w:rPr>
          <w:sz w:val="15"/>
          <w:szCs w:val="15"/>
        </w:rPr>
        <w:t>если фирма проводит массовое мероприятие.</w:t>
      </w:r>
    </w:p>
    <w:p w:rsidR="00C97C13" w:rsidRDefault="00C97C13" w:rsidP="00C97C13">
      <w:pPr>
        <w:pStyle w:val="a8"/>
        <w:rPr>
          <w:sz w:val="15"/>
          <w:szCs w:val="15"/>
        </w:rPr>
      </w:pPr>
      <w:r>
        <w:rPr>
          <w:sz w:val="15"/>
          <w:szCs w:val="15"/>
        </w:rPr>
        <w:t>Целевой инструктаж, в соответствии с Порядком № 1/29, работнику должен проводить его непосредственный руководитель, который будет контролировать ход выполнения задач, а также осуществлять их финальную приемку.</w:t>
      </w:r>
    </w:p>
    <w:p w:rsidR="00C97C13" w:rsidRDefault="00C97C13" w:rsidP="00C97C13">
      <w:pPr>
        <w:pStyle w:val="a8"/>
        <w:rPr>
          <w:sz w:val="15"/>
          <w:szCs w:val="15"/>
        </w:rPr>
      </w:pPr>
      <w:r>
        <w:rPr>
          <w:sz w:val="15"/>
          <w:szCs w:val="15"/>
        </w:rPr>
        <w:t>Как и в общем случае, содержание целевого инструктажа в каждом отдельном случае определяется исходя из того, каким обстоятельством вызвана необходимость его проведения. Как было указано выше, при проведении инструктажа работника знакомят с приемами и методами безопасного выполнения трудовых функций. Поэтому состав таких приемов и методов может в каждом конкретном случае отличаться. К примеру, если инструктаж проводится в связи с ликвидацией последствия наводнения, работники должны получить инструкции относительно того, как оказать пострадавшим необходимый объем помощи, при этом без угрозы для жизни самого специалиста.</w:t>
      </w:r>
    </w:p>
    <w:p w:rsidR="00C97C13" w:rsidRDefault="00C97C13" w:rsidP="00C97C13">
      <w:pPr>
        <w:pStyle w:val="a8"/>
        <w:rPr>
          <w:sz w:val="15"/>
          <w:szCs w:val="15"/>
        </w:rPr>
      </w:pPr>
      <w:r>
        <w:rPr>
          <w:sz w:val="15"/>
          <w:szCs w:val="15"/>
        </w:rPr>
        <w:t>Важно! Для того чтобы иметь отлаженную систему проведения целевого инструктажа, связанного с тем или иным обстоятельством, компании целесообразно закрепить основные вопросы, требующие освещения во время инструктажа, во внутреннем документе-программе (утвержденном, к примеру, приказом компании). При этом имеет смысл во время самого инструктажа приводить иллюстративные примеры тех или иных приемов безопасного труда, чтобы сотрудники принимали такие приемы на вооружение с большей эффективностью.</w:t>
      </w:r>
    </w:p>
    <w:p w:rsidR="00C97C13" w:rsidRDefault="00C97C13" w:rsidP="00C97C13">
      <w:pPr>
        <w:pStyle w:val="a8"/>
        <w:rPr>
          <w:sz w:val="15"/>
          <w:szCs w:val="15"/>
        </w:rPr>
      </w:pPr>
      <w:r>
        <w:rPr>
          <w:sz w:val="15"/>
          <w:szCs w:val="15"/>
        </w:rPr>
        <w:t xml:space="preserve">По окончании разъяснения в ходе целевого инструктажа сотрудникам всех необходимых вопросов обеспечения безопасности труда инструктор должен проверить, корректно ли усвоился материал. Для этого проводится устный опрос </w:t>
      </w:r>
      <w:proofErr w:type="gramStart"/>
      <w:r>
        <w:rPr>
          <w:sz w:val="15"/>
          <w:szCs w:val="15"/>
        </w:rPr>
        <w:t>инструктируемых</w:t>
      </w:r>
      <w:proofErr w:type="gramEnd"/>
      <w:r>
        <w:rPr>
          <w:sz w:val="15"/>
          <w:szCs w:val="15"/>
        </w:rPr>
        <w:t xml:space="preserve">. Ведь если сотрудник не усвоил представленные инструкции, то он не может быть допущен к выполнению задач, для которых целевой инструктаж и проводился (п. 7.8 </w:t>
      </w:r>
      <w:proofErr w:type="spellStart"/>
      <w:r>
        <w:rPr>
          <w:sz w:val="15"/>
          <w:szCs w:val="15"/>
        </w:rPr>
        <w:t>ГОСТа</w:t>
      </w:r>
      <w:proofErr w:type="spellEnd"/>
      <w:r>
        <w:rPr>
          <w:sz w:val="15"/>
          <w:szCs w:val="15"/>
        </w:rPr>
        <w:t xml:space="preserve"> 12.0.004-90). Такой сотрудник по </w:t>
      </w:r>
      <w:proofErr w:type="gramStart"/>
      <w:r>
        <w:rPr>
          <w:sz w:val="15"/>
          <w:szCs w:val="15"/>
        </w:rPr>
        <w:t>прошествии</w:t>
      </w:r>
      <w:proofErr w:type="gramEnd"/>
      <w:r>
        <w:rPr>
          <w:sz w:val="15"/>
          <w:szCs w:val="15"/>
        </w:rPr>
        <w:t xml:space="preserve"> некоторого времени должен снова пройти инструктаж.</w:t>
      </w:r>
    </w:p>
    <w:p w:rsidR="00C97C13" w:rsidRDefault="00C97C13" w:rsidP="00C97C13">
      <w:pPr>
        <w:pStyle w:val="a8"/>
        <w:rPr>
          <w:sz w:val="15"/>
          <w:szCs w:val="15"/>
        </w:rPr>
      </w:pPr>
      <w:r>
        <w:rPr>
          <w:sz w:val="15"/>
          <w:szCs w:val="15"/>
        </w:rPr>
        <w:t xml:space="preserve">Как и в общем случае, проведение целевого инструктажа должно быть </w:t>
      </w:r>
      <w:proofErr w:type="spellStart"/>
      <w:r>
        <w:rPr>
          <w:sz w:val="15"/>
          <w:szCs w:val="15"/>
        </w:rPr>
        <w:t>задокументировано</w:t>
      </w:r>
      <w:proofErr w:type="spellEnd"/>
      <w:r>
        <w:rPr>
          <w:sz w:val="15"/>
          <w:szCs w:val="15"/>
        </w:rPr>
        <w:t xml:space="preserve"> в соответствующем журнале регистрации инструктажа.</w:t>
      </w:r>
    </w:p>
    <w:p w:rsidR="00C97C13" w:rsidRDefault="00C97C13" w:rsidP="00C97C13">
      <w:pPr>
        <w:pStyle w:val="a8"/>
        <w:rPr>
          <w:sz w:val="15"/>
          <w:szCs w:val="15"/>
        </w:rPr>
      </w:pPr>
      <w:r>
        <w:rPr>
          <w:sz w:val="15"/>
          <w:szCs w:val="15"/>
        </w:rPr>
        <w:t>Скачать форму такого журнала вы можете на нашем сайте.</w:t>
      </w:r>
    </w:p>
    <w:p w:rsidR="00C97C13" w:rsidRDefault="00C97C13" w:rsidP="00C97C13">
      <w:pPr>
        <w:pStyle w:val="a8"/>
        <w:rPr>
          <w:sz w:val="15"/>
          <w:szCs w:val="15"/>
        </w:rPr>
      </w:pPr>
      <w:r>
        <w:rPr>
          <w:noProof/>
          <w:color w:val="1694D3"/>
          <w:sz w:val="15"/>
          <w:szCs w:val="15"/>
        </w:rPr>
        <w:lastRenderedPageBreak/>
        <w:drawing>
          <wp:inline distT="0" distB="0" distL="0" distR="0">
            <wp:extent cx="4285615" cy="1999615"/>
            <wp:effectExtent l="19050" t="0" r="635" b="0"/>
            <wp:docPr id="19" name="Рисунок 19" descr="Форма журнала регистрации инструктажа на рабочем месте">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рма журнала регистрации инструктажа на рабочем месте">
                      <a:hlinkClick r:id="rId33"/>
                    </pic:cNvPr>
                    <pic:cNvPicPr>
                      <a:picLocks noChangeAspect="1" noChangeArrowheads="1"/>
                    </pic:cNvPicPr>
                  </pic:nvPicPr>
                  <pic:blipFill>
                    <a:blip r:embed="rId34"/>
                    <a:srcRect/>
                    <a:stretch>
                      <a:fillRect/>
                    </a:stretch>
                  </pic:blipFill>
                  <pic:spPr bwMode="auto">
                    <a:xfrm>
                      <a:off x="0" y="0"/>
                      <a:ext cx="4285615" cy="1999615"/>
                    </a:xfrm>
                    <a:prstGeom prst="rect">
                      <a:avLst/>
                    </a:prstGeom>
                    <a:noFill/>
                    <a:ln w="9525">
                      <a:noFill/>
                      <a:miter lim="800000"/>
                      <a:headEnd/>
                      <a:tailEnd/>
                    </a:ln>
                  </pic:spPr>
                </pic:pic>
              </a:graphicData>
            </a:graphic>
          </wp:inline>
        </w:drawing>
      </w:r>
    </w:p>
    <w:p w:rsidR="00C97C13" w:rsidRDefault="00F1799F" w:rsidP="00C97C13">
      <w:pPr>
        <w:pStyle w:val="a8"/>
        <w:jc w:val="center"/>
        <w:rPr>
          <w:sz w:val="15"/>
          <w:szCs w:val="15"/>
        </w:rPr>
      </w:pPr>
      <w:hyperlink r:id="rId36" w:history="1">
        <w:r w:rsidR="00C97C13">
          <w:rPr>
            <w:rStyle w:val="a5"/>
            <w:b/>
            <w:bCs/>
            <w:color w:val="1694D3"/>
            <w:sz w:val="15"/>
            <w:szCs w:val="15"/>
          </w:rPr>
          <w:t>Скачать форму журнала регистрации инструктажа на рабочем месте</w:t>
        </w:r>
      </w:hyperlink>
    </w:p>
    <w:p w:rsidR="00C97C13" w:rsidRDefault="00C97C13" w:rsidP="00C97C13">
      <w:pPr>
        <w:pStyle w:val="a8"/>
        <w:rPr>
          <w:sz w:val="15"/>
          <w:szCs w:val="15"/>
        </w:rPr>
      </w:pPr>
      <w:r>
        <w:rPr>
          <w:sz w:val="15"/>
          <w:szCs w:val="15"/>
        </w:rPr>
        <w:t xml:space="preserve">В случае если необходимость проведения целевого инструктажа была вызвана проведением каких-либо работ, требующих разрешительной документации на их проведение, то факт завершения целевого инструктажа также должен быть зафиксирован в таких разрешительных документах, к </w:t>
      </w:r>
      <w:proofErr w:type="gramStart"/>
      <w:r>
        <w:rPr>
          <w:sz w:val="15"/>
          <w:szCs w:val="15"/>
        </w:rPr>
        <w:t>примеру</w:t>
      </w:r>
      <w:proofErr w:type="gramEnd"/>
      <w:r>
        <w:rPr>
          <w:sz w:val="15"/>
          <w:szCs w:val="15"/>
        </w:rPr>
        <w:t xml:space="preserve"> в наряде-допуске (п. 7.9 ГОСТ 12.0.004-90).</w:t>
      </w:r>
    </w:p>
    <w:p w:rsidR="00C97C13" w:rsidRDefault="00C97C13" w:rsidP="00C97C13">
      <w:pPr>
        <w:pStyle w:val="2"/>
        <w:spacing w:before="0"/>
        <w:rPr>
          <w:sz w:val="18"/>
          <w:szCs w:val="18"/>
        </w:rPr>
      </w:pPr>
      <w:r>
        <w:rPr>
          <w:sz w:val="18"/>
          <w:szCs w:val="18"/>
        </w:rPr>
        <w:t>Итоги</w:t>
      </w:r>
    </w:p>
    <w:p w:rsidR="00C97C13" w:rsidRDefault="00C97C13" w:rsidP="00C97C13">
      <w:pPr>
        <w:pStyle w:val="a8"/>
        <w:rPr>
          <w:sz w:val="15"/>
          <w:szCs w:val="15"/>
        </w:rPr>
      </w:pPr>
      <w:r>
        <w:rPr>
          <w:sz w:val="15"/>
          <w:szCs w:val="15"/>
        </w:rPr>
        <w:t>Проводить инструктаж охраны труда на производстве фирма обязана с каждым сотрудником, в чьи трудовые функции входит выполнение производственных задач. При этом важно знать, что наступление таких событий, как стихийное бедствие, выполнение разовых работ, проведение массового мероприятия требует проведения фирмой-работодателем отдельного целевого инструктажа. Поручить проведение целевого инструктажа фирме следует руководителю соответствующих работ. При этом важно не забыть проверить сотрудников на предмет усвоения материалов целевого инструктажа, а также корректно отразить факт его проведения во внутренних локальных документах фирмы. При этом нужно не забыть, что если для выполнения работ оформляется специальная разрешительная документация, то факт проведения целевого инструктажа необходимо отразить и в ней.</w:t>
      </w:r>
    </w:p>
    <w:p w:rsidR="00C97C13" w:rsidRDefault="00C97C13" w:rsidP="00C97C13">
      <w:pPr>
        <w:pStyle w:val="a8"/>
        <w:rPr>
          <w:rFonts w:ascii="Open Sans" w:hAnsi="Open Sans"/>
          <w:color w:val="000000"/>
          <w:sz w:val="15"/>
          <w:szCs w:val="15"/>
        </w:rPr>
      </w:pPr>
      <w:r>
        <w:rPr>
          <w:rFonts w:ascii="Open Sans" w:hAnsi="Open Sans"/>
          <w:color w:val="000000"/>
          <w:sz w:val="15"/>
          <w:szCs w:val="15"/>
        </w:rPr>
        <w:t> </w:t>
      </w: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C97C13" w:rsidRDefault="00C97C13" w:rsidP="00C97C13">
      <w:pPr>
        <w:pStyle w:val="2"/>
        <w:spacing w:before="0"/>
        <w:rPr>
          <w:rFonts w:ascii="Open Sans" w:hAnsi="Open Sans"/>
          <w:color w:val="000000"/>
          <w:sz w:val="18"/>
          <w:szCs w:val="18"/>
        </w:rPr>
      </w:pPr>
      <w:r>
        <w:rPr>
          <w:rFonts w:ascii="Open Sans" w:hAnsi="Open Sans"/>
          <w:color w:val="000000"/>
          <w:sz w:val="18"/>
          <w:szCs w:val="18"/>
        </w:rPr>
        <w:t>Что такое внеплановый инструктаж по охране труда?</w:t>
      </w:r>
    </w:p>
    <w:p w:rsidR="00C97C13" w:rsidRDefault="00C97C13" w:rsidP="00C97C13">
      <w:pPr>
        <w:pStyle w:val="a8"/>
        <w:rPr>
          <w:rFonts w:ascii="Open Sans" w:hAnsi="Open Sans"/>
          <w:color w:val="000000"/>
          <w:sz w:val="15"/>
          <w:szCs w:val="15"/>
        </w:rPr>
      </w:pPr>
      <w:r>
        <w:rPr>
          <w:rFonts w:ascii="Open Sans" w:hAnsi="Open Sans"/>
          <w:color w:val="000000"/>
          <w:sz w:val="15"/>
          <w:szCs w:val="15"/>
        </w:rPr>
        <w:t>Согласно п. 7.4 ГОСТ 12.0.004-90, главного НПА, регулирующего проведение инструктажа в области охраны труда, внеплановым признается инструктаж, который осуществляется:</w:t>
      </w:r>
    </w:p>
    <w:p w:rsidR="00C97C13" w:rsidRDefault="00C97C13" w:rsidP="00AE568D">
      <w:pPr>
        <w:numPr>
          <w:ilvl w:val="0"/>
          <w:numId w:val="50"/>
        </w:numPr>
        <w:spacing w:before="100" w:beforeAutospacing="1" w:after="107" w:line="240" w:lineRule="auto"/>
        <w:rPr>
          <w:rFonts w:ascii="Open Sans" w:hAnsi="Open Sans"/>
          <w:color w:val="000000"/>
          <w:sz w:val="15"/>
          <w:szCs w:val="15"/>
        </w:rPr>
      </w:pPr>
      <w:r>
        <w:rPr>
          <w:rFonts w:ascii="Open Sans" w:hAnsi="Open Sans"/>
          <w:color w:val="000000"/>
          <w:sz w:val="15"/>
          <w:szCs w:val="15"/>
        </w:rPr>
        <w:t>по факту введения в оборот новых стандартов и норм в области охраны труда либо корректировок текущих положений регулирующих правовых источников;</w:t>
      </w:r>
    </w:p>
    <w:p w:rsidR="00C97C13" w:rsidRDefault="00C97C13" w:rsidP="00AE568D">
      <w:pPr>
        <w:numPr>
          <w:ilvl w:val="0"/>
          <w:numId w:val="50"/>
        </w:numPr>
        <w:spacing w:before="100" w:beforeAutospacing="1" w:after="107" w:line="240" w:lineRule="auto"/>
        <w:rPr>
          <w:rFonts w:ascii="Open Sans" w:hAnsi="Open Sans"/>
          <w:color w:val="000000"/>
          <w:sz w:val="15"/>
          <w:szCs w:val="15"/>
        </w:rPr>
      </w:pPr>
      <w:r>
        <w:rPr>
          <w:rFonts w:ascii="Open Sans" w:hAnsi="Open Sans"/>
          <w:color w:val="000000"/>
          <w:sz w:val="15"/>
          <w:szCs w:val="15"/>
        </w:rPr>
        <w:t>по факту изменений в структуре технологических процессов на предприятии (обновление либо совершенствование основных средств), начала использования новых типов сырья и материалов, если соответствующие изменения влияют на безопасность труда;</w:t>
      </w:r>
    </w:p>
    <w:p w:rsidR="00C97C13" w:rsidRDefault="00C97C13" w:rsidP="00AE568D">
      <w:pPr>
        <w:numPr>
          <w:ilvl w:val="0"/>
          <w:numId w:val="50"/>
        </w:numPr>
        <w:spacing w:before="100" w:beforeAutospacing="1" w:after="107" w:line="240" w:lineRule="auto"/>
        <w:rPr>
          <w:rFonts w:ascii="Open Sans" w:hAnsi="Open Sans"/>
          <w:color w:val="000000"/>
          <w:sz w:val="15"/>
          <w:szCs w:val="15"/>
        </w:rPr>
      </w:pPr>
      <w:r>
        <w:rPr>
          <w:rFonts w:ascii="Open Sans" w:hAnsi="Open Sans"/>
          <w:color w:val="000000"/>
          <w:sz w:val="15"/>
          <w:szCs w:val="15"/>
        </w:rPr>
        <w:t>при выявленных на предприятии нарушениях установленных норм безопасности труда;</w:t>
      </w:r>
    </w:p>
    <w:p w:rsidR="00C97C13" w:rsidRDefault="00C97C13" w:rsidP="00AE568D">
      <w:pPr>
        <w:numPr>
          <w:ilvl w:val="0"/>
          <w:numId w:val="50"/>
        </w:numPr>
        <w:spacing w:before="100" w:beforeAutospacing="1" w:after="107" w:line="240" w:lineRule="auto"/>
        <w:rPr>
          <w:rFonts w:ascii="Open Sans" w:hAnsi="Open Sans"/>
          <w:color w:val="000000"/>
          <w:sz w:val="15"/>
          <w:szCs w:val="15"/>
        </w:rPr>
      </w:pPr>
      <w:r>
        <w:rPr>
          <w:rFonts w:ascii="Open Sans" w:hAnsi="Open Sans"/>
          <w:color w:val="000000"/>
          <w:sz w:val="15"/>
          <w:szCs w:val="15"/>
        </w:rPr>
        <w:t>вследствие получения требований от надзорных органов;</w:t>
      </w:r>
    </w:p>
    <w:p w:rsidR="00C97C13" w:rsidRDefault="00C97C13" w:rsidP="00AE568D">
      <w:pPr>
        <w:numPr>
          <w:ilvl w:val="0"/>
          <w:numId w:val="50"/>
        </w:numPr>
        <w:spacing w:before="100" w:beforeAutospacing="1" w:after="107" w:line="240" w:lineRule="auto"/>
        <w:rPr>
          <w:rFonts w:ascii="Open Sans" w:hAnsi="Open Sans"/>
          <w:color w:val="000000"/>
          <w:sz w:val="15"/>
          <w:szCs w:val="15"/>
        </w:rPr>
      </w:pPr>
      <w:r>
        <w:rPr>
          <w:rFonts w:ascii="Open Sans" w:hAnsi="Open Sans"/>
          <w:color w:val="000000"/>
          <w:sz w:val="15"/>
          <w:szCs w:val="15"/>
        </w:rPr>
        <w:t>в рамках перерывов в выполнении работ (на 30 дней и более для тех предприятий, которым установлены дополнительные требования в части безопасности труда, на 60 дней и более — для всех прочих).</w:t>
      </w:r>
    </w:p>
    <w:p w:rsidR="00C97C13" w:rsidRDefault="00C97C13" w:rsidP="00C97C13">
      <w:pPr>
        <w:pStyle w:val="a8"/>
        <w:rPr>
          <w:rFonts w:ascii="Open Sans" w:hAnsi="Open Sans"/>
          <w:color w:val="000000"/>
          <w:sz w:val="15"/>
          <w:szCs w:val="15"/>
        </w:rPr>
      </w:pPr>
      <w:r>
        <w:rPr>
          <w:rFonts w:ascii="Open Sans" w:hAnsi="Open Sans"/>
          <w:color w:val="000000"/>
          <w:sz w:val="15"/>
          <w:szCs w:val="15"/>
        </w:rPr>
        <w:t>Кроме того, в п. 2.1.6 постановления Минтруда и Минобразования от 13.01.2003 № 1/29 — другого важнейшего НПА, регулирующего сферу охраны труда, — указано, что</w:t>
      </w:r>
      <w:r>
        <w:rPr>
          <w:rStyle w:val="apple-converted-space"/>
          <w:rFonts w:ascii="Open Sans" w:hAnsi="Open Sans"/>
          <w:color w:val="000000"/>
          <w:sz w:val="15"/>
          <w:szCs w:val="15"/>
        </w:rPr>
        <w:t> </w:t>
      </w:r>
      <w:r>
        <w:rPr>
          <w:rStyle w:val="a7"/>
          <w:rFonts w:ascii="Open Sans" w:hAnsi="Open Sans"/>
          <w:color w:val="000000"/>
          <w:sz w:val="15"/>
          <w:szCs w:val="15"/>
        </w:rPr>
        <w:t>внеплановый инструктаж</w:t>
      </w:r>
      <w:r>
        <w:rPr>
          <w:rStyle w:val="apple-converted-space"/>
          <w:rFonts w:ascii="Open Sans" w:hAnsi="Open Sans"/>
          <w:color w:val="000000"/>
          <w:sz w:val="15"/>
          <w:szCs w:val="15"/>
        </w:rPr>
        <w:t> </w:t>
      </w:r>
      <w:r>
        <w:rPr>
          <w:rFonts w:ascii="Open Sans" w:hAnsi="Open Sans"/>
          <w:color w:val="000000"/>
          <w:sz w:val="15"/>
          <w:szCs w:val="15"/>
        </w:rPr>
        <w:t>может быть также проведен в силу решения, принятого руководством фирмы.</w:t>
      </w:r>
    </w:p>
    <w:p w:rsidR="00C97C13" w:rsidRDefault="00C97C13" w:rsidP="00C97C13">
      <w:pPr>
        <w:pStyle w:val="2"/>
        <w:spacing w:before="0"/>
        <w:rPr>
          <w:rFonts w:ascii="Open Sans" w:hAnsi="Open Sans"/>
          <w:color w:val="000000"/>
          <w:sz w:val="18"/>
          <w:szCs w:val="18"/>
        </w:rPr>
      </w:pPr>
      <w:bookmarkStart w:id="15" w:name="Как_проводится_внеплановый_инструктаж_—_"/>
      <w:bookmarkEnd w:id="15"/>
      <w:r>
        <w:rPr>
          <w:rFonts w:ascii="Open Sans" w:hAnsi="Open Sans"/>
          <w:color w:val="000000"/>
          <w:sz w:val="18"/>
          <w:szCs w:val="18"/>
        </w:rPr>
        <w:t xml:space="preserve">Как проводится внеплановый инструктаж — на рабочем месте или </w:t>
      </w:r>
      <w:proofErr w:type="gramStart"/>
      <w:r>
        <w:rPr>
          <w:rFonts w:ascii="Open Sans" w:hAnsi="Open Sans"/>
          <w:color w:val="000000"/>
          <w:sz w:val="18"/>
          <w:szCs w:val="18"/>
        </w:rPr>
        <w:t>вне</w:t>
      </w:r>
      <w:proofErr w:type="gramEnd"/>
      <w:r>
        <w:rPr>
          <w:rFonts w:ascii="Open Sans" w:hAnsi="Open Sans"/>
          <w:color w:val="000000"/>
          <w:sz w:val="18"/>
          <w:szCs w:val="18"/>
        </w:rPr>
        <w:t xml:space="preserve"> </w:t>
      </w:r>
      <w:proofErr w:type="gramStart"/>
      <w:r>
        <w:rPr>
          <w:rFonts w:ascii="Open Sans" w:hAnsi="Open Sans"/>
          <w:color w:val="000000"/>
          <w:sz w:val="18"/>
          <w:szCs w:val="18"/>
        </w:rPr>
        <w:t>его</w:t>
      </w:r>
      <w:proofErr w:type="gramEnd"/>
      <w:r>
        <w:rPr>
          <w:rFonts w:ascii="Open Sans" w:hAnsi="Open Sans"/>
          <w:color w:val="000000"/>
          <w:sz w:val="18"/>
          <w:szCs w:val="18"/>
        </w:rPr>
        <w:t>?</w:t>
      </w:r>
    </w:p>
    <w:p w:rsidR="00C97C13" w:rsidRDefault="00C97C13" w:rsidP="00C97C13">
      <w:pPr>
        <w:pStyle w:val="a8"/>
        <w:rPr>
          <w:rFonts w:ascii="Open Sans" w:hAnsi="Open Sans"/>
          <w:color w:val="000000"/>
          <w:sz w:val="15"/>
          <w:szCs w:val="15"/>
        </w:rPr>
      </w:pPr>
      <w:r>
        <w:rPr>
          <w:rStyle w:val="a7"/>
          <w:rFonts w:ascii="Open Sans" w:hAnsi="Open Sans"/>
          <w:color w:val="000000"/>
          <w:sz w:val="15"/>
          <w:szCs w:val="15"/>
        </w:rPr>
        <w:t>Внеплановый инструктаж</w:t>
      </w:r>
      <w:r>
        <w:rPr>
          <w:rStyle w:val="apple-converted-space"/>
          <w:rFonts w:ascii="Open Sans" w:hAnsi="Open Sans"/>
          <w:color w:val="000000"/>
          <w:sz w:val="15"/>
          <w:szCs w:val="15"/>
        </w:rPr>
        <w:t> </w:t>
      </w:r>
      <w:r>
        <w:rPr>
          <w:rFonts w:ascii="Open Sans" w:hAnsi="Open Sans"/>
          <w:color w:val="000000"/>
          <w:sz w:val="15"/>
          <w:szCs w:val="15"/>
        </w:rPr>
        <w:t>может осуществляться как индивидуально, так и в групповом формате — если работники представляют одну профессию (п. 7.4.2 ГОСТ 12.0.004-90). В первом случае мероприятие, как правило, проводится непосредственно на рабочем месте сотрудника, во втором инструктаж может быть проведен в отдельном помещении, например, в презентационном зале, оборудованном проектором и наглядными пособиями.</w:t>
      </w:r>
    </w:p>
    <w:p w:rsidR="00C97C13" w:rsidRDefault="00C97C13" w:rsidP="00C97C13">
      <w:pPr>
        <w:pStyle w:val="a8"/>
        <w:rPr>
          <w:rFonts w:ascii="Open Sans" w:hAnsi="Open Sans"/>
          <w:color w:val="000000"/>
          <w:sz w:val="15"/>
          <w:szCs w:val="15"/>
        </w:rPr>
      </w:pPr>
      <w:r>
        <w:rPr>
          <w:rFonts w:ascii="Open Sans" w:hAnsi="Open Sans"/>
          <w:color w:val="000000"/>
          <w:sz w:val="15"/>
          <w:szCs w:val="15"/>
        </w:rPr>
        <w:t>Проводит</w:t>
      </w:r>
      <w:r>
        <w:rPr>
          <w:rStyle w:val="apple-converted-space"/>
          <w:rFonts w:ascii="Open Sans" w:hAnsi="Open Sans"/>
          <w:color w:val="000000"/>
          <w:sz w:val="15"/>
          <w:szCs w:val="15"/>
        </w:rPr>
        <w:t> </w:t>
      </w:r>
      <w:r>
        <w:rPr>
          <w:rStyle w:val="a7"/>
          <w:rFonts w:ascii="Open Sans" w:hAnsi="Open Sans"/>
          <w:color w:val="000000"/>
          <w:sz w:val="15"/>
          <w:szCs w:val="15"/>
        </w:rPr>
        <w:t>внеплановый инструктаж</w:t>
      </w:r>
      <w:r>
        <w:rPr>
          <w:rStyle w:val="apple-converted-space"/>
          <w:rFonts w:ascii="Open Sans" w:hAnsi="Open Sans"/>
          <w:color w:val="000000"/>
          <w:sz w:val="15"/>
          <w:szCs w:val="15"/>
        </w:rPr>
        <w:t> </w:t>
      </w:r>
      <w:r>
        <w:rPr>
          <w:rFonts w:ascii="Open Sans" w:hAnsi="Open Sans"/>
          <w:color w:val="000000"/>
          <w:sz w:val="15"/>
          <w:szCs w:val="15"/>
        </w:rPr>
        <w:t>ответственный сотрудник (например, инженер по кадрам) или группа сотрудников, которые назначаются руководством.</w:t>
      </w:r>
    </w:p>
    <w:p w:rsidR="00C97C13" w:rsidRDefault="00C97C13" w:rsidP="00C97C13">
      <w:pPr>
        <w:pStyle w:val="2"/>
        <w:spacing w:before="0"/>
        <w:rPr>
          <w:rFonts w:ascii="Open Sans" w:hAnsi="Open Sans"/>
          <w:color w:val="000000"/>
          <w:sz w:val="18"/>
          <w:szCs w:val="18"/>
        </w:rPr>
      </w:pPr>
      <w:bookmarkStart w:id="16" w:name="Где_должны_отражаться_сведения_о_внеплан"/>
      <w:bookmarkEnd w:id="16"/>
      <w:r>
        <w:rPr>
          <w:rFonts w:ascii="Open Sans" w:hAnsi="Open Sans"/>
          <w:color w:val="000000"/>
          <w:sz w:val="18"/>
          <w:szCs w:val="18"/>
        </w:rPr>
        <w:lastRenderedPageBreak/>
        <w:t>Где должны отражаться сведения о внеплановых инструктажах?</w:t>
      </w:r>
    </w:p>
    <w:p w:rsidR="00C97C13" w:rsidRDefault="00C97C13" w:rsidP="00C97C13">
      <w:pPr>
        <w:pStyle w:val="a8"/>
        <w:rPr>
          <w:rFonts w:ascii="Open Sans" w:hAnsi="Open Sans"/>
          <w:color w:val="000000"/>
          <w:sz w:val="15"/>
          <w:szCs w:val="15"/>
        </w:rPr>
      </w:pPr>
      <w:r>
        <w:rPr>
          <w:rFonts w:ascii="Open Sans" w:hAnsi="Open Sans"/>
          <w:color w:val="000000"/>
          <w:sz w:val="15"/>
          <w:szCs w:val="15"/>
        </w:rPr>
        <w:t>Сведения о проведении</w:t>
      </w:r>
      <w:r>
        <w:rPr>
          <w:rStyle w:val="apple-converted-space"/>
          <w:rFonts w:ascii="Open Sans" w:hAnsi="Open Sans"/>
          <w:color w:val="000000"/>
          <w:sz w:val="15"/>
          <w:szCs w:val="15"/>
        </w:rPr>
        <w:t> </w:t>
      </w:r>
      <w:r>
        <w:rPr>
          <w:rStyle w:val="a7"/>
          <w:rFonts w:ascii="Open Sans" w:hAnsi="Open Sans"/>
          <w:color w:val="000000"/>
          <w:sz w:val="15"/>
          <w:szCs w:val="15"/>
        </w:rPr>
        <w:t>внеплановых инструктажей</w:t>
      </w:r>
      <w:r>
        <w:rPr>
          <w:rStyle w:val="apple-converted-space"/>
          <w:rFonts w:ascii="Open Sans" w:hAnsi="Open Sans"/>
          <w:color w:val="000000"/>
          <w:sz w:val="15"/>
          <w:szCs w:val="15"/>
        </w:rPr>
        <w:t> </w:t>
      </w:r>
      <w:r>
        <w:rPr>
          <w:rFonts w:ascii="Open Sans" w:hAnsi="Open Sans"/>
          <w:color w:val="000000"/>
          <w:sz w:val="15"/>
          <w:szCs w:val="15"/>
        </w:rPr>
        <w:t xml:space="preserve">по безопасности труда, как и при осуществлении других видов инструктажа, должны фиксироваться в специальных журналах (п. 2.1.3 постановления № 1/29). При этом форма журнала для регистрации подобного рода мероприятий не утверждена законодательно, но работодатель может в качестве ее основы использовать ту, что предусмотрена для вводных инструктажей по охране труда (приложение № 4 </w:t>
      </w:r>
      <w:proofErr w:type="gramStart"/>
      <w:r>
        <w:rPr>
          <w:rFonts w:ascii="Open Sans" w:hAnsi="Open Sans"/>
          <w:color w:val="000000"/>
          <w:sz w:val="15"/>
          <w:szCs w:val="15"/>
        </w:rPr>
        <w:t>к</w:t>
      </w:r>
      <w:proofErr w:type="gramEnd"/>
      <w:r>
        <w:rPr>
          <w:rFonts w:ascii="Open Sans" w:hAnsi="Open Sans"/>
          <w:color w:val="000000"/>
          <w:sz w:val="15"/>
          <w:szCs w:val="15"/>
        </w:rPr>
        <w:t xml:space="preserve"> ГОСТ 12.0.004-90).</w:t>
      </w:r>
    </w:p>
    <w:p w:rsidR="00C97C13" w:rsidRDefault="00C97C13" w:rsidP="00C97C13">
      <w:pPr>
        <w:pStyle w:val="2"/>
        <w:spacing w:before="0"/>
        <w:rPr>
          <w:rFonts w:ascii="Open Sans" w:hAnsi="Open Sans"/>
          <w:color w:val="000000"/>
          <w:sz w:val="18"/>
          <w:szCs w:val="18"/>
        </w:rPr>
      </w:pPr>
      <w:r>
        <w:rPr>
          <w:rFonts w:ascii="Open Sans" w:hAnsi="Open Sans"/>
          <w:color w:val="000000"/>
          <w:sz w:val="18"/>
          <w:szCs w:val="18"/>
        </w:rPr>
        <w:t>Итоги</w:t>
      </w:r>
    </w:p>
    <w:p w:rsidR="00C97C13" w:rsidRDefault="00C97C13" w:rsidP="00C97C13">
      <w:pPr>
        <w:pStyle w:val="a8"/>
        <w:rPr>
          <w:rFonts w:ascii="Open Sans" w:hAnsi="Open Sans"/>
          <w:color w:val="000000"/>
          <w:sz w:val="15"/>
          <w:szCs w:val="15"/>
        </w:rPr>
      </w:pPr>
      <w:r>
        <w:rPr>
          <w:rStyle w:val="a7"/>
          <w:rFonts w:ascii="Open Sans" w:hAnsi="Open Sans"/>
          <w:color w:val="000000"/>
          <w:sz w:val="15"/>
          <w:szCs w:val="15"/>
        </w:rPr>
        <w:t>Внеплановый инструктаж</w:t>
      </w:r>
      <w:r>
        <w:rPr>
          <w:rStyle w:val="apple-converted-space"/>
          <w:rFonts w:ascii="Open Sans" w:hAnsi="Open Sans"/>
          <w:color w:val="000000"/>
          <w:sz w:val="15"/>
          <w:szCs w:val="15"/>
        </w:rPr>
        <w:t> </w:t>
      </w:r>
      <w:r>
        <w:rPr>
          <w:rFonts w:ascii="Open Sans" w:hAnsi="Open Sans"/>
          <w:color w:val="000000"/>
          <w:sz w:val="15"/>
          <w:szCs w:val="15"/>
        </w:rPr>
        <w:t xml:space="preserve">наряду с прочими разновидностями инструктажа по безопасности труда — это мероприятие, обязательное для проведения всеми работодателями исходя из положений ст. 211 ТК РФ, предписывающих компаниям применять </w:t>
      </w:r>
      <w:proofErr w:type="spellStart"/>
      <w:r>
        <w:rPr>
          <w:rFonts w:ascii="Open Sans" w:hAnsi="Open Sans"/>
          <w:color w:val="000000"/>
          <w:sz w:val="15"/>
          <w:szCs w:val="15"/>
        </w:rPr>
        <w:t>ГОСТы</w:t>
      </w:r>
      <w:proofErr w:type="spellEnd"/>
      <w:r>
        <w:rPr>
          <w:rFonts w:ascii="Open Sans" w:hAnsi="Open Sans"/>
          <w:color w:val="000000"/>
          <w:sz w:val="15"/>
          <w:szCs w:val="15"/>
        </w:rPr>
        <w:t>, в которых утверждены стандарты безопасности труда.</w:t>
      </w:r>
    </w:p>
    <w:p w:rsidR="00C97C13" w:rsidRDefault="00C97C13" w:rsidP="00C97C13">
      <w:pPr>
        <w:pStyle w:val="a8"/>
        <w:rPr>
          <w:rFonts w:ascii="Open Sans" w:hAnsi="Open Sans"/>
          <w:color w:val="000000"/>
          <w:sz w:val="15"/>
          <w:szCs w:val="15"/>
        </w:rPr>
      </w:pPr>
      <w:r>
        <w:rPr>
          <w:rFonts w:ascii="Open Sans" w:hAnsi="Open Sans"/>
          <w:color w:val="000000"/>
          <w:sz w:val="15"/>
          <w:szCs w:val="15"/>
        </w:rPr>
        <w:t>Главные критерии корректного проведения инструктажа — своевременность и отражение сведений о данном мероприятии в специальном журнале.</w:t>
      </w:r>
    </w:p>
    <w:p w:rsidR="00C97C13" w:rsidRDefault="00C97C13" w:rsidP="00C97C13">
      <w:pPr>
        <w:pStyle w:val="listparagraph"/>
        <w:rPr>
          <w:rFonts w:ascii="Open Sans" w:hAnsi="Open Sans"/>
          <w:color w:val="000000"/>
          <w:sz w:val="15"/>
          <w:szCs w:val="15"/>
        </w:rPr>
      </w:pPr>
      <w:r>
        <w:rPr>
          <w:rStyle w:val="a9"/>
          <w:rFonts w:ascii="Open Sans" w:hAnsi="Open Sans"/>
          <w:b/>
          <w:bCs/>
          <w:color w:val="000000"/>
          <w:sz w:val="15"/>
          <w:szCs w:val="15"/>
        </w:rPr>
        <w:t>Ознакомиться с прочими нюансами кадрового менеджмента в части охраны труда вы можете в статьях:</w:t>
      </w: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p>
    <w:p w:rsidR="00B05A32" w:rsidRDefault="00B05A32" w:rsidP="00B05A32">
      <w:pPr>
        <w:pStyle w:val="af"/>
        <w:rPr>
          <w:b/>
        </w:rPr>
      </w:pPr>
      <w:r>
        <w:rPr>
          <w:b/>
        </w:rPr>
        <w:t xml:space="preserve">СОГЛАШЕНИЕ </w:t>
      </w:r>
    </w:p>
    <w:p w:rsidR="00B05A32" w:rsidRDefault="00B05A32" w:rsidP="00B05A32">
      <w:pPr>
        <w:pStyle w:val="af1"/>
      </w:pPr>
      <w:r>
        <w:t>ПО ОХРАНЕ ТРУДА</w:t>
      </w:r>
    </w:p>
    <w:p w:rsidR="00B05A32" w:rsidRDefault="00B05A32" w:rsidP="00B05A32">
      <w:pPr>
        <w:jc w:val="center"/>
        <w:rPr>
          <w:b/>
          <w:sz w:val="28"/>
        </w:rPr>
      </w:pPr>
    </w:p>
    <w:p w:rsidR="00B05A32" w:rsidRDefault="00B05A32" w:rsidP="00B05A32">
      <w:pPr>
        <w:rPr>
          <w:sz w:val="24"/>
        </w:rPr>
      </w:pPr>
      <w:r>
        <w:rPr>
          <w:sz w:val="24"/>
        </w:rPr>
        <w:t xml:space="preserve">Работодатель и профсоюзный комитет  </w:t>
      </w:r>
    </w:p>
    <w:p w:rsidR="00B05A32" w:rsidRDefault="00B05A32" w:rsidP="00B05A32">
      <w:pPr>
        <w:rPr>
          <w:sz w:val="16"/>
        </w:rPr>
      </w:pPr>
      <w:r>
        <w:rPr>
          <w:sz w:val="16"/>
        </w:rPr>
        <w:t xml:space="preserve">____________________________________________________________________________________________________________________________________________________________________________________   </w:t>
      </w:r>
    </w:p>
    <w:p w:rsidR="00B05A32" w:rsidRDefault="00B05A32" w:rsidP="00B05A32">
      <w:pPr>
        <w:jc w:val="center"/>
      </w:pPr>
      <w:r>
        <w:t xml:space="preserve">(наименование организации)    </w:t>
      </w:r>
    </w:p>
    <w:p w:rsidR="00B05A32" w:rsidRDefault="00B05A32" w:rsidP="00B05A32">
      <w:pPr>
        <w:jc w:val="center"/>
      </w:pPr>
    </w:p>
    <w:p w:rsidR="00B05A32" w:rsidRDefault="00B05A32" w:rsidP="00B05A32">
      <w:pPr>
        <w:jc w:val="center"/>
      </w:pPr>
    </w:p>
    <w:p w:rsidR="00B05A32" w:rsidRDefault="00B05A32" w:rsidP="00B05A32">
      <w:pPr>
        <w:jc w:val="cente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395"/>
        <w:gridCol w:w="1276"/>
        <w:gridCol w:w="992"/>
        <w:gridCol w:w="993"/>
        <w:gridCol w:w="992"/>
        <w:gridCol w:w="2126"/>
        <w:gridCol w:w="1276"/>
        <w:gridCol w:w="1276"/>
        <w:gridCol w:w="1134"/>
        <w:gridCol w:w="1275"/>
      </w:tblGrid>
      <w:tr w:rsidR="00B05A32" w:rsidTr="00B05A32">
        <w:trPr>
          <w:cantSplit/>
        </w:trPr>
        <w:tc>
          <w:tcPr>
            <w:tcW w:w="425" w:type="dxa"/>
            <w:vMerge w:val="restart"/>
          </w:tcPr>
          <w:p w:rsidR="00B05A32" w:rsidRDefault="00B05A32" w:rsidP="00B05A32">
            <w:pPr>
              <w:jc w:val="center"/>
              <w:rPr>
                <w:sz w:val="24"/>
              </w:rPr>
            </w:pPr>
          </w:p>
          <w:p w:rsidR="00B05A32" w:rsidRDefault="00B05A32" w:rsidP="00B05A32">
            <w:pPr>
              <w:jc w:val="center"/>
              <w:rPr>
                <w:sz w:val="24"/>
              </w:rPr>
            </w:pPr>
          </w:p>
          <w:p w:rsidR="00B05A32" w:rsidRDefault="00B05A32" w:rsidP="00B05A32">
            <w:pPr>
              <w:jc w:val="center"/>
              <w:rPr>
                <w:sz w:val="24"/>
              </w:rPr>
            </w:pPr>
          </w:p>
          <w:p w:rsidR="00B05A32" w:rsidRDefault="00B05A32" w:rsidP="00B05A32">
            <w:pPr>
              <w:jc w:val="center"/>
              <w:rPr>
                <w:sz w:val="24"/>
              </w:rPr>
            </w:pPr>
            <w:r>
              <w:rPr>
                <w:sz w:val="24"/>
              </w:rPr>
              <w:t>№№</w:t>
            </w:r>
          </w:p>
        </w:tc>
        <w:tc>
          <w:tcPr>
            <w:tcW w:w="4395" w:type="dxa"/>
            <w:vMerge w:val="restart"/>
          </w:tcPr>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r>
              <w:rPr>
                <w:sz w:val="28"/>
              </w:rPr>
              <w:t>Содержание мероприятий (работ)</w:t>
            </w:r>
          </w:p>
        </w:tc>
        <w:tc>
          <w:tcPr>
            <w:tcW w:w="1276" w:type="dxa"/>
            <w:vMerge w:val="restart"/>
          </w:tcPr>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r>
              <w:rPr>
                <w:sz w:val="28"/>
              </w:rPr>
              <w:t>Единица учета</w:t>
            </w:r>
          </w:p>
        </w:tc>
        <w:tc>
          <w:tcPr>
            <w:tcW w:w="992" w:type="dxa"/>
            <w:vMerge w:val="restart"/>
          </w:tcPr>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r>
              <w:rPr>
                <w:sz w:val="28"/>
              </w:rPr>
              <w:t>Коли</w:t>
            </w:r>
          </w:p>
          <w:p w:rsidR="00B05A32" w:rsidRDefault="00B05A32" w:rsidP="00B05A32">
            <w:pPr>
              <w:jc w:val="center"/>
              <w:rPr>
                <w:sz w:val="28"/>
              </w:rPr>
            </w:pPr>
            <w:proofErr w:type="spellStart"/>
            <w:r>
              <w:rPr>
                <w:sz w:val="28"/>
              </w:rPr>
              <w:t>чест</w:t>
            </w:r>
            <w:proofErr w:type="spellEnd"/>
          </w:p>
          <w:p w:rsidR="00B05A32" w:rsidRDefault="00B05A32" w:rsidP="00B05A32">
            <w:pPr>
              <w:jc w:val="center"/>
              <w:rPr>
                <w:sz w:val="28"/>
              </w:rPr>
            </w:pPr>
            <w:r>
              <w:rPr>
                <w:sz w:val="28"/>
              </w:rPr>
              <w:t>во</w:t>
            </w:r>
          </w:p>
        </w:tc>
        <w:tc>
          <w:tcPr>
            <w:tcW w:w="993" w:type="dxa"/>
            <w:vMerge w:val="restart"/>
          </w:tcPr>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r>
              <w:rPr>
                <w:sz w:val="28"/>
              </w:rPr>
              <w:t>Стоимость работ</w:t>
            </w:r>
          </w:p>
        </w:tc>
        <w:tc>
          <w:tcPr>
            <w:tcW w:w="992" w:type="dxa"/>
            <w:vMerge w:val="restart"/>
          </w:tcPr>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r>
              <w:rPr>
                <w:sz w:val="28"/>
              </w:rPr>
              <w:t>Срок</w:t>
            </w:r>
          </w:p>
          <w:p w:rsidR="00B05A32" w:rsidRDefault="00B05A32" w:rsidP="00B05A32">
            <w:pPr>
              <w:jc w:val="center"/>
              <w:rPr>
                <w:sz w:val="28"/>
              </w:rPr>
            </w:pPr>
            <w:r>
              <w:rPr>
                <w:sz w:val="28"/>
              </w:rPr>
              <w:t>выполнения</w:t>
            </w:r>
          </w:p>
        </w:tc>
        <w:tc>
          <w:tcPr>
            <w:tcW w:w="2126" w:type="dxa"/>
            <w:vMerge w:val="restart"/>
          </w:tcPr>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
          <w:p w:rsidR="00B05A32" w:rsidRDefault="00B05A32" w:rsidP="00B05A32">
            <w:pPr>
              <w:jc w:val="center"/>
              <w:rPr>
                <w:sz w:val="28"/>
              </w:rPr>
            </w:pPr>
            <w:proofErr w:type="gramStart"/>
            <w:r>
              <w:rPr>
                <w:sz w:val="28"/>
              </w:rPr>
              <w:t>Ответственный</w:t>
            </w:r>
            <w:proofErr w:type="gramEnd"/>
            <w:r>
              <w:rPr>
                <w:sz w:val="28"/>
              </w:rPr>
              <w:t xml:space="preserve"> за выполнение</w:t>
            </w:r>
          </w:p>
          <w:p w:rsidR="00B05A32" w:rsidRDefault="00B05A32" w:rsidP="00B05A32">
            <w:pPr>
              <w:jc w:val="center"/>
              <w:rPr>
                <w:sz w:val="28"/>
              </w:rPr>
            </w:pPr>
            <w:r>
              <w:rPr>
                <w:sz w:val="28"/>
              </w:rPr>
              <w:t>мероприятий</w:t>
            </w:r>
          </w:p>
          <w:p w:rsidR="00B05A32" w:rsidRDefault="00B05A32" w:rsidP="00B05A32">
            <w:pPr>
              <w:jc w:val="center"/>
              <w:rPr>
                <w:sz w:val="28"/>
              </w:rPr>
            </w:pPr>
          </w:p>
        </w:tc>
        <w:tc>
          <w:tcPr>
            <w:tcW w:w="4961" w:type="dxa"/>
            <w:gridSpan w:val="4"/>
          </w:tcPr>
          <w:p w:rsidR="00B05A32" w:rsidRDefault="00B05A32" w:rsidP="00B05A32">
            <w:pPr>
              <w:jc w:val="center"/>
              <w:rPr>
                <w:sz w:val="28"/>
              </w:rPr>
            </w:pPr>
            <w:r>
              <w:rPr>
                <w:sz w:val="28"/>
              </w:rPr>
              <w:lastRenderedPageBreak/>
              <w:t>Ожидаемая социальная эффективность</w:t>
            </w:r>
          </w:p>
        </w:tc>
      </w:tr>
      <w:tr w:rsidR="00B05A32" w:rsidTr="00B05A32">
        <w:trPr>
          <w:cantSplit/>
        </w:trPr>
        <w:tc>
          <w:tcPr>
            <w:tcW w:w="425" w:type="dxa"/>
            <w:vMerge/>
          </w:tcPr>
          <w:p w:rsidR="00B05A32" w:rsidRDefault="00B05A32" w:rsidP="00B05A32">
            <w:pPr>
              <w:jc w:val="center"/>
              <w:rPr>
                <w:sz w:val="28"/>
              </w:rPr>
            </w:pPr>
          </w:p>
        </w:tc>
        <w:tc>
          <w:tcPr>
            <w:tcW w:w="4395" w:type="dxa"/>
            <w:vMerge/>
          </w:tcPr>
          <w:p w:rsidR="00B05A32" w:rsidRDefault="00B05A32" w:rsidP="00B05A32">
            <w:pPr>
              <w:jc w:val="center"/>
              <w:rPr>
                <w:sz w:val="28"/>
              </w:rPr>
            </w:pPr>
          </w:p>
        </w:tc>
        <w:tc>
          <w:tcPr>
            <w:tcW w:w="1276" w:type="dxa"/>
            <w:vMerge/>
          </w:tcPr>
          <w:p w:rsidR="00B05A32" w:rsidRDefault="00B05A32" w:rsidP="00B05A32">
            <w:pPr>
              <w:jc w:val="center"/>
              <w:rPr>
                <w:sz w:val="28"/>
              </w:rPr>
            </w:pPr>
          </w:p>
        </w:tc>
        <w:tc>
          <w:tcPr>
            <w:tcW w:w="992" w:type="dxa"/>
            <w:vMerge/>
          </w:tcPr>
          <w:p w:rsidR="00B05A32" w:rsidRDefault="00B05A32" w:rsidP="00B05A32">
            <w:pPr>
              <w:jc w:val="center"/>
              <w:rPr>
                <w:sz w:val="28"/>
              </w:rPr>
            </w:pPr>
          </w:p>
        </w:tc>
        <w:tc>
          <w:tcPr>
            <w:tcW w:w="993" w:type="dxa"/>
            <w:vMerge/>
          </w:tcPr>
          <w:p w:rsidR="00B05A32" w:rsidRDefault="00B05A32" w:rsidP="00B05A32">
            <w:pPr>
              <w:jc w:val="center"/>
              <w:rPr>
                <w:sz w:val="28"/>
              </w:rPr>
            </w:pPr>
          </w:p>
        </w:tc>
        <w:tc>
          <w:tcPr>
            <w:tcW w:w="992" w:type="dxa"/>
            <w:vMerge/>
          </w:tcPr>
          <w:p w:rsidR="00B05A32" w:rsidRDefault="00B05A32" w:rsidP="00B05A32">
            <w:pPr>
              <w:jc w:val="center"/>
              <w:rPr>
                <w:sz w:val="28"/>
              </w:rPr>
            </w:pPr>
          </w:p>
        </w:tc>
        <w:tc>
          <w:tcPr>
            <w:tcW w:w="2126" w:type="dxa"/>
            <w:vMerge/>
          </w:tcPr>
          <w:p w:rsidR="00B05A32" w:rsidRDefault="00B05A32" w:rsidP="00B05A32">
            <w:pPr>
              <w:jc w:val="center"/>
              <w:rPr>
                <w:sz w:val="28"/>
              </w:rPr>
            </w:pPr>
          </w:p>
        </w:tc>
        <w:tc>
          <w:tcPr>
            <w:tcW w:w="2552" w:type="dxa"/>
            <w:gridSpan w:val="2"/>
          </w:tcPr>
          <w:p w:rsidR="00B05A32" w:rsidRDefault="00B05A32" w:rsidP="00B05A32">
            <w:pPr>
              <w:jc w:val="center"/>
              <w:rPr>
                <w:sz w:val="28"/>
              </w:rPr>
            </w:pPr>
            <w:r>
              <w:rPr>
                <w:sz w:val="28"/>
              </w:rPr>
              <w:t xml:space="preserve">Кол-во </w:t>
            </w:r>
            <w:proofErr w:type="gramStart"/>
            <w:r>
              <w:rPr>
                <w:sz w:val="28"/>
              </w:rPr>
              <w:t>работающих</w:t>
            </w:r>
            <w:proofErr w:type="gramEnd"/>
            <w:r>
              <w:rPr>
                <w:sz w:val="28"/>
              </w:rPr>
              <w:t>,</w:t>
            </w:r>
          </w:p>
          <w:p w:rsidR="00B05A32" w:rsidRDefault="00B05A32" w:rsidP="00B05A32">
            <w:pPr>
              <w:jc w:val="center"/>
              <w:rPr>
                <w:sz w:val="28"/>
              </w:rPr>
            </w:pPr>
            <w:proofErr w:type="gramStart"/>
            <w:r>
              <w:rPr>
                <w:sz w:val="28"/>
              </w:rPr>
              <w:t>которым</w:t>
            </w:r>
            <w:proofErr w:type="gramEnd"/>
            <w:r>
              <w:rPr>
                <w:sz w:val="28"/>
              </w:rPr>
              <w:t xml:space="preserve"> улучшаются условия труда</w:t>
            </w:r>
          </w:p>
          <w:p w:rsidR="00B05A32" w:rsidRDefault="00B05A32" w:rsidP="00B05A32">
            <w:pPr>
              <w:jc w:val="center"/>
              <w:rPr>
                <w:sz w:val="28"/>
              </w:rPr>
            </w:pPr>
          </w:p>
        </w:tc>
        <w:tc>
          <w:tcPr>
            <w:tcW w:w="2409" w:type="dxa"/>
            <w:gridSpan w:val="2"/>
          </w:tcPr>
          <w:p w:rsidR="00B05A32" w:rsidRDefault="00B05A32" w:rsidP="00B05A32">
            <w:pPr>
              <w:jc w:val="center"/>
              <w:rPr>
                <w:sz w:val="28"/>
              </w:rPr>
            </w:pPr>
            <w:r>
              <w:rPr>
                <w:sz w:val="28"/>
              </w:rPr>
              <w:t xml:space="preserve">Кол-во </w:t>
            </w:r>
            <w:proofErr w:type="gramStart"/>
            <w:r>
              <w:rPr>
                <w:sz w:val="28"/>
              </w:rPr>
              <w:t>работающих</w:t>
            </w:r>
            <w:proofErr w:type="gramEnd"/>
            <w:r>
              <w:rPr>
                <w:sz w:val="28"/>
              </w:rPr>
              <w:t xml:space="preserve">, высвобождаемых </w:t>
            </w:r>
          </w:p>
          <w:p w:rsidR="00B05A32" w:rsidRDefault="00B05A32" w:rsidP="00B05A32">
            <w:pPr>
              <w:jc w:val="center"/>
              <w:rPr>
                <w:sz w:val="28"/>
              </w:rPr>
            </w:pPr>
            <w:r>
              <w:rPr>
                <w:sz w:val="28"/>
              </w:rPr>
              <w:t>от тяжелых физических работ</w:t>
            </w:r>
          </w:p>
        </w:tc>
      </w:tr>
      <w:tr w:rsidR="00B05A32" w:rsidTr="00B05A32">
        <w:trPr>
          <w:cantSplit/>
        </w:trPr>
        <w:tc>
          <w:tcPr>
            <w:tcW w:w="425" w:type="dxa"/>
            <w:vMerge/>
          </w:tcPr>
          <w:p w:rsidR="00B05A32" w:rsidRDefault="00B05A32" w:rsidP="00B05A32">
            <w:pPr>
              <w:jc w:val="center"/>
              <w:rPr>
                <w:sz w:val="28"/>
              </w:rPr>
            </w:pPr>
          </w:p>
        </w:tc>
        <w:tc>
          <w:tcPr>
            <w:tcW w:w="4395" w:type="dxa"/>
            <w:vMerge/>
          </w:tcPr>
          <w:p w:rsidR="00B05A32" w:rsidRDefault="00B05A32" w:rsidP="00B05A32">
            <w:pPr>
              <w:jc w:val="center"/>
              <w:rPr>
                <w:sz w:val="28"/>
              </w:rPr>
            </w:pPr>
          </w:p>
        </w:tc>
        <w:tc>
          <w:tcPr>
            <w:tcW w:w="1276" w:type="dxa"/>
            <w:vMerge/>
          </w:tcPr>
          <w:p w:rsidR="00B05A32" w:rsidRDefault="00B05A32" w:rsidP="00B05A32">
            <w:pPr>
              <w:jc w:val="center"/>
              <w:rPr>
                <w:sz w:val="28"/>
              </w:rPr>
            </w:pPr>
          </w:p>
        </w:tc>
        <w:tc>
          <w:tcPr>
            <w:tcW w:w="992" w:type="dxa"/>
            <w:vMerge/>
          </w:tcPr>
          <w:p w:rsidR="00B05A32" w:rsidRDefault="00B05A32" w:rsidP="00B05A32">
            <w:pPr>
              <w:jc w:val="center"/>
              <w:rPr>
                <w:sz w:val="28"/>
              </w:rPr>
            </w:pPr>
          </w:p>
        </w:tc>
        <w:tc>
          <w:tcPr>
            <w:tcW w:w="993" w:type="dxa"/>
            <w:vMerge/>
          </w:tcPr>
          <w:p w:rsidR="00B05A32" w:rsidRDefault="00B05A32" w:rsidP="00B05A32">
            <w:pPr>
              <w:jc w:val="center"/>
              <w:rPr>
                <w:sz w:val="28"/>
              </w:rPr>
            </w:pPr>
          </w:p>
        </w:tc>
        <w:tc>
          <w:tcPr>
            <w:tcW w:w="992" w:type="dxa"/>
            <w:vMerge/>
          </w:tcPr>
          <w:p w:rsidR="00B05A32" w:rsidRDefault="00B05A32" w:rsidP="00B05A32">
            <w:pPr>
              <w:jc w:val="center"/>
              <w:rPr>
                <w:sz w:val="28"/>
              </w:rPr>
            </w:pPr>
          </w:p>
        </w:tc>
        <w:tc>
          <w:tcPr>
            <w:tcW w:w="2126" w:type="dxa"/>
            <w:vMerge/>
          </w:tcPr>
          <w:p w:rsidR="00B05A32" w:rsidRDefault="00B05A32" w:rsidP="00B05A32">
            <w:pPr>
              <w:jc w:val="center"/>
              <w:rPr>
                <w:sz w:val="28"/>
              </w:rPr>
            </w:pPr>
          </w:p>
        </w:tc>
        <w:tc>
          <w:tcPr>
            <w:tcW w:w="1276" w:type="dxa"/>
          </w:tcPr>
          <w:p w:rsidR="00B05A32" w:rsidRDefault="00B05A32" w:rsidP="00B05A32">
            <w:pPr>
              <w:jc w:val="center"/>
              <w:rPr>
                <w:sz w:val="28"/>
              </w:rPr>
            </w:pPr>
            <w:r>
              <w:rPr>
                <w:sz w:val="28"/>
              </w:rPr>
              <w:t>Всего</w:t>
            </w:r>
          </w:p>
        </w:tc>
        <w:tc>
          <w:tcPr>
            <w:tcW w:w="1276" w:type="dxa"/>
          </w:tcPr>
          <w:p w:rsidR="00B05A32" w:rsidRDefault="00B05A32" w:rsidP="00B05A32">
            <w:pPr>
              <w:jc w:val="center"/>
              <w:rPr>
                <w:sz w:val="28"/>
              </w:rPr>
            </w:pPr>
            <w:r>
              <w:rPr>
                <w:sz w:val="28"/>
              </w:rPr>
              <w:t>В том числе женщин</w:t>
            </w:r>
          </w:p>
        </w:tc>
        <w:tc>
          <w:tcPr>
            <w:tcW w:w="1134" w:type="dxa"/>
          </w:tcPr>
          <w:p w:rsidR="00B05A32" w:rsidRDefault="00B05A32" w:rsidP="00B05A32">
            <w:pPr>
              <w:jc w:val="center"/>
              <w:rPr>
                <w:sz w:val="28"/>
              </w:rPr>
            </w:pPr>
            <w:r>
              <w:rPr>
                <w:sz w:val="28"/>
              </w:rPr>
              <w:t>Всего</w:t>
            </w:r>
          </w:p>
        </w:tc>
        <w:tc>
          <w:tcPr>
            <w:tcW w:w="1275" w:type="dxa"/>
          </w:tcPr>
          <w:p w:rsidR="00B05A32" w:rsidRDefault="00B05A32" w:rsidP="00B05A32">
            <w:pPr>
              <w:jc w:val="center"/>
              <w:rPr>
                <w:sz w:val="28"/>
              </w:rPr>
            </w:pPr>
            <w:r>
              <w:rPr>
                <w:sz w:val="28"/>
              </w:rPr>
              <w:t xml:space="preserve"> В том числе женщин</w:t>
            </w:r>
          </w:p>
          <w:p w:rsidR="00B05A32" w:rsidRDefault="00B05A32" w:rsidP="00B05A32">
            <w:pPr>
              <w:jc w:val="center"/>
              <w:rPr>
                <w:sz w:val="28"/>
              </w:rPr>
            </w:pPr>
          </w:p>
        </w:tc>
      </w:tr>
      <w:tr w:rsidR="00B05A32" w:rsidTr="00B05A32">
        <w:tc>
          <w:tcPr>
            <w:tcW w:w="425" w:type="dxa"/>
          </w:tcPr>
          <w:p w:rsidR="00B05A32" w:rsidRDefault="00B05A32" w:rsidP="00B05A32">
            <w:pPr>
              <w:jc w:val="center"/>
              <w:rPr>
                <w:sz w:val="24"/>
              </w:rPr>
            </w:pPr>
            <w:r>
              <w:rPr>
                <w:sz w:val="24"/>
              </w:rPr>
              <w:t>1</w:t>
            </w:r>
          </w:p>
        </w:tc>
        <w:tc>
          <w:tcPr>
            <w:tcW w:w="4395" w:type="dxa"/>
          </w:tcPr>
          <w:p w:rsidR="00B05A32" w:rsidRDefault="00B05A32" w:rsidP="00B05A32">
            <w:pPr>
              <w:jc w:val="center"/>
              <w:rPr>
                <w:sz w:val="24"/>
              </w:rPr>
            </w:pPr>
            <w:r>
              <w:rPr>
                <w:sz w:val="24"/>
              </w:rPr>
              <w:t>2</w:t>
            </w:r>
          </w:p>
        </w:tc>
        <w:tc>
          <w:tcPr>
            <w:tcW w:w="1276" w:type="dxa"/>
          </w:tcPr>
          <w:p w:rsidR="00B05A32" w:rsidRDefault="00B05A32" w:rsidP="00B05A32">
            <w:pPr>
              <w:jc w:val="center"/>
              <w:rPr>
                <w:sz w:val="24"/>
              </w:rPr>
            </w:pPr>
            <w:r>
              <w:rPr>
                <w:sz w:val="24"/>
              </w:rPr>
              <w:t>3</w:t>
            </w:r>
          </w:p>
        </w:tc>
        <w:tc>
          <w:tcPr>
            <w:tcW w:w="992" w:type="dxa"/>
          </w:tcPr>
          <w:p w:rsidR="00B05A32" w:rsidRDefault="00B05A32" w:rsidP="00B05A32">
            <w:pPr>
              <w:jc w:val="center"/>
              <w:rPr>
                <w:sz w:val="24"/>
              </w:rPr>
            </w:pPr>
            <w:r>
              <w:rPr>
                <w:sz w:val="24"/>
              </w:rPr>
              <w:t>4</w:t>
            </w:r>
          </w:p>
        </w:tc>
        <w:tc>
          <w:tcPr>
            <w:tcW w:w="993" w:type="dxa"/>
          </w:tcPr>
          <w:p w:rsidR="00B05A32" w:rsidRDefault="00B05A32" w:rsidP="00B05A32">
            <w:pPr>
              <w:jc w:val="center"/>
              <w:rPr>
                <w:sz w:val="24"/>
              </w:rPr>
            </w:pPr>
            <w:r>
              <w:rPr>
                <w:sz w:val="24"/>
              </w:rPr>
              <w:t>5</w:t>
            </w:r>
          </w:p>
        </w:tc>
        <w:tc>
          <w:tcPr>
            <w:tcW w:w="992" w:type="dxa"/>
          </w:tcPr>
          <w:p w:rsidR="00B05A32" w:rsidRDefault="00B05A32" w:rsidP="00B05A32">
            <w:pPr>
              <w:jc w:val="center"/>
              <w:rPr>
                <w:sz w:val="24"/>
              </w:rPr>
            </w:pPr>
            <w:r>
              <w:rPr>
                <w:sz w:val="24"/>
              </w:rPr>
              <w:t>6</w:t>
            </w:r>
          </w:p>
        </w:tc>
        <w:tc>
          <w:tcPr>
            <w:tcW w:w="2126" w:type="dxa"/>
          </w:tcPr>
          <w:p w:rsidR="00B05A32" w:rsidRDefault="00B05A32" w:rsidP="00B05A32">
            <w:pPr>
              <w:jc w:val="center"/>
              <w:rPr>
                <w:sz w:val="24"/>
              </w:rPr>
            </w:pPr>
            <w:r>
              <w:rPr>
                <w:sz w:val="24"/>
              </w:rPr>
              <w:t>7</w:t>
            </w:r>
          </w:p>
        </w:tc>
        <w:tc>
          <w:tcPr>
            <w:tcW w:w="1276" w:type="dxa"/>
          </w:tcPr>
          <w:p w:rsidR="00B05A32" w:rsidRDefault="00B05A32" w:rsidP="00B05A32">
            <w:pPr>
              <w:jc w:val="center"/>
              <w:rPr>
                <w:sz w:val="24"/>
              </w:rPr>
            </w:pPr>
            <w:r>
              <w:rPr>
                <w:sz w:val="24"/>
              </w:rPr>
              <w:t>8</w:t>
            </w:r>
          </w:p>
        </w:tc>
        <w:tc>
          <w:tcPr>
            <w:tcW w:w="1276" w:type="dxa"/>
          </w:tcPr>
          <w:p w:rsidR="00B05A32" w:rsidRDefault="00B05A32" w:rsidP="00B05A32">
            <w:pPr>
              <w:jc w:val="center"/>
              <w:rPr>
                <w:sz w:val="24"/>
              </w:rPr>
            </w:pPr>
            <w:r>
              <w:rPr>
                <w:sz w:val="24"/>
              </w:rPr>
              <w:t>9</w:t>
            </w:r>
          </w:p>
        </w:tc>
        <w:tc>
          <w:tcPr>
            <w:tcW w:w="1134" w:type="dxa"/>
          </w:tcPr>
          <w:p w:rsidR="00B05A32" w:rsidRDefault="00B05A32" w:rsidP="00B05A32">
            <w:pPr>
              <w:jc w:val="center"/>
              <w:rPr>
                <w:sz w:val="24"/>
              </w:rPr>
            </w:pPr>
            <w:r>
              <w:rPr>
                <w:sz w:val="24"/>
              </w:rPr>
              <w:t>10</w:t>
            </w:r>
          </w:p>
        </w:tc>
        <w:tc>
          <w:tcPr>
            <w:tcW w:w="1275" w:type="dxa"/>
          </w:tcPr>
          <w:p w:rsidR="00B05A32" w:rsidRDefault="00B05A32" w:rsidP="00B05A32">
            <w:pPr>
              <w:jc w:val="center"/>
              <w:rPr>
                <w:sz w:val="24"/>
              </w:rPr>
            </w:pPr>
            <w:r>
              <w:rPr>
                <w:sz w:val="24"/>
              </w:rPr>
              <w:t>11</w:t>
            </w:r>
          </w:p>
        </w:tc>
      </w:tr>
    </w:tbl>
    <w:p w:rsidR="00B05A32" w:rsidRDefault="00B05A32" w:rsidP="00B05A32">
      <w:pPr>
        <w:jc w:val="center"/>
        <w:rPr>
          <w:sz w:val="24"/>
        </w:rPr>
      </w:pPr>
    </w:p>
    <w:p w:rsidR="00B05A32" w:rsidRDefault="00B05A32" w:rsidP="00B05A32">
      <w:pPr>
        <w:rPr>
          <w:sz w:val="16"/>
        </w:rPr>
      </w:pPr>
    </w:p>
    <w:p w:rsidR="00B05A32" w:rsidRDefault="00B05A32" w:rsidP="00B05A32">
      <w:pPr>
        <w:rPr>
          <w:sz w:val="16"/>
        </w:rPr>
      </w:pPr>
    </w:p>
    <w:p w:rsidR="00B05A32" w:rsidRDefault="00B05A32" w:rsidP="00B05A32">
      <w:pPr>
        <w:rPr>
          <w:sz w:val="16"/>
        </w:rPr>
      </w:pPr>
    </w:p>
    <w:p w:rsidR="00B05A32" w:rsidRDefault="00B05A32" w:rsidP="00B05A32">
      <w:pPr>
        <w:rPr>
          <w:sz w:val="24"/>
        </w:rPr>
      </w:pPr>
      <w:r>
        <w:rPr>
          <w:sz w:val="24"/>
        </w:rPr>
        <w:t xml:space="preserve"> </w:t>
      </w:r>
    </w:p>
    <w:p w:rsidR="00B05A32" w:rsidRDefault="00B05A32" w:rsidP="00B05A32">
      <w:pPr>
        <w:rPr>
          <w:sz w:val="24"/>
        </w:rPr>
      </w:pPr>
    </w:p>
    <w:p w:rsidR="00B05A32" w:rsidRPr="00AB3C57" w:rsidRDefault="00B05A32" w:rsidP="00B05A32">
      <w:pPr>
        <w:pStyle w:val="1"/>
        <w:rPr>
          <w:b w:val="0"/>
        </w:rPr>
      </w:pPr>
      <w:r w:rsidRPr="00AB3C57">
        <w:rPr>
          <w:b w:val="0"/>
        </w:rPr>
        <w:t>Руководитель организации                                                                                                    Руководитель профсоюзной организации</w:t>
      </w:r>
    </w:p>
    <w:p w:rsidR="00BE57FD" w:rsidRDefault="00BE57FD" w:rsidP="00BE57FD">
      <w:pPr>
        <w:pStyle w:val="af1"/>
        <w:rPr>
          <w:spacing w:val="24"/>
        </w:rPr>
      </w:pPr>
      <w:r>
        <w:rPr>
          <w:spacing w:val="24"/>
        </w:rPr>
        <w:t>АКТ</w:t>
      </w:r>
    </w:p>
    <w:p w:rsidR="00BE57FD" w:rsidRDefault="00BE57FD" w:rsidP="00BE57FD">
      <w:pPr>
        <w:pStyle w:val="af1"/>
        <w:rPr>
          <w:b w:val="0"/>
        </w:rPr>
      </w:pPr>
      <w:r>
        <w:rPr>
          <w:b w:val="0"/>
        </w:rPr>
        <w:t xml:space="preserve">проверки выполнения соглашения по охране труда от « </w:t>
      </w:r>
      <w:r>
        <w:rPr>
          <w:b w:val="0"/>
          <w:sz w:val="16"/>
        </w:rPr>
        <w:t xml:space="preserve">_______  </w:t>
      </w:r>
      <w:r>
        <w:rPr>
          <w:b w:val="0"/>
        </w:rPr>
        <w:t>»</w:t>
      </w:r>
      <w:r>
        <w:rPr>
          <w:b w:val="0"/>
          <w:sz w:val="16"/>
        </w:rPr>
        <w:t xml:space="preserve">     _________________________   </w:t>
      </w:r>
      <w:r>
        <w:rPr>
          <w:b w:val="0"/>
        </w:rPr>
        <w:t>200  г.</w:t>
      </w:r>
    </w:p>
    <w:p w:rsidR="00BE57FD" w:rsidRDefault="00BE57FD" w:rsidP="00BE57FD">
      <w:pPr>
        <w:rPr>
          <w:b/>
          <w:sz w:val="28"/>
        </w:rPr>
      </w:pPr>
    </w:p>
    <w:p w:rsidR="00BE57FD" w:rsidRDefault="00BE57FD" w:rsidP="00BE57FD">
      <w:pPr>
        <w:rPr>
          <w:sz w:val="16"/>
        </w:rPr>
      </w:pPr>
      <w:r>
        <w:rPr>
          <w:sz w:val="28"/>
        </w:rPr>
        <w:t xml:space="preserve">Мы, председатель профсоюзного комитета </w:t>
      </w:r>
      <w:r>
        <w:rPr>
          <w:sz w:val="16"/>
        </w:rPr>
        <w:t>______________________________________________________________________________________________________________</w:t>
      </w:r>
    </w:p>
    <w:p w:rsidR="00BE57FD" w:rsidRDefault="00BE57FD" w:rsidP="00BE57FD">
      <w:pPr>
        <w:pStyle w:val="2"/>
        <w:rPr>
          <w:sz w:val="16"/>
        </w:rPr>
      </w:pPr>
      <w:r>
        <w:t xml:space="preserve">                                    и                                    руководитель                                   организации </w:t>
      </w:r>
      <w:r>
        <w:rPr>
          <w:sz w:val="16"/>
        </w:rPr>
        <w:t>____________________________________________________________________________________________________________________________________</w:t>
      </w:r>
    </w:p>
    <w:p w:rsidR="00BE57FD" w:rsidRDefault="00BE57FD" w:rsidP="00BE57FD">
      <w:pPr>
        <w:rPr>
          <w:sz w:val="28"/>
        </w:rPr>
      </w:pPr>
      <w:r>
        <w:rPr>
          <w:sz w:val="28"/>
        </w:rPr>
        <w:t xml:space="preserve">проверили выполнение соглашения по охране труда за </w:t>
      </w:r>
      <w:r>
        <w:rPr>
          <w:sz w:val="16"/>
        </w:rPr>
        <w:t xml:space="preserve">_______________________   </w:t>
      </w:r>
      <w:r>
        <w:rPr>
          <w:sz w:val="28"/>
        </w:rPr>
        <w:t>полугодие 200  г.</w:t>
      </w:r>
    </w:p>
    <w:p w:rsidR="00BE57FD" w:rsidRDefault="00BE57FD" w:rsidP="00BE57FD">
      <w:pPr>
        <w:rPr>
          <w:sz w:val="24"/>
        </w:rPr>
      </w:pPr>
    </w:p>
    <w:p w:rsidR="00BE57FD" w:rsidRDefault="00BE57FD" w:rsidP="00BE57FD">
      <w:pPr>
        <w:rPr>
          <w:sz w:val="16"/>
        </w:rPr>
      </w:pPr>
      <w:r>
        <w:rPr>
          <w:sz w:val="16"/>
        </w:rPr>
        <w:t xml:space="preserve">____________________________________________________________________________________________________________________________________________________________________________________   </w:t>
      </w:r>
    </w:p>
    <w:p w:rsidR="00BE57FD" w:rsidRDefault="00BE57FD" w:rsidP="00BE57FD">
      <w:pPr>
        <w:jc w:val="center"/>
        <w:rPr>
          <w:sz w:val="24"/>
        </w:rPr>
      </w:pPr>
      <w:r>
        <w:rPr>
          <w:sz w:val="24"/>
        </w:rPr>
        <w:lastRenderedPageBreak/>
        <w:t xml:space="preserve">(наименование учреждения, адрес)    </w:t>
      </w:r>
    </w:p>
    <w:p w:rsidR="00BE57FD" w:rsidRDefault="00BE57FD" w:rsidP="00BE57FD">
      <w:pPr>
        <w:jc w:val="center"/>
      </w:pPr>
    </w:p>
    <w:p w:rsidR="00BE57FD" w:rsidRPr="00841F6C" w:rsidRDefault="00BE57FD" w:rsidP="00BE57FD">
      <w:pPr>
        <w:jc w:val="center"/>
        <w:rPr>
          <w:rFonts w:ascii="Times New Roman" w:hAnsi="Times New Roman"/>
          <w:b/>
          <w:sz w:val="32"/>
          <w:szCs w:val="32"/>
        </w:rPr>
      </w:pPr>
      <w:r w:rsidRPr="00841F6C">
        <w:rPr>
          <w:rFonts w:ascii="Times New Roman" w:hAnsi="Times New Roman"/>
          <w:b/>
          <w:sz w:val="32"/>
          <w:szCs w:val="32"/>
        </w:rPr>
        <w:t>«Соглашение  по охране труда на</w:t>
      </w:r>
      <w:r>
        <w:rPr>
          <w:rFonts w:ascii="Times New Roman" w:hAnsi="Times New Roman"/>
          <w:b/>
          <w:sz w:val="32"/>
          <w:szCs w:val="32"/>
        </w:rPr>
        <w:t xml:space="preserve"> </w:t>
      </w:r>
      <w:r w:rsidRPr="00841F6C">
        <w:rPr>
          <w:rFonts w:ascii="Times New Roman" w:hAnsi="Times New Roman"/>
          <w:b/>
          <w:sz w:val="32"/>
          <w:szCs w:val="32"/>
        </w:rPr>
        <w:t>20</w:t>
      </w:r>
      <w:r>
        <w:rPr>
          <w:rFonts w:ascii="Times New Roman" w:hAnsi="Times New Roman"/>
          <w:b/>
          <w:sz w:val="32"/>
          <w:szCs w:val="32"/>
        </w:rPr>
        <w:t>..</w:t>
      </w:r>
      <w:r w:rsidRPr="00841F6C">
        <w:rPr>
          <w:rFonts w:ascii="Times New Roman" w:hAnsi="Times New Roman"/>
          <w:b/>
          <w:sz w:val="32"/>
          <w:szCs w:val="32"/>
        </w:rPr>
        <w:t>..г.»</w:t>
      </w:r>
    </w:p>
    <w:p w:rsidR="00BE57FD" w:rsidRPr="00841F6C" w:rsidRDefault="00BE57FD" w:rsidP="00BE57F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1339"/>
        <w:gridCol w:w="1578"/>
        <w:gridCol w:w="1911"/>
        <w:gridCol w:w="2981"/>
        <w:gridCol w:w="2034"/>
      </w:tblGrid>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w:t>
            </w:r>
            <w:r>
              <w:rPr>
                <w:rFonts w:ascii="Times New Roman" w:hAnsi="Times New Roman"/>
                <w:sz w:val="20"/>
                <w:szCs w:val="20"/>
              </w:rPr>
              <w:t xml:space="preserve"> </w:t>
            </w:r>
            <w:proofErr w:type="spellStart"/>
            <w:r w:rsidRPr="00F57CA4">
              <w:rPr>
                <w:rFonts w:ascii="Times New Roman" w:hAnsi="Times New Roman"/>
                <w:sz w:val="20"/>
                <w:szCs w:val="20"/>
              </w:rPr>
              <w:t>пп</w:t>
            </w:r>
            <w:proofErr w:type="spellEnd"/>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содержание </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мероприятий</w:t>
            </w:r>
          </w:p>
          <w:p w:rsidR="00BE57FD" w:rsidRPr="00F57CA4" w:rsidRDefault="00BE57FD" w:rsidP="00C97C13">
            <w:pPr>
              <w:rPr>
                <w:rFonts w:ascii="Times New Roman" w:hAnsi="Times New Roman"/>
                <w:sz w:val="28"/>
                <w:szCs w:val="28"/>
              </w:rPr>
            </w:pPr>
            <w:r w:rsidRPr="00F57CA4">
              <w:rPr>
                <w:rFonts w:ascii="Times New Roman" w:hAnsi="Times New Roman"/>
                <w:sz w:val="20"/>
                <w:szCs w:val="20"/>
              </w:rPr>
              <w:t>(работ)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стоимость в рублях </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сроки выполнения работ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ответственные за выполнение мероприятия</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количество</w:t>
            </w:r>
          </w:p>
          <w:p w:rsidR="00BE57FD" w:rsidRPr="00F57CA4" w:rsidRDefault="00BE57FD" w:rsidP="00C97C13">
            <w:pPr>
              <w:rPr>
                <w:rFonts w:ascii="Times New Roman" w:hAnsi="Times New Roman"/>
                <w:sz w:val="20"/>
                <w:szCs w:val="20"/>
              </w:rPr>
            </w:pPr>
            <w:proofErr w:type="spellStart"/>
            <w:r w:rsidRPr="00F57CA4">
              <w:rPr>
                <w:rFonts w:ascii="Times New Roman" w:hAnsi="Times New Roman"/>
                <w:sz w:val="20"/>
                <w:szCs w:val="20"/>
              </w:rPr>
              <w:t>раб.</w:t>
            </w:r>
            <w:proofErr w:type="gramStart"/>
            <w:r w:rsidRPr="00F57CA4">
              <w:rPr>
                <w:rFonts w:ascii="Times New Roman" w:hAnsi="Times New Roman"/>
                <w:sz w:val="20"/>
                <w:szCs w:val="20"/>
              </w:rPr>
              <w:t>,к</w:t>
            </w:r>
            <w:proofErr w:type="gramEnd"/>
            <w:r w:rsidRPr="00F57CA4">
              <w:rPr>
                <w:rFonts w:ascii="Times New Roman" w:hAnsi="Times New Roman"/>
                <w:sz w:val="20"/>
                <w:szCs w:val="20"/>
              </w:rPr>
              <w:t>оторым</w:t>
            </w:r>
            <w:proofErr w:type="spellEnd"/>
            <w:r w:rsidRPr="00F57CA4">
              <w:rPr>
                <w:rFonts w:ascii="Times New Roman" w:hAnsi="Times New Roman"/>
                <w:sz w:val="20"/>
                <w:szCs w:val="20"/>
              </w:rPr>
              <w:t xml:space="preserve"> улучшаются</w:t>
            </w:r>
          </w:p>
          <w:p w:rsidR="00BE57FD" w:rsidRPr="00F57CA4" w:rsidRDefault="00BE57FD" w:rsidP="00C97C13">
            <w:pPr>
              <w:rPr>
                <w:rFonts w:ascii="Times New Roman" w:hAnsi="Times New Roman"/>
                <w:sz w:val="28"/>
                <w:szCs w:val="28"/>
              </w:rPr>
            </w:pPr>
            <w:r w:rsidRPr="00F57CA4">
              <w:rPr>
                <w:rFonts w:ascii="Times New Roman" w:hAnsi="Times New Roman"/>
                <w:sz w:val="20"/>
                <w:szCs w:val="20"/>
              </w:rPr>
              <w:t>условия труда</w:t>
            </w:r>
            <w:r w:rsidRPr="00F57CA4">
              <w:rPr>
                <w:rFonts w:ascii="Times New Roman" w:hAnsi="Times New Roman"/>
                <w:sz w:val="28"/>
                <w:szCs w:val="28"/>
              </w:rPr>
              <w:t xml:space="preserve"> </w:t>
            </w:r>
          </w:p>
        </w:tc>
      </w:tr>
    </w:tbl>
    <w:p w:rsidR="00BE57FD" w:rsidRPr="00841F6C" w:rsidRDefault="00BE57FD" w:rsidP="00BE57FD">
      <w:pPr>
        <w:jc w:val="center"/>
        <w:rPr>
          <w:rFonts w:ascii="Times New Roman" w:hAnsi="Times New Roman"/>
          <w:b/>
          <w:sz w:val="28"/>
          <w:szCs w:val="28"/>
        </w:rPr>
      </w:pPr>
      <w:r w:rsidRPr="00841F6C">
        <w:rPr>
          <w:rFonts w:ascii="Times New Roman" w:hAnsi="Times New Roman"/>
          <w:b/>
          <w:sz w:val="28"/>
          <w:szCs w:val="28"/>
        </w:rPr>
        <w:t>1.Организационные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4144"/>
        <w:gridCol w:w="1433"/>
        <w:gridCol w:w="1465"/>
        <w:gridCol w:w="2157"/>
        <w:gridCol w:w="756"/>
      </w:tblGrid>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Оформление уголка «Охрана труда»</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300р.</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март200г.</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Иванова Е.А.</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2.</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Проведение общего технического осмотра здания на соответствие безопасной эксплуатации</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раз в квартал</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комиссия </w:t>
            </w:r>
            <w:proofErr w:type="gramStart"/>
            <w:r w:rsidRPr="00F57CA4">
              <w:rPr>
                <w:rFonts w:ascii="Times New Roman" w:hAnsi="Times New Roman"/>
                <w:sz w:val="20"/>
                <w:szCs w:val="20"/>
              </w:rPr>
              <w:t>по</w:t>
            </w:r>
            <w:proofErr w:type="gramEnd"/>
            <w:r w:rsidRPr="00F57CA4">
              <w:rPr>
                <w:rFonts w:ascii="Times New Roman" w:hAnsi="Times New Roman"/>
                <w:sz w:val="20"/>
                <w:szCs w:val="20"/>
              </w:rPr>
              <w:t xml:space="preserve"> ОТ</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Обучение и проверка знаний по охране труда работников ОУ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 счет ФСС</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по отдельному графику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руководитель ОУ</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4.</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разработка и утверждение инструкций, согласование с профкомом в установленном порядке</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по мере изменения</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отв. за охрану труда, руководитель</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5.</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обеспечение журналами инструктажа</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600р.</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август 200г.</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руководитель ОУ</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6.</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утверждение списка работников, который необходим предварительный и периодический </w:t>
            </w:r>
            <w:proofErr w:type="spellStart"/>
            <w:r w:rsidRPr="00F57CA4">
              <w:rPr>
                <w:rFonts w:ascii="Times New Roman" w:hAnsi="Times New Roman"/>
                <w:sz w:val="20"/>
                <w:szCs w:val="20"/>
              </w:rPr>
              <w:t>медосмтр</w:t>
            </w:r>
            <w:proofErr w:type="gramStart"/>
            <w:r w:rsidRPr="00F57CA4">
              <w:rPr>
                <w:rFonts w:ascii="Times New Roman" w:hAnsi="Times New Roman"/>
                <w:sz w:val="20"/>
                <w:szCs w:val="20"/>
              </w:rPr>
              <w:t>,с</w:t>
            </w:r>
            <w:proofErr w:type="gramEnd"/>
            <w:r w:rsidRPr="00F57CA4">
              <w:rPr>
                <w:rFonts w:ascii="Times New Roman" w:hAnsi="Times New Roman"/>
                <w:sz w:val="20"/>
                <w:szCs w:val="20"/>
              </w:rPr>
              <w:t>ан.минимум</w:t>
            </w:r>
            <w:proofErr w:type="spellEnd"/>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июнь 200г.</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Комиссия по ОТ, </w:t>
            </w:r>
            <w:proofErr w:type="spellStart"/>
            <w:r w:rsidRPr="00F57CA4">
              <w:rPr>
                <w:rFonts w:ascii="Times New Roman" w:hAnsi="Times New Roman"/>
                <w:sz w:val="20"/>
                <w:szCs w:val="20"/>
              </w:rPr>
              <w:t>руков</w:t>
            </w:r>
            <w:proofErr w:type="gramStart"/>
            <w:r w:rsidRPr="00F57CA4">
              <w:rPr>
                <w:rFonts w:ascii="Times New Roman" w:hAnsi="Times New Roman"/>
                <w:sz w:val="20"/>
                <w:szCs w:val="20"/>
              </w:rPr>
              <w:t>.О</w:t>
            </w:r>
            <w:proofErr w:type="gramEnd"/>
            <w:r w:rsidRPr="00F57CA4">
              <w:rPr>
                <w:rFonts w:ascii="Times New Roman" w:hAnsi="Times New Roman"/>
                <w:sz w:val="20"/>
                <w:szCs w:val="20"/>
              </w:rPr>
              <w:t>У</w:t>
            </w:r>
            <w:proofErr w:type="spellEnd"/>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78чел.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7.</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утверждение списка работников, которым необходима компенсация за работу в опасных и вредных условиях труда</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август 200г.</w:t>
            </w:r>
          </w:p>
        </w:tc>
        <w:tc>
          <w:tcPr>
            <w:tcW w:w="0" w:type="auto"/>
          </w:tcPr>
          <w:p w:rsidR="00BE57FD" w:rsidRPr="00F57CA4" w:rsidRDefault="00BE57FD" w:rsidP="00C97C13">
            <w:pPr>
              <w:rPr>
                <w:rFonts w:ascii="Times New Roman" w:hAnsi="Times New Roman"/>
                <w:sz w:val="20"/>
                <w:szCs w:val="20"/>
              </w:rPr>
            </w:pPr>
            <w:proofErr w:type="spellStart"/>
            <w:r w:rsidRPr="00F57CA4">
              <w:rPr>
                <w:rFonts w:ascii="Times New Roman" w:hAnsi="Times New Roman"/>
                <w:sz w:val="20"/>
                <w:szCs w:val="20"/>
              </w:rPr>
              <w:t>руков</w:t>
            </w:r>
            <w:proofErr w:type="gramStart"/>
            <w:r w:rsidRPr="00F57CA4">
              <w:rPr>
                <w:rFonts w:ascii="Times New Roman" w:hAnsi="Times New Roman"/>
                <w:sz w:val="20"/>
                <w:szCs w:val="20"/>
              </w:rPr>
              <w:t>.О</w:t>
            </w:r>
            <w:proofErr w:type="gramEnd"/>
            <w:r w:rsidRPr="00F57CA4">
              <w:rPr>
                <w:rFonts w:ascii="Times New Roman" w:hAnsi="Times New Roman"/>
                <w:sz w:val="20"/>
                <w:szCs w:val="20"/>
              </w:rPr>
              <w:t>У</w:t>
            </w:r>
            <w:proofErr w:type="spellEnd"/>
            <w:r w:rsidRPr="00F57CA4">
              <w:rPr>
                <w:rFonts w:ascii="Times New Roman" w:hAnsi="Times New Roman"/>
                <w:sz w:val="20"/>
                <w:szCs w:val="20"/>
              </w:rPr>
              <w:t>, комиссия по ОТ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29чел.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8.</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утверждение списка работников, которые обеспечиваются </w:t>
            </w:r>
            <w:proofErr w:type="gramStart"/>
            <w:r w:rsidRPr="00F57CA4">
              <w:rPr>
                <w:rFonts w:ascii="Times New Roman" w:hAnsi="Times New Roman"/>
                <w:sz w:val="20"/>
                <w:szCs w:val="20"/>
              </w:rPr>
              <w:t>СИЗ</w:t>
            </w:r>
            <w:proofErr w:type="gramEnd"/>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roofErr w:type="spellStart"/>
            <w:r w:rsidRPr="00F57CA4">
              <w:rPr>
                <w:rFonts w:ascii="Times New Roman" w:hAnsi="Times New Roman"/>
                <w:sz w:val="20"/>
                <w:szCs w:val="20"/>
              </w:rPr>
              <w:t>руков</w:t>
            </w:r>
            <w:proofErr w:type="gramStart"/>
            <w:r w:rsidRPr="00F57CA4">
              <w:rPr>
                <w:rFonts w:ascii="Times New Roman" w:hAnsi="Times New Roman"/>
                <w:sz w:val="20"/>
                <w:szCs w:val="20"/>
              </w:rPr>
              <w:t>.О</w:t>
            </w:r>
            <w:proofErr w:type="gramEnd"/>
            <w:r w:rsidRPr="00F57CA4">
              <w:rPr>
                <w:rFonts w:ascii="Times New Roman" w:hAnsi="Times New Roman"/>
                <w:sz w:val="20"/>
                <w:szCs w:val="20"/>
              </w:rPr>
              <w:t>У</w:t>
            </w:r>
            <w:proofErr w:type="spellEnd"/>
            <w:r w:rsidRPr="00F57CA4">
              <w:rPr>
                <w:rFonts w:ascii="Times New Roman" w:hAnsi="Times New Roman"/>
                <w:sz w:val="20"/>
                <w:szCs w:val="20"/>
              </w:rPr>
              <w:t>, комиссия по ОТ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14чел.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9.</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утверждение списка работников, которым положены моющие и обезвреживающие средства</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руководитель ОУ,</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комиссия </w:t>
            </w:r>
            <w:proofErr w:type="gramStart"/>
            <w:r w:rsidRPr="00F57CA4">
              <w:rPr>
                <w:rFonts w:ascii="Times New Roman" w:hAnsi="Times New Roman"/>
                <w:sz w:val="20"/>
                <w:szCs w:val="20"/>
              </w:rPr>
              <w:t>по</w:t>
            </w:r>
            <w:proofErr w:type="gramEnd"/>
            <w:r w:rsidRPr="00F57CA4">
              <w:rPr>
                <w:rFonts w:ascii="Times New Roman" w:hAnsi="Times New Roman"/>
                <w:sz w:val="20"/>
                <w:szCs w:val="20"/>
              </w:rPr>
              <w:t xml:space="preserve"> ОТ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6чел.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10.</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аттестация рабочих мест учителя химии, физики, информатики…</w:t>
            </w:r>
          </w:p>
          <w:p w:rsidR="00BE57FD" w:rsidRPr="00F57CA4" w:rsidRDefault="00BE57FD" w:rsidP="00C97C13">
            <w:pPr>
              <w:rPr>
                <w:rFonts w:ascii="Times New Roman" w:hAnsi="Times New Roman"/>
                <w:sz w:val="20"/>
                <w:szCs w:val="20"/>
              </w:rPr>
            </w:pPr>
            <w:proofErr w:type="gramStart"/>
            <w:r w:rsidRPr="00F57CA4">
              <w:rPr>
                <w:rFonts w:ascii="Times New Roman" w:hAnsi="Times New Roman"/>
                <w:sz w:val="20"/>
                <w:szCs w:val="20"/>
              </w:rPr>
              <w:t>-рабочей по стирке белья, медицинского работника…</w:t>
            </w:r>
            <w:proofErr w:type="gramEnd"/>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обсчитываете</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сумму расходов</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Руководитель ОУ, аттестационная комиссия.</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9</w:t>
            </w:r>
            <w:proofErr w:type="gramStart"/>
            <w:r w:rsidRPr="00F57CA4">
              <w:rPr>
                <w:rFonts w:ascii="Times New Roman" w:hAnsi="Times New Roman"/>
                <w:sz w:val="20"/>
                <w:szCs w:val="20"/>
              </w:rPr>
              <w:t xml:space="preserve"> ?</w:t>
            </w:r>
            <w:proofErr w:type="gramEnd"/>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11.</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подготовка к участию в смотре-конкурсе на лучшую организацию работы по охране </w:t>
            </w:r>
            <w:r w:rsidRPr="00F57CA4">
              <w:rPr>
                <w:rFonts w:ascii="Times New Roman" w:hAnsi="Times New Roman"/>
                <w:sz w:val="20"/>
                <w:szCs w:val="20"/>
              </w:rPr>
              <w:lastRenderedPageBreak/>
              <w:t>труда</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lastRenderedPageBreak/>
              <w:t>200р.</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январь-март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профком</w:t>
            </w:r>
          </w:p>
        </w:tc>
        <w:tc>
          <w:tcPr>
            <w:tcW w:w="0" w:type="auto"/>
          </w:tcPr>
          <w:p w:rsidR="00BE57FD" w:rsidRPr="00F57CA4" w:rsidRDefault="00BE57FD" w:rsidP="00C97C13">
            <w:pPr>
              <w:rPr>
                <w:rFonts w:ascii="Times New Roman" w:hAnsi="Times New Roman"/>
                <w:sz w:val="20"/>
                <w:szCs w:val="20"/>
              </w:rPr>
            </w:pPr>
          </w:p>
        </w:tc>
      </w:tr>
    </w:tbl>
    <w:p w:rsidR="00BE57FD" w:rsidRPr="00841F6C" w:rsidRDefault="00BE57FD" w:rsidP="00BE57FD">
      <w:pPr>
        <w:rPr>
          <w:rFonts w:ascii="Times New Roman" w:hAnsi="Times New Roman"/>
          <w:sz w:val="20"/>
          <w:szCs w:val="20"/>
        </w:rPr>
      </w:pPr>
      <w:r w:rsidRPr="00841F6C">
        <w:rPr>
          <w:rFonts w:ascii="Times New Roman" w:hAnsi="Times New Roman"/>
          <w:sz w:val="20"/>
          <w:szCs w:val="20"/>
        </w:rPr>
        <w:lastRenderedPageBreak/>
        <w:t xml:space="preserve">             </w:t>
      </w:r>
    </w:p>
    <w:p w:rsidR="00BE57FD" w:rsidRPr="00841F6C" w:rsidRDefault="00BE57FD" w:rsidP="00BE57FD">
      <w:pPr>
        <w:jc w:val="center"/>
        <w:rPr>
          <w:rFonts w:ascii="Times New Roman" w:hAnsi="Times New Roman"/>
          <w:b/>
          <w:sz w:val="28"/>
          <w:szCs w:val="28"/>
        </w:rPr>
      </w:pPr>
      <w:r w:rsidRPr="00841F6C">
        <w:rPr>
          <w:rFonts w:ascii="Times New Roman" w:hAnsi="Times New Roman"/>
          <w:b/>
          <w:sz w:val="28"/>
          <w:szCs w:val="28"/>
        </w:rPr>
        <w:t>2.Технические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4348"/>
        <w:gridCol w:w="1271"/>
        <w:gridCol w:w="1096"/>
        <w:gridCol w:w="2734"/>
        <w:gridCol w:w="606"/>
      </w:tblGrid>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замена светильников в кабинете №2 </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рус</w:t>
            </w:r>
            <w:proofErr w:type="gramStart"/>
            <w:r w:rsidRPr="00F57CA4">
              <w:rPr>
                <w:rFonts w:ascii="Times New Roman" w:hAnsi="Times New Roman"/>
                <w:sz w:val="20"/>
                <w:szCs w:val="20"/>
              </w:rPr>
              <w:t>.</w:t>
            </w:r>
            <w:proofErr w:type="gramEnd"/>
            <w:r w:rsidRPr="00F57CA4">
              <w:rPr>
                <w:rFonts w:ascii="Times New Roman" w:hAnsi="Times New Roman"/>
                <w:sz w:val="20"/>
                <w:szCs w:val="20"/>
              </w:rPr>
              <w:t xml:space="preserve"> </w:t>
            </w:r>
            <w:proofErr w:type="gramStart"/>
            <w:r w:rsidRPr="00F57CA4">
              <w:rPr>
                <w:rFonts w:ascii="Times New Roman" w:hAnsi="Times New Roman"/>
                <w:sz w:val="20"/>
                <w:szCs w:val="20"/>
              </w:rPr>
              <w:t>я</w:t>
            </w:r>
            <w:proofErr w:type="gramEnd"/>
            <w:r w:rsidRPr="00F57CA4">
              <w:rPr>
                <w:rFonts w:ascii="Times New Roman" w:hAnsi="Times New Roman"/>
                <w:sz w:val="20"/>
                <w:szCs w:val="20"/>
              </w:rPr>
              <w:t>з и литер.</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считаете</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сумму расходов</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июль200г.</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Совет школы, руководитель ОУ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2.</w:t>
            </w:r>
          </w:p>
        </w:tc>
        <w:tc>
          <w:tcPr>
            <w:tcW w:w="0" w:type="auto"/>
          </w:tcPr>
          <w:p w:rsidR="00BE57FD" w:rsidRPr="00F57CA4" w:rsidRDefault="00BE57FD" w:rsidP="00C97C13">
            <w:pPr>
              <w:rPr>
                <w:rFonts w:ascii="Times New Roman" w:hAnsi="Times New Roman"/>
                <w:sz w:val="20"/>
                <w:szCs w:val="20"/>
              </w:rPr>
            </w:pPr>
            <w:proofErr w:type="spellStart"/>
            <w:r>
              <w:rPr>
                <w:rFonts w:ascii="Times New Roman" w:hAnsi="Times New Roman"/>
                <w:sz w:val="20"/>
                <w:szCs w:val="20"/>
              </w:rPr>
              <w:t>о</w:t>
            </w:r>
            <w:r w:rsidRPr="00F57CA4">
              <w:rPr>
                <w:rFonts w:ascii="Times New Roman" w:hAnsi="Times New Roman"/>
                <w:sz w:val="20"/>
                <w:szCs w:val="20"/>
              </w:rPr>
              <w:t>стекленение</w:t>
            </w:r>
            <w:proofErr w:type="spellEnd"/>
            <w:r w:rsidRPr="00F57CA4">
              <w:rPr>
                <w:rFonts w:ascii="Times New Roman" w:hAnsi="Times New Roman"/>
                <w:sz w:val="20"/>
                <w:szCs w:val="20"/>
              </w:rPr>
              <w:t xml:space="preserve"> оконных проемов и их утепление</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рабочий по </w:t>
            </w:r>
            <w:proofErr w:type="spellStart"/>
            <w:r w:rsidRPr="00F57CA4">
              <w:rPr>
                <w:rFonts w:ascii="Times New Roman" w:hAnsi="Times New Roman"/>
                <w:sz w:val="20"/>
                <w:szCs w:val="20"/>
              </w:rPr>
              <w:t>обслужив</w:t>
            </w:r>
            <w:proofErr w:type="gramStart"/>
            <w:r w:rsidRPr="00F57CA4">
              <w:rPr>
                <w:rFonts w:ascii="Times New Roman" w:hAnsi="Times New Roman"/>
                <w:sz w:val="20"/>
                <w:szCs w:val="20"/>
              </w:rPr>
              <w:t>.з</w:t>
            </w:r>
            <w:proofErr w:type="gramEnd"/>
            <w:r w:rsidRPr="00F57CA4">
              <w:rPr>
                <w:rFonts w:ascii="Times New Roman" w:hAnsi="Times New Roman"/>
                <w:sz w:val="20"/>
                <w:szCs w:val="20"/>
              </w:rPr>
              <w:t>дания</w:t>
            </w:r>
            <w:proofErr w:type="spellEnd"/>
            <w:r w:rsidRPr="00F57CA4">
              <w:rPr>
                <w:rFonts w:ascii="Times New Roman" w:hAnsi="Times New Roman"/>
                <w:sz w:val="20"/>
                <w:szCs w:val="20"/>
              </w:rPr>
              <w:t>, зам. по АХЧ</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замена </w:t>
            </w:r>
            <w:proofErr w:type="spellStart"/>
            <w:r w:rsidRPr="00F57CA4">
              <w:rPr>
                <w:rFonts w:ascii="Times New Roman" w:hAnsi="Times New Roman"/>
                <w:sz w:val="20"/>
                <w:szCs w:val="20"/>
              </w:rPr>
              <w:t>линолиума</w:t>
            </w:r>
            <w:proofErr w:type="spellEnd"/>
            <w:r w:rsidRPr="00F57CA4">
              <w:rPr>
                <w:rFonts w:ascii="Times New Roman" w:hAnsi="Times New Roman"/>
                <w:sz w:val="20"/>
                <w:szCs w:val="20"/>
              </w:rPr>
              <w:t xml:space="preserve"> в актовом зале</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4.</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ремонт кровли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5.</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ремонт спортивных сооружений на территории ОУ</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6.</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установка пожарной сигнализации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7.</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проведение испытаний устройств заземления</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и изоляции проводов электроустановок на соответствие безопасной эксплуатации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bl>
    <w:p w:rsidR="00BE57FD" w:rsidRPr="00841F6C" w:rsidRDefault="00BE57FD" w:rsidP="00BE57FD">
      <w:pPr>
        <w:rPr>
          <w:rFonts w:ascii="Times New Roman" w:hAnsi="Times New Roman"/>
          <w:sz w:val="28"/>
          <w:szCs w:val="28"/>
        </w:rPr>
      </w:pPr>
    </w:p>
    <w:p w:rsidR="00BE57FD" w:rsidRDefault="00BE57FD" w:rsidP="00BE57FD">
      <w:pPr>
        <w:jc w:val="center"/>
        <w:rPr>
          <w:rFonts w:ascii="Times New Roman" w:hAnsi="Times New Roman"/>
          <w:b/>
          <w:sz w:val="28"/>
          <w:szCs w:val="28"/>
        </w:rPr>
      </w:pPr>
    </w:p>
    <w:p w:rsidR="00BE57FD" w:rsidRDefault="00BE57FD" w:rsidP="00BE57FD">
      <w:pPr>
        <w:jc w:val="center"/>
        <w:rPr>
          <w:rFonts w:ascii="Times New Roman" w:hAnsi="Times New Roman"/>
          <w:b/>
          <w:sz w:val="28"/>
          <w:szCs w:val="28"/>
        </w:rPr>
      </w:pPr>
    </w:p>
    <w:p w:rsidR="00BE57FD" w:rsidRPr="00841F6C" w:rsidRDefault="00BE57FD" w:rsidP="00BE57FD">
      <w:pPr>
        <w:jc w:val="center"/>
        <w:rPr>
          <w:rFonts w:ascii="Times New Roman" w:hAnsi="Times New Roman"/>
          <w:b/>
          <w:sz w:val="28"/>
          <w:szCs w:val="28"/>
        </w:rPr>
      </w:pPr>
      <w:r w:rsidRPr="00841F6C">
        <w:rPr>
          <w:rFonts w:ascii="Times New Roman" w:hAnsi="Times New Roman"/>
          <w:b/>
          <w:sz w:val="28"/>
          <w:szCs w:val="28"/>
        </w:rPr>
        <w:t xml:space="preserve">3.Лечебно – профилактические и санитарно </w:t>
      </w:r>
      <w:proofErr w:type="gramStart"/>
      <w:r w:rsidRPr="00841F6C">
        <w:rPr>
          <w:rFonts w:ascii="Times New Roman" w:hAnsi="Times New Roman"/>
          <w:b/>
          <w:sz w:val="28"/>
          <w:szCs w:val="28"/>
        </w:rPr>
        <w:t>–б</w:t>
      </w:r>
      <w:proofErr w:type="gramEnd"/>
      <w:r w:rsidRPr="00841F6C">
        <w:rPr>
          <w:rFonts w:ascii="Times New Roman" w:hAnsi="Times New Roman"/>
          <w:b/>
          <w:sz w:val="28"/>
          <w:szCs w:val="28"/>
        </w:rPr>
        <w:t>ытовые</w:t>
      </w:r>
      <w:r>
        <w:rPr>
          <w:rFonts w:ascii="Times New Roman" w:hAnsi="Times New Roman"/>
          <w:b/>
          <w:sz w:val="28"/>
          <w:szCs w:val="28"/>
        </w:rPr>
        <w:t xml:space="preserve"> </w:t>
      </w:r>
      <w:r w:rsidRPr="00841F6C">
        <w:rPr>
          <w:rFonts w:ascii="Times New Roman" w:hAnsi="Times New Roman"/>
          <w:b/>
          <w:sz w:val="28"/>
          <w:szCs w:val="28"/>
        </w:rPr>
        <w:t>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5218"/>
        <w:gridCol w:w="706"/>
        <w:gridCol w:w="1460"/>
        <w:gridCol w:w="1915"/>
        <w:gridCol w:w="756"/>
      </w:tblGrid>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медицинский осмотр</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3400</w:t>
            </w:r>
            <w:proofErr w:type="gramStart"/>
            <w:r w:rsidRPr="00F57CA4">
              <w:rPr>
                <w:rFonts w:ascii="Times New Roman" w:hAnsi="Times New Roman"/>
                <w:sz w:val="20"/>
                <w:szCs w:val="20"/>
              </w:rPr>
              <w:t xml:space="preserve"> ?</w:t>
            </w:r>
            <w:proofErr w:type="gramEnd"/>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согласно графику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врач, руководитель ОУ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78чел.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2.</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организация </w:t>
            </w:r>
            <w:proofErr w:type="gramStart"/>
            <w:r w:rsidRPr="00F57CA4">
              <w:rPr>
                <w:rFonts w:ascii="Times New Roman" w:hAnsi="Times New Roman"/>
                <w:sz w:val="20"/>
                <w:szCs w:val="20"/>
              </w:rPr>
              <w:t>курсовой</w:t>
            </w:r>
            <w:proofErr w:type="gramEnd"/>
            <w:r w:rsidRPr="00F57CA4">
              <w:rPr>
                <w:rFonts w:ascii="Times New Roman" w:hAnsi="Times New Roman"/>
                <w:sz w:val="20"/>
                <w:szCs w:val="20"/>
              </w:rPr>
              <w:t xml:space="preserve"> </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гигиенической подготовки и переподготовки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согласно графику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руководитель ОУ</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установка вентиляционных шкафов в кабинете химии, физики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фамилия</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6чел.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4.</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оснащение мебелью в соответствии с </w:t>
            </w:r>
            <w:proofErr w:type="spellStart"/>
            <w:r w:rsidRPr="00F57CA4">
              <w:rPr>
                <w:rFonts w:ascii="Times New Roman" w:hAnsi="Times New Roman"/>
                <w:sz w:val="20"/>
                <w:szCs w:val="20"/>
              </w:rPr>
              <w:t>ростовкой</w:t>
            </w:r>
            <w:proofErr w:type="spellEnd"/>
            <w:r w:rsidRPr="00F57CA4">
              <w:rPr>
                <w:rFonts w:ascii="Times New Roman" w:hAnsi="Times New Roman"/>
                <w:sz w:val="20"/>
                <w:szCs w:val="20"/>
              </w:rPr>
              <w:t xml:space="preserve"> кабинетов начальных классов</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5.</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организация радиационного обследования кабинета информатики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6.</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выделение и оснащение подсобного помещения для обслуживающего персонала</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7.</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организация дезинфекции, дезинсекции и дератизации пищеблока…</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lastRenderedPageBreak/>
              <w:t>8.</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приобретение микроволновой печи для организации питания сотрудников </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bl>
    <w:p w:rsidR="00AF619D" w:rsidRPr="00AF619D" w:rsidRDefault="00AF619D" w:rsidP="00AF619D">
      <w:pPr>
        <w:shd w:val="clear" w:color="auto" w:fill="FFFFFF"/>
        <w:spacing w:after="215" w:line="240" w:lineRule="auto"/>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11. Сроки носки теплой специальной одежды и теплой специальной обуви устанавливаются в годах в зависимости от климатических поясов:</w:t>
      </w:r>
    </w:p>
    <w:p w:rsidR="00AF619D" w:rsidRPr="00AF619D" w:rsidRDefault="00AF619D" w:rsidP="00AF619D">
      <w:pPr>
        <w:spacing w:after="0" w:line="240" w:lineRule="auto"/>
        <w:rPr>
          <w:rFonts w:ascii="Times New Roman" w:eastAsia="Times New Roman" w:hAnsi="Times New Roman" w:cs="Times New Roman"/>
          <w:sz w:val="24"/>
          <w:szCs w:val="24"/>
          <w:lang w:eastAsia="ru-RU"/>
        </w:rPr>
      </w:pPr>
    </w:p>
    <w:tbl>
      <w:tblPr>
        <w:tblW w:w="10185" w:type="dxa"/>
        <w:shd w:val="clear" w:color="auto" w:fill="FFFFFF"/>
        <w:tblCellMar>
          <w:left w:w="0" w:type="dxa"/>
          <w:right w:w="0" w:type="dxa"/>
        </w:tblCellMar>
        <w:tblLook w:val="04A0"/>
      </w:tblPr>
      <w:tblGrid>
        <w:gridCol w:w="817"/>
        <w:gridCol w:w="3662"/>
        <w:gridCol w:w="1135"/>
        <w:gridCol w:w="1105"/>
        <w:gridCol w:w="1150"/>
        <w:gridCol w:w="1105"/>
        <w:gridCol w:w="1211"/>
      </w:tblGrid>
      <w:tr w:rsidR="00AF619D" w:rsidRPr="00AF619D" w:rsidTr="00AF619D">
        <w:tc>
          <w:tcPr>
            <w:tcW w:w="810" w:type="dxa"/>
            <w:vMerge w:val="restart"/>
            <w:tcBorders>
              <w:top w:val="single" w:sz="4" w:space="0" w:color="000000"/>
              <w:left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 xml:space="preserve">N </w:t>
            </w:r>
            <w:proofErr w:type="spellStart"/>
            <w:proofErr w:type="gramStart"/>
            <w:r w:rsidRPr="00AF619D">
              <w:rPr>
                <w:rFonts w:ascii="Times New Roman" w:eastAsia="Times New Roman" w:hAnsi="Times New Roman" w:cs="Times New Roman"/>
                <w:color w:val="464C55"/>
                <w:sz w:val="17"/>
                <w:szCs w:val="17"/>
                <w:lang w:eastAsia="ru-RU"/>
              </w:rPr>
              <w:t>п</w:t>
            </w:r>
            <w:proofErr w:type="spellEnd"/>
            <w:proofErr w:type="gramEnd"/>
            <w:r w:rsidRPr="00AF619D">
              <w:rPr>
                <w:rFonts w:ascii="Times New Roman" w:eastAsia="Times New Roman" w:hAnsi="Times New Roman" w:cs="Times New Roman"/>
                <w:color w:val="464C55"/>
                <w:sz w:val="17"/>
                <w:szCs w:val="17"/>
                <w:lang w:eastAsia="ru-RU"/>
              </w:rPr>
              <w:t>/</w:t>
            </w:r>
            <w:proofErr w:type="spellStart"/>
            <w:r w:rsidRPr="00AF619D">
              <w:rPr>
                <w:rFonts w:ascii="Times New Roman" w:eastAsia="Times New Roman" w:hAnsi="Times New Roman" w:cs="Times New Roman"/>
                <w:color w:val="464C55"/>
                <w:sz w:val="17"/>
                <w:szCs w:val="17"/>
                <w:lang w:eastAsia="ru-RU"/>
              </w:rPr>
              <w:t>п</w:t>
            </w:r>
            <w:proofErr w:type="spellEnd"/>
          </w:p>
        </w:tc>
        <w:tc>
          <w:tcPr>
            <w:tcW w:w="3630" w:type="dxa"/>
            <w:vMerge w:val="restart"/>
            <w:tcBorders>
              <w:top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Наименование теплой специальной одежды и теплой специальной обуви</w:t>
            </w:r>
          </w:p>
        </w:tc>
        <w:tc>
          <w:tcPr>
            <w:tcW w:w="5655" w:type="dxa"/>
            <w:gridSpan w:val="5"/>
            <w:tcBorders>
              <w:top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Сроки носки по климатическим поясам (в годах)</w:t>
            </w:r>
          </w:p>
        </w:tc>
      </w:tr>
      <w:tr w:rsidR="00AF619D" w:rsidRPr="00AF619D" w:rsidTr="00AF619D">
        <w:tc>
          <w:tcPr>
            <w:tcW w:w="0" w:type="auto"/>
            <w:vMerge/>
            <w:tcBorders>
              <w:top w:val="single" w:sz="4" w:space="0" w:color="000000"/>
              <w:left w:val="single" w:sz="4" w:space="0" w:color="000000"/>
              <w:right w:val="single" w:sz="4" w:space="0" w:color="000000"/>
            </w:tcBorders>
            <w:shd w:val="clear" w:color="auto" w:fill="FFFFFF"/>
            <w:vAlign w:val="center"/>
            <w:hideMark/>
          </w:tcPr>
          <w:p w:rsidR="00AF619D" w:rsidRPr="00AF619D" w:rsidRDefault="00AF619D" w:rsidP="00AF619D">
            <w:pPr>
              <w:spacing w:after="0" w:line="240" w:lineRule="auto"/>
              <w:rPr>
                <w:rFonts w:ascii="Times New Roman" w:eastAsia="Times New Roman" w:hAnsi="Times New Roman" w:cs="Times New Roman"/>
                <w:color w:val="464C55"/>
                <w:sz w:val="17"/>
                <w:szCs w:val="17"/>
                <w:lang w:eastAsia="ru-RU"/>
              </w:rPr>
            </w:pPr>
          </w:p>
        </w:tc>
        <w:tc>
          <w:tcPr>
            <w:tcW w:w="0" w:type="auto"/>
            <w:vMerge/>
            <w:tcBorders>
              <w:top w:val="single" w:sz="4" w:space="0" w:color="000000"/>
              <w:right w:val="single" w:sz="4" w:space="0" w:color="000000"/>
            </w:tcBorders>
            <w:shd w:val="clear" w:color="auto" w:fill="FFFFFF"/>
            <w:vAlign w:val="center"/>
            <w:hideMark/>
          </w:tcPr>
          <w:p w:rsidR="00AF619D" w:rsidRPr="00AF619D" w:rsidRDefault="00AF619D" w:rsidP="00AF619D">
            <w:pPr>
              <w:spacing w:after="0" w:line="240" w:lineRule="auto"/>
              <w:rPr>
                <w:rFonts w:ascii="Times New Roman" w:eastAsia="Times New Roman" w:hAnsi="Times New Roman" w:cs="Times New Roman"/>
                <w:color w:val="464C55"/>
                <w:sz w:val="17"/>
                <w:szCs w:val="17"/>
                <w:lang w:eastAsia="ru-RU"/>
              </w:rPr>
            </w:pP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I</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II</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III</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IV</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особый</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3</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4</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6</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7</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Костюм для защиты от общих производственных загрязнений и механических воздействий на утепляющей прокладке</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Куртка для защиты от общих производственных загрязнений и механических воздействий на утепляющей прокладке</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3</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Костюм для защиты от искр и брызг расплавленного металла на утепляющей прокладке</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4</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Костюм для защиты от растворов кислот и щелочей на утепляющей прокладке</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5</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Костюм из огнестойких материалов на утепляющей прокладке</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6</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Полушубок</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0</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0</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3</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3</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3</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7</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 xml:space="preserve">Ботинки кожаные утепленные с </w:t>
            </w:r>
            <w:proofErr w:type="gramStart"/>
            <w:r w:rsidRPr="00AF619D">
              <w:rPr>
                <w:rFonts w:ascii="Times New Roman" w:eastAsia="Times New Roman" w:hAnsi="Times New Roman" w:cs="Times New Roman"/>
                <w:color w:val="22272F"/>
                <w:sz w:val="13"/>
                <w:szCs w:val="13"/>
                <w:lang w:eastAsia="ru-RU"/>
              </w:rPr>
              <w:t>защитным</w:t>
            </w:r>
            <w:proofErr w:type="gramEnd"/>
            <w:r w:rsidRPr="00AF619D">
              <w:rPr>
                <w:rFonts w:ascii="Times New Roman" w:eastAsia="Times New Roman" w:hAnsi="Times New Roman" w:cs="Times New Roman"/>
                <w:color w:val="22272F"/>
                <w:sz w:val="13"/>
                <w:szCs w:val="13"/>
                <w:lang w:eastAsia="ru-RU"/>
              </w:rPr>
              <w:t xml:space="preserve"> </w:t>
            </w:r>
            <w:proofErr w:type="spellStart"/>
            <w:r w:rsidRPr="00AF619D">
              <w:rPr>
                <w:rFonts w:ascii="Times New Roman" w:eastAsia="Times New Roman" w:hAnsi="Times New Roman" w:cs="Times New Roman"/>
                <w:color w:val="22272F"/>
                <w:sz w:val="13"/>
                <w:szCs w:val="13"/>
                <w:lang w:eastAsia="ru-RU"/>
              </w:rPr>
              <w:t>подноском</w:t>
            </w:r>
            <w:proofErr w:type="spellEnd"/>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8</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 xml:space="preserve">Сапоги кожаные утепленные с </w:t>
            </w:r>
            <w:proofErr w:type="gramStart"/>
            <w:r w:rsidRPr="00AF619D">
              <w:rPr>
                <w:rFonts w:ascii="Times New Roman" w:eastAsia="Times New Roman" w:hAnsi="Times New Roman" w:cs="Times New Roman"/>
                <w:color w:val="22272F"/>
                <w:sz w:val="13"/>
                <w:szCs w:val="13"/>
                <w:lang w:eastAsia="ru-RU"/>
              </w:rPr>
              <w:t>защитным</w:t>
            </w:r>
            <w:proofErr w:type="gramEnd"/>
            <w:r w:rsidRPr="00AF619D">
              <w:rPr>
                <w:rFonts w:ascii="Times New Roman" w:eastAsia="Times New Roman" w:hAnsi="Times New Roman" w:cs="Times New Roman"/>
                <w:color w:val="22272F"/>
                <w:sz w:val="13"/>
                <w:szCs w:val="13"/>
                <w:lang w:eastAsia="ru-RU"/>
              </w:rPr>
              <w:t xml:space="preserve"> </w:t>
            </w:r>
            <w:proofErr w:type="spellStart"/>
            <w:r w:rsidRPr="00AF619D">
              <w:rPr>
                <w:rFonts w:ascii="Times New Roman" w:eastAsia="Times New Roman" w:hAnsi="Times New Roman" w:cs="Times New Roman"/>
                <w:color w:val="22272F"/>
                <w:sz w:val="13"/>
                <w:szCs w:val="13"/>
                <w:lang w:eastAsia="ru-RU"/>
              </w:rPr>
              <w:t>подноском</w:t>
            </w:r>
            <w:proofErr w:type="spellEnd"/>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9</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 xml:space="preserve">Ботинки кожаные утепленные с </w:t>
            </w:r>
            <w:proofErr w:type="gramStart"/>
            <w:r w:rsidRPr="00AF619D">
              <w:rPr>
                <w:rFonts w:ascii="Times New Roman" w:eastAsia="Times New Roman" w:hAnsi="Times New Roman" w:cs="Times New Roman"/>
                <w:color w:val="22272F"/>
                <w:sz w:val="13"/>
                <w:szCs w:val="13"/>
                <w:lang w:eastAsia="ru-RU"/>
              </w:rPr>
              <w:t>защитным</w:t>
            </w:r>
            <w:proofErr w:type="gramEnd"/>
            <w:r w:rsidRPr="00AF619D">
              <w:rPr>
                <w:rFonts w:ascii="Times New Roman" w:eastAsia="Times New Roman" w:hAnsi="Times New Roman" w:cs="Times New Roman"/>
                <w:color w:val="22272F"/>
                <w:sz w:val="13"/>
                <w:szCs w:val="13"/>
                <w:lang w:eastAsia="ru-RU"/>
              </w:rPr>
              <w:t xml:space="preserve"> </w:t>
            </w:r>
            <w:proofErr w:type="spellStart"/>
            <w:r w:rsidRPr="00AF619D">
              <w:rPr>
                <w:rFonts w:ascii="Times New Roman" w:eastAsia="Times New Roman" w:hAnsi="Times New Roman" w:cs="Times New Roman"/>
                <w:color w:val="22272F"/>
                <w:sz w:val="13"/>
                <w:szCs w:val="13"/>
                <w:lang w:eastAsia="ru-RU"/>
              </w:rPr>
              <w:t>подноском</w:t>
            </w:r>
            <w:proofErr w:type="spellEnd"/>
            <w:r w:rsidRPr="00AF619D">
              <w:rPr>
                <w:rFonts w:ascii="Times New Roman" w:eastAsia="Times New Roman" w:hAnsi="Times New Roman" w:cs="Times New Roman"/>
                <w:color w:val="22272F"/>
                <w:sz w:val="13"/>
                <w:szCs w:val="13"/>
                <w:lang w:eastAsia="ru-RU"/>
              </w:rPr>
              <w:t xml:space="preserve"> для защиты от повышенных температур, искр и брызг расплавленного металла</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10</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 xml:space="preserve">Сапоги кожаные утепленные с </w:t>
            </w:r>
            <w:proofErr w:type="gramStart"/>
            <w:r w:rsidRPr="00AF619D">
              <w:rPr>
                <w:rFonts w:ascii="Times New Roman" w:eastAsia="Times New Roman" w:hAnsi="Times New Roman" w:cs="Times New Roman"/>
                <w:color w:val="22272F"/>
                <w:sz w:val="13"/>
                <w:szCs w:val="13"/>
                <w:lang w:eastAsia="ru-RU"/>
              </w:rPr>
              <w:t>защитным</w:t>
            </w:r>
            <w:proofErr w:type="gramEnd"/>
            <w:r w:rsidRPr="00AF619D">
              <w:rPr>
                <w:rFonts w:ascii="Times New Roman" w:eastAsia="Times New Roman" w:hAnsi="Times New Roman" w:cs="Times New Roman"/>
                <w:color w:val="22272F"/>
                <w:sz w:val="13"/>
                <w:szCs w:val="13"/>
                <w:lang w:eastAsia="ru-RU"/>
              </w:rPr>
              <w:t xml:space="preserve"> </w:t>
            </w:r>
            <w:proofErr w:type="spellStart"/>
            <w:r w:rsidRPr="00AF619D">
              <w:rPr>
                <w:rFonts w:ascii="Times New Roman" w:eastAsia="Times New Roman" w:hAnsi="Times New Roman" w:cs="Times New Roman"/>
                <w:color w:val="22272F"/>
                <w:sz w:val="13"/>
                <w:szCs w:val="13"/>
                <w:lang w:eastAsia="ru-RU"/>
              </w:rPr>
              <w:t>подноском</w:t>
            </w:r>
            <w:proofErr w:type="spellEnd"/>
            <w:r w:rsidRPr="00AF619D">
              <w:rPr>
                <w:rFonts w:ascii="Times New Roman" w:eastAsia="Times New Roman" w:hAnsi="Times New Roman" w:cs="Times New Roman"/>
                <w:color w:val="22272F"/>
                <w:sz w:val="13"/>
                <w:szCs w:val="13"/>
                <w:lang w:eastAsia="ru-RU"/>
              </w:rPr>
              <w:t xml:space="preserve"> для защиты от повышенных температур, искр и брызг расплавленного металла</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w:t>
            </w:r>
          </w:p>
        </w:tc>
      </w:tr>
      <w:tr w:rsidR="00AF619D" w:rsidRPr="00AF619D" w:rsidTr="00AF619D">
        <w:tc>
          <w:tcPr>
            <w:tcW w:w="810" w:type="dxa"/>
            <w:tcBorders>
              <w:left w:val="single" w:sz="4" w:space="0" w:color="000000"/>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11</w:t>
            </w:r>
          </w:p>
        </w:tc>
        <w:tc>
          <w:tcPr>
            <w:tcW w:w="3630" w:type="dxa"/>
            <w:tcBorders>
              <w:bottom w:val="single" w:sz="4" w:space="0" w:color="000000"/>
              <w:right w:val="single" w:sz="4" w:space="0" w:color="000000"/>
            </w:tcBorders>
            <w:shd w:val="clear" w:color="auto" w:fill="FFFFFF"/>
            <w:hideMark/>
          </w:tcPr>
          <w:p w:rsidR="00AF619D" w:rsidRPr="00AF619D" w:rsidRDefault="00AF619D" w:rsidP="00AF619D">
            <w:pPr>
              <w:spacing w:after="0" w:line="240" w:lineRule="auto"/>
              <w:rPr>
                <w:rFonts w:ascii="Times New Roman" w:eastAsia="Times New Roman" w:hAnsi="Times New Roman" w:cs="Times New Roman"/>
                <w:color w:val="22272F"/>
                <w:sz w:val="13"/>
                <w:szCs w:val="13"/>
                <w:lang w:eastAsia="ru-RU"/>
              </w:rPr>
            </w:pPr>
            <w:r w:rsidRPr="00AF619D">
              <w:rPr>
                <w:rFonts w:ascii="Times New Roman" w:eastAsia="Times New Roman" w:hAnsi="Times New Roman" w:cs="Times New Roman"/>
                <w:color w:val="22272F"/>
                <w:sz w:val="13"/>
                <w:szCs w:val="13"/>
                <w:lang w:eastAsia="ru-RU"/>
              </w:rPr>
              <w:t>Валенки с резиновым низом</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4</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3</w:t>
            </w:r>
          </w:p>
        </w:tc>
        <w:tc>
          <w:tcPr>
            <w:tcW w:w="1140"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2,5</w:t>
            </w:r>
          </w:p>
        </w:tc>
        <w:tc>
          <w:tcPr>
            <w:tcW w:w="109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c>
          <w:tcPr>
            <w:tcW w:w="1125" w:type="dxa"/>
            <w:tcBorders>
              <w:bottom w:val="single" w:sz="4" w:space="0" w:color="000000"/>
              <w:right w:val="single" w:sz="4" w:space="0" w:color="000000"/>
            </w:tcBorders>
            <w:shd w:val="clear" w:color="auto" w:fill="FFFFFF"/>
            <w:hideMark/>
          </w:tcPr>
          <w:p w:rsidR="00AF619D" w:rsidRPr="00AF619D" w:rsidRDefault="00AF619D" w:rsidP="00AF619D">
            <w:pPr>
              <w:spacing w:after="215" w:line="240" w:lineRule="auto"/>
              <w:jc w:val="center"/>
              <w:rPr>
                <w:rFonts w:ascii="Times New Roman" w:eastAsia="Times New Roman" w:hAnsi="Times New Roman" w:cs="Times New Roman"/>
                <w:color w:val="464C55"/>
                <w:sz w:val="17"/>
                <w:szCs w:val="17"/>
                <w:lang w:eastAsia="ru-RU"/>
              </w:rPr>
            </w:pPr>
            <w:r w:rsidRPr="00AF619D">
              <w:rPr>
                <w:rFonts w:ascii="Times New Roman" w:eastAsia="Times New Roman" w:hAnsi="Times New Roman" w:cs="Times New Roman"/>
                <w:color w:val="464C55"/>
                <w:sz w:val="17"/>
                <w:szCs w:val="17"/>
                <w:lang w:eastAsia="ru-RU"/>
              </w:rPr>
              <w:t>2</w:t>
            </w:r>
          </w:p>
        </w:tc>
      </w:tr>
    </w:tbl>
    <w:p w:rsidR="00BE57FD" w:rsidRDefault="00BE57FD" w:rsidP="00BE57FD">
      <w:pPr>
        <w:rPr>
          <w:rFonts w:ascii="Times New Roman" w:hAnsi="Times New Roman"/>
          <w:sz w:val="20"/>
          <w:szCs w:val="20"/>
        </w:rPr>
      </w:pPr>
    </w:p>
    <w:p w:rsidR="00AF619D" w:rsidRPr="00841F6C" w:rsidRDefault="00AF619D" w:rsidP="00BE57FD">
      <w:pPr>
        <w:rPr>
          <w:rFonts w:ascii="Times New Roman" w:hAnsi="Times New Roman"/>
          <w:sz w:val="20"/>
          <w:szCs w:val="20"/>
        </w:rPr>
      </w:pPr>
    </w:p>
    <w:p w:rsidR="00BE57FD" w:rsidRPr="00841F6C" w:rsidRDefault="00BE57FD" w:rsidP="00BE57FD">
      <w:pPr>
        <w:jc w:val="center"/>
        <w:rPr>
          <w:rFonts w:ascii="Times New Roman" w:hAnsi="Times New Roman"/>
          <w:sz w:val="20"/>
          <w:szCs w:val="20"/>
        </w:rPr>
      </w:pPr>
      <w:r w:rsidRPr="00841F6C">
        <w:rPr>
          <w:rFonts w:ascii="Times New Roman" w:hAnsi="Times New Roman"/>
          <w:b/>
          <w:sz w:val="28"/>
          <w:szCs w:val="28"/>
        </w:rPr>
        <w:t>4.Мероприятия по обеспечению средств</w:t>
      </w:r>
      <w:r>
        <w:rPr>
          <w:rFonts w:ascii="Times New Roman" w:hAnsi="Times New Roman"/>
          <w:b/>
          <w:sz w:val="28"/>
          <w:szCs w:val="28"/>
        </w:rPr>
        <w:t xml:space="preserve"> </w:t>
      </w:r>
      <w:r w:rsidRPr="00841F6C">
        <w:rPr>
          <w:rFonts w:ascii="Times New Roman" w:hAnsi="Times New Roman"/>
          <w:b/>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5123"/>
        <w:gridCol w:w="747"/>
        <w:gridCol w:w="2060"/>
        <w:gridCol w:w="1469"/>
        <w:gridCol w:w="656"/>
      </w:tblGrid>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обеспечение работников мылом,</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смывающими и обезвреживающими средствами</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 в соответствии с установленными нормами</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сумма</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в соответствии </w:t>
            </w:r>
            <w:proofErr w:type="gramStart"/>
            <w:r w:rsidRPr="00F57CA4">
              <w:rPr>
                <w:rFonts w:ascii="Times New Roman" w:hAnsi="Times New Roman"/>
                <w:sz w:val="20"/>
                <w:szCs w:val="20"/>
              </w:rPr>
              <w:t>с</w:t>
            </w:r>
            <w:proofErr w:type="gramEnd"/>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утвержденным списком</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руководитель ОУ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2.</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обеспечение индивидуальными средствами защиты от поражения электрическим током (диэлектрические перчатки, коврики, инструменты с изолирующими ручками)</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сумма</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рабочий по обслуживанию здания</w:t>
            </w:r>
          </w:p>
        </w:tc>
        <w:tc>
          <w:tcPr>
            <w:tcW w:w="0" w:type="auto"/>
          </w:tcPr>
          <w:p w:rsidR="00BE57FD" w:rsidRPr="00F57CA4" w:rsidRDefault="00BE57FD" w:rsidP="00C97C13">
            <w:pPr>
              <w:rPr>
                <w:rFonts w:ascii="Times New Roman" w:hAnsi="Times New Roman"/>
                <w:sz w:val="20"/>
                <w:szCs w:val="20"/>
              </w:rPr>
            </w:pPr>
            <w:proofErr w:type="spellStart"/>
            <w:r w:rsidRPr="00F57CA4">
              <w:rPr>
                <w:rFonts w:ascii="Times New Roman" w:hAnsi="Times New Roman"/>
                <w:sz w:val="20"/>
                <w:szCs w:val="20"/>
              </w:rPr>
              <w:t>руков</w:t>
            </w:r>
            <w:proofErr w:type="spellEnd"/>
            <w:r w:rsidRPr="00F57CA4">
              <w:rPr>
                <w:rFonts w:ascii="Times New Roman" w:hAnsi="Times New Roman"/>
                <w:sz w:val="20"/>
                <w:szCs w:val="20"/>
              </w:rPr>
              <w:t>. ОУ,</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2чел.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обеспечение работников специальной одеждой в соответствии с Типовыми отраслевыми нормами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в соответствии с утвержденным списком</w:t>
            </w:r>
          </w:p>
        </w:tc>
        <w:tc>
          <w:tcPr>
            <w:tcW w:w="0" w:type="auto"/>
          </w:tcPr>
          <w:p w:rsidR="00BE57FD" w:rsidRPr="00F57CA4" w:rsidRDefault="00BE57FD" w:rsidP="00C97C13">
            <w:pPr>
              <w:rPr>
                <w:rFonts w:ascii="Times New Roman" w:hAnsi="Times New Roman"/>
                <w:sz w:val="20"/>
                <w:szCs w:val="20"/>
              </w:rPr>
            </w:pPr>
            <w:proofErr w:type="spellStart"/>
            <w:r w:rsidRPr="00F57CA4">
              <w:rPr>
                <w:rFonts w:ascii="Times New Roman" w:hAnsi="Times New Roman"/>
                <w:sz w:val="20"/>
                <w:szCs w:val="20"/>
              </w:rPr>
              <w:t>руков</w:t>
            </w:r>
            <w:proofErr w:type="gramStart"/>
            <w:r w:rsidRPr="00F57CA4">
              <w:rPr>
                <w:rFonts w:ascii="Times New Roman" w:hAnsi="Times New Roman"/>
                <w:sz w:val="20"/>
                <w:szCs w:val="20"/>
              </w:rPr>
              <w:t>.О</w:t>
            </w:r>
            <w:proofErr w:type="gramEnd"/>
            <w:r w:rsidRPr="00F57CA4">
              <w:rPr>
                <w:rFonts w:ascii="Times New Roman" w:hAnsi="Times New Roman"/>
                <w:sz w:val="20"/>
                <w:szCs w:val="20"/>
              </w:rPr>
              <w:t>У</w:t>
            </w:r>
            <w:proofErr w:type="spellEnd"/>
            <w:r w:rsidRPr="00F57CA4">
              <w:rPr>
                <w:rFonts w:ascii="Times New Roman" w:hAnsi="Times New Roman"/>
                <w:sz w:val="20"/>
                <w:szCs w:val="20"/>
              </w:rPr>
              <w:t>,</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чел.</w:t>
            </w: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4.</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приобретение аптечки первой медицинской помощи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для всех сотрудников</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5.</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приобретение </w:t>
            </w:r>
            <w:proofErr w:type="spellStart"/>
            <w:r w:rsidRPr="00F57CA4">
              <w:rPr>
                <w:rFonts w:ascii="Times New Roman" w:hAnsi="Times New Roman"/>
                <w:sz w:val="20"/>
                <w:szCs w:val="20"/>
              </w:rPr>
              <w:t>дезсредств</w:t>
            </w:r>
            <w:proofErr w:type="spellEnd"/>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Из расчета площади ОУ</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p>
        </w:tc>
      </w:tr>
    </w:tbl>
    <w:p w:rsidR="00BE57FD" w:rsidRPr="00841F6C" w:rsidRDefault="00BE57FD" w:rsidP="00BE57FD">
      <w:pPr>
        <w:rPr>
          <w:rFonts w:ascii="Times New Roman" w:hAnsi="Times New Roman"/>
          <w:sz w:val="20"/>
          <w:szCs w:val="20"/>
        </w:rPr>
      </w:pPr>
    </w:p>
    <w:p w:rsidR="00BE57FD" w:rsidRPr="00841F6C" w:rsidRDefault="00BE57FD" w:rsidP="00BE57FD">
      <w:pPr>
        <w:jc w:val="center"/>
        <w:rPr>
          <w:rFonts w:ascii="Times New Roman" w:hAnsi="Times New Roman"/>
          <w:b/>
          <w:sz w:val="28"/>
          <w:szCs w:val="28"/>
        </w:rPr>
      </w:pPr>
      <w:r w:rsidRPr="00841F6C">
        <w:rPr>
          <w:rFonts w:ascii="Times New Roman" w:hAnsi="Times New Roman"/>
          <w:b/>
          <w:sz w:val="28"/>
          <w:szCs w:val="28"/>
        </w:rPr>
        <w:lastRenderedPageBreak/>
        <w:t>5. Мероприятия по пожарной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5787"/>
        <w:gridCol w:w="666"/>
        <w:gridCol w:w="1355"/>
        <w:gridCol w:w="2025"/>
        <w:gridCol w:w="222"/>
      </w:tblGrid>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1.</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разработка и утверждение инструкций</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 о мерах пожарной безопасности</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300р.</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август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комиссия </w:t>
            </w:r>
            <w:proofErr w:type="gramStart"/>
            <w:r w:rsidRPr="00F57CA4">
              <w:rPr>
                <w:rFonts w:ascii="Times New Roman" w:hAnsi="Times New Roman"/>
                <w:sz w:val="20"/>
                <w:szCs w:val="20"/>
              </w:rPr>
              <w:t>по</w:t>
            </w:r>
            <w:proofErr w:type="gramEnd"/>
            <w:r w:rsidRPr="00F57CA4">
              <w:rPr>
                <w:rFonts w:ascii="Times New Roman" w:hAnsi="Times New Roman"/>
                <w:sz w:val="20"/>
                <w:szCs w:val="20"/>
              </w:rPr>
              <w:t xml:space="preserve"> ОТ</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2.</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обеспечение учреждения планом-схемой</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эвакуации людей на случай возникновения пожара</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август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3.</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выполнение работ по монтажу и вводу в эксплуатацию пожарной сигнализации</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proofErr w:type="spellStart"/>
            <w:r w:rsidRPr="00F57CA4">
              <w:rPr>
                <w:rFonts w:ascii="Times New Roman" w:hAnsi="Times New Roman"/>
                <w:sz w:val="20"/>
                <w:szCs w:val="20"/>
              </w:rPr>
              <w:t>руков</w:t>
            </w:r>
            <w:proofErr w:type="gramStart"/>
            <w:r w:rsidRPr="00F57CA4">
              <w:rPr>
                <w:rFonts w:ascii="Times New Roman" w:hAnsi="Times New Roman"/>
                <w:sz w:val="20"/>
                <w:szCs w:val="20"/>
              </w:rPr>
              <w:t>.О</w:t>
            </w:r>
            <w:proofErr w:type="gramEnd"/>
            <w:r w:rsidRPr="00F57CA4">
              <w:rPr>
                <w:rFonts w:ascii="Times New Roman" w:hAnsi="Times New Roman"/>
                <w:sz w:val="20"/>
                <w:szCs w:val="20"/>
              </w:rPr>
              <w:t>У</w:t>
            </w:r>
            <w:proofErr w:type="spellEnd"/>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4.</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укомплектование пожарных шкафов средствами пожаротушения, перезарядка 18 огнетушителей</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август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5.</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организация обучения работающих мерам обеспечения пожарной безопасности, проведение тренировочных мероприятий по эвакуации всего персонала </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Сентябрь, февраль</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комиссия </w:t>
            </w:r>
            <w:proofErr w:type="gramStart"/>
            <w:r w:rsidRPr="00F57CA4">
              <w:rPr>
                <w:rFonts w:ascii="Times New Roman" w:hAnsi="Times New Roman"/>
                <w:sz w:val="20"/>
                <w:szCs w:val="20"/>
              </w:rPr>
              <w:t>по</w:t>
            </w:r>
            <w:proofErr w:type="gramEnd"/>
            <w:r w:rsidRPr="00F57CA4">
              <w:rPr>
                <w:rFonts w:ascii="Times New Roman" w:hAnsi="Times New Roman"/>
                <w:sz w:val="20"/>
                <w:szCs w:val="20"/>
              </w:rPr>
              <w:t xml:space="preserve"> ОТ, руководитель ОУ</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6.</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обеспечение огнезащитной пропиткой деревянных конструкций</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август</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p>
        </w:tc>
      </w:tr>
      <w:tr w:rsidR="00BE57FD" w:rsidRPr="00F57CA4" w:rsidTr="00C97C13">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7.</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Освобождение запасных путей от хранения неисправной мебели, другого хлама</w:t>
            </w:r>
          </w:p>
        </w:tc>
        <w:tc>
          <w:tcPr>
            <w:tcW w:w="0" w:type="auto"/>
          </w:tcPr>
          <w:p w:rsidR="00BE57FD" w:rsidRPr="00F57CA4" w:rsidRDefault="00BE57FD" w:rsidP="00C97C13">
            <w:pPr>
              <w:rPr>
                <w:rFonts w:ascii="Times New Roman" w:hAnsi="Times New Roman"/>
                <w:sz w:val="20"/>
                <w:szCs w:val="20"/>
              </w:rPr>
            </w:pP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постоянно</w:t>
            </w:r>
          </w:p>
        </w:tc>
        <w:tc>
          <w:tcPr>
            <w:tcW w:w="0" w:type="auto"/>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зам по АХЧ</w:t>
            </w:r>
          </w:p>
        </w:tc>
        <w:tc>
          <w:tcPr>
            <w:tcW w:w="0" w:type="auto"/>
          </w:tcPr>
          <w:p w:rsidR="00BE57FD" w:rsidRPr="00F57CA4" w:rsidRDefault="00BE57FD" w:rsidP="00C97C13">
            <w:pPr>
              <w:rPr>
                <w:rFonts w:ascii="Times New Roman" w:hAnsi="Times New Roman"/>
                <w:sz w:val="20"/>
                <w:szCs w:val="20"/>
              </w:rPr>
            </w:pPr>
          </w:p>
        </w:tc>
      </w:tr>
    </w:tbl>
    <w:p w:rsidR="00BE57FD" w:rsidRPr="00841F6C" w:rsidRDefault="00BE57FD" w:rsidP="00BE57FD">
      <w:pPr>
        <w:rPr>
          <w:rFonts w:ascii="Times New Roman" w:hAnsi="Times New Roman"/>
          <w:sz w:val="20"/>
          <w:szCs w:val="20"/>
        </w:rPr>
      </w:pPr>
    </w:p>
    <w:tbl>
      <w:tblPr>
        <w:tblW w:w="0" w:type="auto"/>
        <w:tblLook w:val="04A0"/>
      </w:tblPr>
      <w:tblGrid>
        <w:gridCol w:w="4785"/>
        <w:gridCol w:w="4786"/>
      </w:tblGrid>
      <w:tr w:rsidR="00BE57FD" w:rsidRPr="00F57CA4" w:rsidTr="00C97C13">
        <w:tc>
          <w:tcPr>
            <w:tcW w:w="4785" w:type="dxa"/>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«согласовано»</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 протоколом профсоюзного комитета</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 </w:t>
            </w:r>
            <w:proofErr w:type="spellStart"/>
            <w:r w:rsidRPr="00F57CA4">
              <w:rPr>
                <w:rFonts w:ascii="Times New Roman" w:hAnsi="Times New Roman"/>
                <w:sz w:val="20"/>
                <w:szCs w:val="20"/>
              </w:rPr>
              <w:t>__от</w:t>
            </w:r>
            <w:proofErr w:type="spellEnd"/>
            <w:r w:rsidRPr="00F57CA4">
              <w:rPr>
                <w:rFonts w:ascii="Times New Roman" w:hAnsi="Times New Roman"/>
                <w:sz w:val="20"/>
                <w:szCs w:val="20"/>
              </w:rPr>
              <w:t xml:space="preserve"> « __» _____20__г.</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председатель профкома</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_______________________</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(подпись)</w:t>
            </w:r>
          </w:p>
        </w:tc>
        <w:tc>
          <w:tcPr>
            <w:tcW w:w="4786" w:type="dxa"/>
          </w:tcPr>
          <w:p w:rsidR="00BE57FD" w:rsidRPr="00F57CA4" w:rsidRDefault="00BE57FD" w:rsidP="00C97C13">
            <w:pPr>
              <w:rPr>
                <w:rFonts w:ascii="Times New Roman" w:hAnsi="Times New Roman"/>
                <w:sz w:val="20"/>
                <w:szCs w:val="20"/>
              </w:rPr>
            </w:pPr>
            <w:r w:rsidRPr="00F57CA4">
              <w:rPr>
                <w:rFonts w:ascii="Times New Roman" w:hAnsi="Times New Roman"/>
                <w:sz w:val="20"/>
                <w:szCs w:val="20"/>
              </w:rPr>
              <w:t>«утверждаю»</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 xml:space="preserve">руководитель </w:t>
            </w:r>
            <w:proofErr w:type="gramStart"/>
            <w:r w:rsidRPr="00F57CA4">
              <w:rPr>
                <w:rFonts w:ascii="Times New Roman" w:hAnsi="Times New Roman"/>
                <w:sz w:val="20"/>
                <w:szCs w:val="20"/>
              </w:rPr>
              <w:t>образовательного</w:t>
            </w:r>
            <w:proofErr w:type="gramEnd"/>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учреждения</w:t>
            </w:r>
          </w:p>
          <w:p w:rsidR="00BE57FD" w:rsidRDefault="00BE57FD" w:rsidP="00C97C13">
            <w:r w:rsidRPr="00F57CA4">
              <w:rPr>
                <w:rFonts w:ascii="Times New Roman" w:hAnsi="Times New Roman"/>
                <w:sz w:val="20"/>
                <w:szCs w:val="20"/>
              </w:rPr>
              <w:t>_______________________________</w:t>
            </w:r>
          </w:p>
          <w:p w:rsidR="00BE57FD" w:rsidRPr="00F57CA4" w:rsidRDefault="00BE57FD" w:rsidP="00C97C13">
            <w:pPr>
              <w:rPr>
                <w:rFonts w:ascii="Times New Roman" w:hAnsi="Times New Roman"/>
                <w:sz w:val="20"/>
                <w:szCs w:val="20"/>
              </w:rPr>
            </w:pPr>
            <w:r w:rsidRPr="00F57CA4">
              <w:rPr>
                <w:rFonts w:ascii="Times New Roman" w:hAnsi="Times New Roman"/>
                <w:sz w:val="20"/>
                <w:szCs w:val="20"/>
              </w:rPr>
              <w:t>(подпись)</w:t>
            </w:r>
          </w:p>
        </w:tc>
      </w:tr>
    </w:tbl>
    <w:p w:rsidR="00BE57FD" w:rsidRDefault="00BE57FD" w:rsidP="00BE57FD">
      <w:pPr>
        <w:rPr>
          <w:rFonts w:ascii="Times New Roman" w:hAnsi="Times New Roman"/>
          <w:b/>
          <w:sz w:val="28"/>
          <w:szCs w:val="28"/>
        </w:rPr>
      </w:pPr>
    </w:p>
    <w:p w:rsidR="00BE57FD" w:rsidRDefault="00BE57FD" w:rsidP="00BE57FD">
      <w:pPr>
        <w:jc w:val="center"/>
      </w:pPr>
    </w:p>
    <w:p w:rsidR="00BE57FD" w:rsidRDefault="00BE57FD" w:rsidP="00BE57FD">
      <w:pPr>
        <w:jc w:val="center"/>
      </w:pPr>
    </w:p>
    <w:p w:rsidR="00BE57FD" w:rsidRDefault="00BE57FD" w:rsidP="00BE57FD">
      <w:pPr>
        <w:jc w:val="center"/>
      </w:pPr>
    </w:p>
    <w:p w:rsidR="00BE57FD" w:rsidRDefault="00BE57FD" w:rsidP="00BE57FD">
      <w:pPr>
        <w:jc w:val="cente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395"/>
        <w:gridCol w:w="2268"/>
        <w:gridCol w:w="2127"/>
        <w:gridCol w:w="1984"/>
        <w:gridCol w:w="2552"/>
        <w:gridCol w:w="2268"/>
      </w:tblGrid>
      <w:tr w:rsidR="00BE57FD" w:rsidTr="00C97C13">
        <w:trPr>
          <w:cantSplit/>
          <w:trHeight w:val="2540"/>
        </w:trPr>
        <w:tc>
          <w:tcPr>
            <w:tcW w:w="425" w:type="dxa"/>
          </w:tcPr>
          <w:p w:rsidR="00BE57FD" w:rsidRDefault="00BE57FD" w:rsidP="00C97C13">
            <w:pPr>
              <w:jc w:val="center"/>
              <w:rPr>
                <w:sz w:val="24"/>
              </w:rPr>
            </w:pPr>
          </w:p>
          <w:p w:rsidR="00BE57FD" w:rsidRDefault="00BE57FD" w:rsidP="00C97C13">
            <w:pPr>
              <w:jc w:val="center"/>
              <w:rPr>
                <w:sz w:val="24"/>
              </w:rPr>
            </w:pPr>
          </w:p>
          <w:p w:rsidR="00BE57FD" w:rsidRDefault="00BE57FD" w:rsidP="00C97C13">
            <w:pPr>
              <w:jc w:val="center"/>
              <w:rPr>
                <w:sz w:val="24"/>
              </w:rPr>
            </w:pPr>
          </w:p>
          <w:p w:rsidR="00BE57FD" w:rsidRDefault="00BE57FD" w:rsidP="00C97C13">
            <w:pPr>
              <w:jc w:val="center"/>
              <w:rPr>
                <w:sz w:val="24"/>
              </w:rPr>
            </w:pPr>
            <w:r>
              <w:rPr>
                <w:sz w:val="24"/>
              </w:rPr>
              <w:t>№№</w:t>
            </w:r>
          </w:p>
        </w:tc>
        <w:tc>
          <w:tcPr>
            <w:tcW w:w="4395" w:type="dxa"/>
          </w:tcPr>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r>
              <w:rPr>
                <w:sz w:val="28"/>
              </w:rPr>
              <w:t>Наименование мероприятий, предусмотренных соглашением</w:t>
            </w:r>
          </w:p>
        </w:tc>
        <w:tc>
          <w:tcPr>
            <w:tcW w:w="2268" w:type="dxa"/>
          </w:tcPr>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r>
              <w:rPr>
                <w:sz w:val="28"/>
              </w:rPr>
              <w:t>Какая работа выполнена</w:t>
            </w:r>
          </w:p>
        </w:tc>
        <w:tc>
          <w:tcPr>
            <w:tcW w:w="2127" w:type="dxa"/>
          </w:tcPr>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r>
              <w:rPr>
                <w:sz w:val="28"/>
              </w:rPr>
              <w:t>Ассигновано по соглашению</w:t>
            </w:r>
          </w:p>
        </w:tc>
        <w:tc>
          <w:tcPr>
            <w:tcW w:w="1984" w:type="dxa"/>
          </w:tcPr>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r>
              <w:rPr>
                <w:sz w:val="28"/>
              </w:rPr>
              <w:t>Фактически</w:t>
            </w:r>
          </w:p>
          <w:p w:rsidR="00BE57FD" w:rsidRDefault="00BE57FD" w:rsidP="00C97C13">
            <w:pPr>
              <w:jc w:val="center"/>
              <w:rPr>
                <w:sz w:val="28"/>
              </w:rPr>
            </w:pPr>
            <w:r>
              <w:rPr>
                <w:sz w:val="28"/>
              </w:rPr>
              <w:t>израсходовано</w:t>
            </w:r>
          </w:p>
        </w:tc>
        <w:tc>
          <w:tcPr>
            <w:tcW w:w="2552" w:type="dxa"/>
          </w:tcPr>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r>
              <w:rPr>
                <w:sz w:val="28"/>
              </w:rPr>
              <w:t>Оценка качества выполненной работы и эффективность проведенных мероприятий</w:t>
            </w:r>
          </w:p>
          <w:p w:rsidR="00BE57FD" w:rsidRDefault="00BE57FD" w:rsidP="00C97C13">
            <w:pPr>
              <w:jc w:val="center"/>
              <w:rPr>
                <w:sz w:val="28"/>
              </w:rPr>
            </w:pPr>
          </w:p>
          <w:p w:rsidR="00BE57FD" w:rsidRDefault="00BE57FD" w:rsidP="00C97C13">
            <w:pPr>
              <w:jc w:val="center"/>
              <w:rPr>
                <w:sz w:val="28"/>
              </w:rPr>
            </w:pPr>
          </w:p>
        </w:tc>
        <w:tc>
          <w:tcPr>
            <w:tcW w:w="2268" w:type="dxa"/>
            <w:tcBorders>
              <w:bottom w:val="single" w:sz="4" w:space="0" w:color="auto"/>
            </w:tcBorders>
          </w:tcPr>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p>
          <w:p w:rsidR="00BE57FD" w:rsidRDefault="00BE57FD" w:rsidP="00C97C13">
            <w:pPr>
              <w:jc w:val="center"/>
              <w:rPr>
                <w:sz w:val="28"/>
              </w:rPr>
            </w:pPr>
            <w:r>
              <w:rPr>
                <w:sz w:val="28"/>
              </w:rPr>
              <w:t>Причина невыполнения мероприятий</w:t>
            </w:r>
          </w:p>
        </w:tc>
      </w:tr>
      <w:tr w:rsidR="00BE57FD" w:rsidTr="00C97C13">
        <w:trPr>
          <w:cantSplit/>
        </w:trPr>
        <w:tc>
          <w:tcPr>
            <w:tcW w:w="425" w:type="dxa"/>
          </w:tcPr>
          <w:p w:rsidR="00BE57FD" w:rsidRDefault="00BE57FD" w:rsidP="00C97C13">
            <w:pPr>
              <w:jc w:val="center"/>
              <w:rPr>
                <w:sz w:val="24"/>
              </w:rPr>
            </w:pPr>
            <w:r>
              <w:rPr>
                <w:sz w:val="24"/>
              </w:rPr>
              <w:t>1</w:t>
            </w:r>
          </w:p>
        </w:tc>
        <w:tc>
          <w:tcPr>
            <w:tcW w:w="4395" w:type="dxa"/>
          </w:tcPr>
          <w:p w:rsidR="00BE57FD" w:rsidRDefault="00BE57FD" w:rsidP="00C97C13">
            <w:pPr>
              <w:jc w:val="center"/>
              <w:rPr>
                <w:sz w:val="24"/>
              </w:rPr>
            </w:pPr>
            <w:r>
              <w:rPr>
                <w:sz w:val="24"/>
              </w:rPr>
              <w:t>2</w:t>
            </w:r>
          </w:p>
        </w:tc>
        <w:tc>
          <w:tcPr>
            <w:tcW w:w="2268" w:type="dxa"/>
          </w:tcPr>
          <w:p w:rsidR="00BE57FD" w:rsidRDefault="00BE57FD" w:rsidP="00C97C13">
            <w:pPr>
              <w:jc w:val="center"/>
              <w:rPr>
                <w:sz w:val="24"/>
              </w:rPr>
            </w:pPr>
            <w:r>
              <w:rPr>
                <w:sz w:val="24"/>
              </w:rPr>
              <w:t>3</w:t>
            </w:r>
          </w:p>
        </w:tc>
        <w:tc>
          <w:tcPr>
            <w:tcW w:w="2127" w:type="dxa"/>
          </w:tcPr>
          <w:p w:rsidR="00BE57FD" w:rsidRDefault="00BE57FD" w:rsidP="00C97C13">
            <w:pPr>
              <w:jc w:val="center"/>
              <w:rPr>
                <w:sz w:val="24"/>
              </w:rPr>
            </w:pPr>
            <w:r>
              <w:rPr>
                <w:sz w:val="24"/>
              </w:rPr>
              <w:t>4</w:t>
            </w:r>
          </w:p>
        </w:tc>
        <w:tc>
          <w:tcPr>
            <w:tcW w:w="1984" w:type="dxa"/>
          </w:tcPr>
          <w:p w:rsidR="00BE57FD" w:rsidRDefault="00BE57FD" w:rsidP="00C97C13">
            <w:pPr>
              <w:jc w:val="center"/>
              <w:rPr>
                <w:sz w:val="24"/>
              </w:rPr>
            </w:pPr>
            <w:r>
              <w:rPr>
                <w:sz w:val="24"/>
              </w:rPr>
              <w:t>5</w:t>
            </w:r>
          </w:p>
        </w:tc>
        <w:tc>
          <w:tcPr>
            <w:tcW w:w="2552" w:type="dxa"/>
          </w:tcPr>
          <w:p w:rsidR="00BE57FD" w:rsidRDefault="00BE57FD" w:rsidP="00C97C13">
            <w:pPr>
              <w:jc w:val="center"/>
              <w:rPr>
                <w:sz w:val="24"/>
              </w:rPr>
            </w:pPr>
            <w:r>
              <w:rPr>
                <w:sz w:val="24"/>
              </w:rPr>
              <w:t>6</w:t>
            </w:r>
          </w:p>
        </w:tc>
        <w:tc>
          <w:tcPr>
            <w:tcW w:w="2268" w:type="dxa"/>
          </w:tcPr>
          <w:p w:rsidR="00BE57FD" w:rsidRDefault="00BE57FD" w:rsidP="00C97C13">
            <w:pPr>
              <w:jc w:val="center"/>
              <w:rPr>
                <w:sz w:val="24"/>
              </w:rPr>
            </w:pPr>
            <w:r>
              <w:rPr>
                <w:sz w:val="24"/>
              </w:rPr>
              <w:t>7</w:t>
            </w:r>
          </w:p>
        </w:tc>
      </w:tr>
    </w:tbl>
    <w:p w:rsidR="00BE57FD" w:rsidRDefault="00BE57FD" w:rsidP="00BE57FD">
      <w:pPr>
        <w:rPr>
          <w:sz w:val="24"/>
        </w:rPr>
        <w:sectPr w:rsidR="00BE57FD" w:rsidSect="00BE57FD">
          <w:headerReference w:type="even" r:id="rId37"/>
          <w:headerReference w:type="default" r:id="rId38"/>
          <w:footerReference w:type="even" r:id="rId39"/>
          <w:footerReference w:type="default" r:id="rId40"/>
          <w:headerReference w:type="first" r:id="rId41"/>
          <w:footerReference w:type="first" r:id="rId42"/>
          <w:pgSz w:w="11907" w:h="16840" w:code="9"/>
          <w:pgMar w:top="1134" w:right="568" w:bottom="1134" w:left="1134" w:header="720" w:footer="720" w:gutter="0"/>
          <w:cols w:space="720"/>
          <w:docGrid w:linePitch="299"/>
        </w:sectPr>
      </w:pPr>
    </w:p>
    <w:p w:rsidR="0087085F" w:rsidRPr="00EC68C6" w:rsidRDefault="0087085F" w:rsidP="0087085F">
      <w:pPr>
        <w:pStyle w:val="2"/>
        <w:spacing w:before="0"/>
        <w:rPr>
          <w:rFonts w:ascii="Times New Roman" w:hAnsi="Times New Roman" w:cs="Times New Roman"/>
          <w:sz w:val="24"/>
          <w:szCs w:val="24"/>
        </w:rPr>
      </w:pPr>
      <w:r w:rsidRPr="00EC68C6">
        <w:rPr>
          <w:rFonts w:ascii="Times New Roman" w:hAnsi="Times New Roman" w:cs="Times New Roman"/>
          <w:sz w:val="24"/>
          <w:szCs w:val="24"/>
        </w:rPr>
        <w:lastRenderedPageBreak/>
        <w:t>Что такое инструктаж по охране труда и когда он должен проводиться?</w:t>
      </w:r>
    </w:p>
    <w:p w:rsidR="0087085F" w:rsidRPr="00EC68C6" w:rsidRDefault="0087085F" w:rsidP="0087085F">
      <w:pPr>
        <w:pStyle w:val="a8"/>
      </w:pPr>
      <w:r w:rsidRPr="00EC68C6">
        <w:t>Действующее трудовое законодательство требует, чтобы фирма-работодатель обеспечила в необходимом объеме работникам систему обучения основам безопасности на производстве. С этой целью ТК РФ обязывает организации проводить определенные виды инструктажей по охране труда (ст. 212, 225 ТК РФ). Работнику, в свою очередь, ТК РФ предписывает проходить такие инструктажи в обязательном порядке (ст. 214 ТК РФ).</w:t>
      </w:r>
    </w:p>
    <w:p w:rsidR="0087085F" w:rsidRPr="00EC68C6" w:rsidRDefault="0087085F" w:rsidP="0087085F">
      <w:pPr>
        <w:pStyle w:val="a8"/>
      </w:pPr>
      <w:r w:rsidRPr="00EC68C6">
        <w:t>Обращаем внимание! Если производственный специалист по каким-либо причинам не прошел такой инструктаж, то фирма-работодатель будет обязана не допустить такого специалиста непосредственно до работы (ст. 212 ТК РФ).</w:t>
      </w:r>
    </w:p>
    <w:p w:rsidR="0087085F" w:rsidRPr="00EC68C6" w:rsidRDefault="0087085F" w:rsidP="0087085F">
      <w:pPr>
        <w:pStyle w:val="a8"/>
      </w:pPr>
      <w:proofErr w:type="gramStart"/>
      <w:r w:rsidRPr="00EC68C6">
        <w:t>В процессе проведения инструктажа по охране труда предприятию необходимо ознакомить специалиста с опасными факторами производства, с которыми он может столкнуться в процессе выполнения стоящих перед ним задач, разъяснить работнику требования охраны труда на производстве (закрепленные в соответствующих локальных документах компании), нормы различных внутренних положений и инструкций, касающихся безопасности труда, а также осветить вопрос о том, с помощью каких методов и</w:t>
      </w:r>
      <w:proofErr w:type="gramEnd"/>
      <w:r w:rsidRPr="00EC68C6">
        <w:t xml:space="preserve"> приемов можно безопасно выполнять производственные задачи. После того как инструктаж будет проведен, следует устно проверить, насколько полно и корректно инструктируемый усвоил материал, освещенный проводившим инструктаж лицом.</w:t>
      </w:r>
    </w:p>
    <w:p w:rsidR="0087085F" w:rsidRPr="00EC68C6" w:rsidRDefault="0087085F" w:rsidP="0087085F">
      <w:pPr>
        <w:pStyle w:val="a8"/>
      </w:pPr>
      <w:r w:rsidRPr="00EC68C6">
        <w:t xml:space="preserve">Виды инструктажа, которые компании следует провести при наступлении определенных событий, а также общий порядок проведения инструктажа по охране труда в каждом конкретном случае установлены постановлением Минтруда РФ, Минобразования РФ «О Порядке </w:t>
      </w:r>
      <w:proofErr w:type="gramStart"/>
      <w:r w:rsidRPr="00EC68C6">
        <w:t>обучения по охране</w:t>
      </w:r>
      <w:proofErr w:type="gramEnd"/>
      <w:r w:rsidRPr="00EC68C6">
        <w:t xml:space="preserve"> труда» от 13.01.2003 № 1/29 (далее – Порядок № 1/29).</w:t>
      </w:r>
    </w:p>
    <w:p w:rsidR="0087085F" w:rsidRPr="00EC68C6" w:rsidRDefault="0087085F" w:rsidP="0087085F">
      <w:pPr>
        <w:pStyle w:val="a8"/>
      </w:pPr>
      <w:r w:rsidRPr="00EC68C6">
        <w:t xml:space="preserve">Кроме указанного выше Порядка № 1/29 фирма при проведении различных видов инструктажа работников по охране труда должна в обязательном порядке учитывать нормы </w:t>
      </w:r>
      <w:proofErr w:type="spellStart"/>
      <w:r w:rsidRPr="00EC68C6">
        <w:t>ГОСТа</w:t>
      </w:r>
      <w:proofErr w:type="spellEnd"/>
      <w:r w:rsidRPr="00EC68C6">
        <w:t xml:space="preserve"> 12.0.230-2007, утвержденного приказом </w:t>
      </w:r>
      <w:proofErr w:type="spellStart"/>
      <w:r w:rsidRPr="00EC68C6">
        <w:t>Ростехрегулирования</w:t>
      </w:r>
      <w:proofErr w:type="spellEnd"/>
      <w:r w:rsidRPr="00EC68C6">
        <w:t xml:space="preserve"> от 10.07.2007 № 169-ст.</w:t>
      </w:r>
    </w:p>
    <w:p w:rsidR="0087085F" w:rsidRPr="00EC68C6" w:rsidRDefault="0087085F" w:rsidP="0087085F">
      <w:pPr>
        <w:pStyle w:val="a8"/>
      </w:pPr>
      <w:r w:rsidRPr="00EC68C6">
        <w:t xml:space="preserve">На практике у компаний часто возникают </w:t>
      </w:r>
      <w:proofErr w:type="gramStart"/>
      <w:r w:rsidRPr="00EC68C6">
        <w:t>вопросы</w:t>
      </w:r>
      <w:proofErr w:type="gramEnd"/>
      <w:r w:rsidRPr="00EC68C6">
        <w:t>: какие именно виды инструктажа необходимо проводить, и где закреплены единые правила проведения конкретных видов инструктажа (как часто проводить, в какие сроки и т. д.)? Все зависит от отрасли, в которой компания функционирует.  Порядок № 1/29 содержит только общий алгоритм относительно проведения инструктажа по охране труда в отдельных ситуациях. Конкретные же сроки, порядок проведения инструктажа (разных видов) применительно к отдельным отраслям закрепляются в отраслевых или межотраслевых нормативных актах (п. 2.1.8 Порядка № 1/29). Поэтому компаниям следует ориентироваться именно на них.</w:t>
      </w:r>
    </w:p>
    <w:p w:rsidR="0087085F" w:rsidRPr="00EC68C6" w:rsidRDefault="0087085F" w:rsidP="0087085F">
      <w:pPr>
        <w:pStyle w:val="a8"/>
      </w:pPr>
      <w:r w:rsidRPr="00EC68C6">
        <w:t>Однако для всех инструктажей существует общее документальное оформление: по завершении инструктажа фирме-работодателю следует зарегистрировать данный факт в журнале проведения инструктажей, указав, какой именно инструктаж проводился, в какие даты, а также заверить подписями обеих сторон (инструктора и работника).</w:t>
      </w:r>
    </w:p>
    <w:p w:rsidR="0087085F" w:rsidRPr="00EC68C6" w:rsidRDefault="0087085F" w:rsidP="0087085F">
      <w:pPr>
        <w:pStyle w:val="af8"/>
      </w:pPr>
      <w:r w:rsidRPr="00EC68C6">
        <w:rPr>
          <w:rStyle w:val="a7"/>
          <w:i/>
          <w:iCs/>
        </w:rPr>
        <w:t>Кроме того, на практике для компаний актуален также вопрос о проведении инструктажа по пожарной безопасности. Об этом подробнее в статье</w:t>
      </w:r>
      <w:r w:rsidRPr="00EC68C6">
        <w:rPr>
          <w:rStyle w:val="apple-converted-space"/>
          <w:b/>
          <w:bCs/>
          <w:i/>
          <w:iCs/>
        </w:rPr>
        <w:t> </w:t>
      </w:r>
      <w:hyperlink r:id="rId43" w:history="1">
        <w:r w:rsidRPr="00EC68C6">
          <w:rPr>
            <w:rStyle w:val="a5"/>
            <w:b/>
            <w:bCs/>
            <w:i/>
            <w:iCs/>
            <w:color w:val="1694D3"/>
          </w:rPr>
          <w:t>«Как провести инструктаж по пожарной безопасности (нюансы)?»</w:t>
        </w:r>
      </w:hyperlink>
      <w:r w:rsidRPr="00EC68C6">
        <w:rPr>
          <w:rStyle w:val="a7"/>
          <w:i/>
          <w:iCs/>
        </w:rPr>
        <w:t>.</w:t>
      </w:r>
    </w:p>
    <w:p w:rsidR="0087085F" w:rsidRPr="00EC68C6" w:rsidRDefault="0087085F" w:rsidP="0087085F">
      <w:pPr>
        <w:pStyle w:val="2"/>
        <w:spacing w:before="0"/>
        <w:rPr>
          <w:rFonts w:ascii="Times New Roman" w:hAnsi="Times New Roman" w:cs="Times New Roman"/>
          <w:sz w:val="24"/>
          <w:szCs w:val="24"/>
        </w:rPr>
      </w:pPr>
      <w:bookmarkStart w:id="17" w:name="Какие_бывают_инструктажи_по_охране_труда"/>
      <w:bookmarkEnd w:id="17"/>
      <w:r w:rsidRPr="00EC68C6">
        <w:rPr>
          <w:rFonts w:ascii="Times New Roman" w:hAnsi="Times New Roman" w:cs="Times New Roman"/>
          <w:sz w:val="24"/>
          <w:szCs w:val="24"/>
        </w:rPr>
        <w:lastRenderedPageBreak/>
        <w:t>Какие бывают инструктажи по охране труда</w:t>
      </w:r>
    </w:p>
    <w:p w:rsidR="0087085F" w:rsidRPr="00EC68C6" w:rsidRDefault="0087085F" w:rsidP="0087085F">
      <w:pPr>
        <w:pStyle w:val="a8"/>
      </w:pPr>
      <w:r w:rsidRPr="00EC68C6">
        <w:t xml:space="preserve">П. 2.1 Порядка № 1/29, а также раздел 7 </w:t>
      </w:r>
      <w:proofErr w:type="spellStart"/>
      <w:r w:rsidRPr="00EC68C6">
        <w:t>ГОСТа</w:t>
      </w:r>
      <w:proofErr w:type="spellEnd"/>
      <w:r w:rsidRPr="00EC68C6">
        <w:t xml:space="preserve"> 12.0.230-2007 закрепляют за фирмой-работодателем обязанность своевременно проводить следующие виды инструктажа:</w:t>
      </w:r>
    </w:p>
    <w:p w:rsidR="0087085F" w:rsidRPr="00EC68C6" w:rsidRDefault="0087085F" w:rsidP="00AE568D">
      <w:pPr>
        <w:numPr>
          <w:ilvl w:val="0"/>
          <w:numId w:val="45"/>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вводный;</w:t>
      </w:r>
    </w:p>
    <w:p w:rsidR="0087085F" w:rsidRPr="00EC68C6" w:rsidRDefault="0087085F" w:rsidP="00AE568D">
      <w:pPr>
        <w:numPr>
          <w:ilvl w:val="0"/>
          <w:numId w:val="45"/>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первичный;</w:t>
      </w:r>
    </w:p>
    <w:p w:rsidR="0087085F" w:rsidRPr="00EC68C6" w:rsidRDefault="0087085F" w:rsidP="00AE568D">
      <w:pPr>
        <w:numPr>
          <w:ilvl w:val="0"/>
          <w:numId w:val="45"/>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повторный;</w:t>
      </w:r>
    </w:p>
    <w:p w:rsidR="0087085F" w:rsidRPr="00EC68C6" w:rsidRDefault="0087085F" w:rsidP="00AE568D">
      <w:pPr>
        <w:numPr>
          <w:ilvl w:val="0"/>
          <w:numId w:val="45"/>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внеплановый;</w:t>
      </w:r>
    </w:p>
    <w:p w:rsidR="0087085F" w:rsidRPr="00EC68C6" w:rsidRDefault="0087085F" w:rsidP="00AE568D">
      <w:pPr>
        <w:numPr>
          <w:ilvl w:val="0"/>
          <w:numId w:val="45"/>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целевой.</w:t>
      </w:r>
    </w:p>
    <w:p w:rsidR="0087085F" w:rsidRPr="00EC68C6" w:rsidRDefault="0087085F" w:rsidP="0087085F">
      <w:pPr>
        <w:pStyle w:val="a8"/>
      </w:pPr>
      <w:r w:rsidRPr="00EC68C6">
        <w:t>По общему правилу перед тем, как специалист будет допущен к выполнению определенного производственного задания непосредственно на свое рабочее место, такому специалисту следует пройти вводный инструктаж.</w:t>
      </w:r>
    </w:p>
    <w:p w:rsidR="0087085F" w:rsidRPr="00EC68C6" w:rsidRDefault="0087085F" w:rsidP="0087085F">
      <w:pPr>
        <w:pStyle w:val="a8"/>
      </w:pPr>
      <w:r w:rsidRPr="00EC68C6">
        <w:rPr>
          <w:rStyle w:val="a7"/>
        </w:rPr>
        <w:t>Обращаем внимание!</w:t>
      </w:r>
      <w:r w:rsidRPr="00EC68C6">
        <w:rPr>
          <w:rStyle w:val="apple-converted-space"/>
        </w:rPr>
        <w:t> </w:t>
      </w:r>
      <w:r w:rsidRPr="00EC68C6">
        <w:t>Вводный инструктаж обязателен для всех лиц, которые, как предполагается, будут участвовать в выполнении производственных задач, независимо от того, состоит ли работник в штате организации, где планируется выполнение производственного задания. Важно лишь, чтобы такое лицо непосредственно участвовало в производственной деятельности фирмы. Поэтому вводный инструктаж должны пройти все: стажеры, практиканты из университета, командированные из компаний-партнеров рабочие и т. д.</w:t>
      </w:r>
    </w:p>
    <w:p w:rsidR="0087085F" w:rsidRPr="00EC68C6" w:rsidRDefault="0087085F" w:rsidP="0087085F">
      <w:pPr>
        <w:pStyle w:val="af8"/>
      </w:pPr>
      <w:r w:rsidRPr="00EC68C6">
        <w:rPr>
          <w:rStyle w:val="a7"/>
          <w:i/>
          <w:iCs/>
        </w:rPr>
        <w:t xml:space="preserve">О том, что еще важно знать при проведении вводного инструктажа, </w:t>
      </w:r>
      <w:proofErr w:type="gramStart"/>
      <w:r w:rsidRPr="00EC68C6">
        <w:rPr>
          <w:rStyle w:val="a7"/>
          <w:i/>
          <w:iCs/>
        </w:rPr>
        <w:t>см</w:t>
      </w:r>
      <w:proofErr w:type="gramEnd"/>
      <w:r w:rsidRPr="00EC68C6">
        <w:rPr>
          <w:rStyle w:val="a7"/>
          <w:i/>
          <w:iCs/>
        </w:rPr>
        <w:t>. в статье</w:t>
      </w:r>
      <w:r w:rsidRPr="00EC68C6">
        <w:rPr>
          <w:rStyle w:val="apple-converted-space"/>
          <w:b/>
          <w:bCs/>
          <w:i/>
          <w:iCs/>
        </w:rPr>
        <w:t> </w:t>
      </w:r>
      <w:hyperlink r:id="rId44" w:history="1">
        <w:r w:rsidRPr="00EC68C6">
          <w:rPr>
            <w:rStyle w:val="a5"/>
            <w:b/>
            <w:bCs/>
            <w:i/>
            <w:iCs/>
            <w:color w:val="1694D3"/>
          </w:rPr>
          <w:t>«Как проводится вводный инструктаж по охране труда?»</w:t>
        </w:r>
      </w:hyperlink>
      <w:r w:rsidRPr="00EC68C6">
        <w:rPr>
          <w:rStyle w:val="a7"/>
          <w:i/>
          <w:iCs/>
        </w:rPr>
        <w:t>.</w:t>
      </w:r>
    </w:p>
    <w:p w:rsidR="0087085F" w:rsidRPr="00EC68C6" w:rsidRDefault="0087085F" w:rsidP="0087085F">
      <w:pPr>
        <w:pStyle w:val="a8"/>
      </w:pPr>
      <w:r w:rsidRPr="00EC68C6">
        <w:t>После того как сотрудник прошел вводный инструктаж, он все равно еще не может быть допущен к самостоятельному выполнению производственных задач. Для этого законодатель требует прохождения первичного инструктажа. Он, в свою очередь, должен быть проведен на рабочем месте сотрудника его непосредственным руководителем, который будет в дальнейшем принимать результаты выполнения производственных работ сотрудником и ставить ему новые задачи (п. 2.1.3 Порядка № 1/29). Таким руководителем может быть прораб, бригадир и т. д.</w:t>
      </w:r>
    </w:p>
    <w:p w:rsidR="0087085F" w:rsidRPr="00EC68C6" w:rsidRDefault="0087085F" w:rsidP="0087085F">
      <w:pPr>
        <w:pStyle w:val="a8"/>
      </w:pPr>
      <w:r w:rsidRPr="00EC68C6">
        <w:t>Успешное прохождение первичного инструктажа позволяет сотруднику далее работать на производстве. Однако система обеспечения охраны труда на предприятии должна функционировать непрерывно, поэтому не реже 1 раза в 6 месяцев необходимо со всеми работниками производства проводить повторный инструктаж. Он необходим предприятию, чтобы постоянно «держать руку на пульсе» и контролировать, все ли правила обеспечения охраны труда помнит сотрудник, ничего ли не требуется прояснить.</w:t>
      </w:r>
    </w:p>
    <w:p w:rsidR="0087085F" w:rsidRPr="00EC68C6" w:rsidRDefault="0087085F" w:rsidP="0087085F">
      <w:pPr>
        <w:pStyle w:val="a8"/>
      </w:pPr>
      <w:r w:rsidRPr="00EC68C6">
        <w:t>Кроме того, в компании могут возникнуть определенные обстоятельства, которые повлекут необходимость проведения внепланового инструктажа рабочих (к примеру, изменилось нормативно-правовое регулирование, изменилась технология производства и т. д.).</w:t>
      </w:r>
    </w:p>
    <w:p w:rsidR="0087085F" w:rsidRPr="00EC68C6" w:rsidRDefault="0087085F" w:rsidP="0087085F">
      <w:pPr>
        <w:pStyle w:val="af8"/>
      </w:pPr>
      <w:r w:rsidRPr="00EC68C6">
        <w:rPr>
          <w:rStyle w:val="a7"/>
          <w:i/>
          <w:iCs/>
        </w:rPr>
        <w:t>Подробнее о внеплановом инструктаже читайте в статье</w:t>
      </w:r>
      <w:r w:rsidRPr="00EC68C6">
        <w:rPr>
          <w:rStyle w:val="apple-converted-space"/>
          <w:b/>
          <w:bCs/>
          <w:i/>
          <w:iCs/>
        </w:rPr>
        <w:t> </w:t>
      </w:r>
      <w:hyperlink r:id="rId45" w:history="1">
        <w:r w:rsidRPr="00EC68C6">
          <w:rPr>
            <w:rStyle w:val="a5"/>
            <w:b/>
            <w:bCs/>
            <w:i/>
            <w:iCs/>
            <w:color w:val="1694D3"/>
          </w:rPr>
          <w:t>«Как провести внеплановый инструктаж (нюансы)?»</w:t>
        </w:r>
      </w:hyperlink>
      <w:r w:rsidRPr="00EC68C6">
        <w:rPr>
          <w:rStyle w:val="a7"/>
          <w:i/>
          <w:iCs/>
        </w:rPr>
        <w:t>.</w:t>
      </w:r>
    </w:p>
    <w:p w:rsidR="0087085F" w:rsidRPr="00EC68C6" w:rsidRDefault="0087085F" w:rsidP="0087085F">
      <w:pPr>
        <w:pStyle w:val="a8"/>
      </w:pPr>
      <w:r w:rsidRPr="00EC68C6">
        <w:lastRenderedPageBreak/>
        <w:t>Указанные выше виды инструктажа фирма-работодатель обязана проводить в отношении всех своих сотрудников, регулярно выполняющих производственные задачи. Однако что делать, если планируются какие-либо разовые производственные задачи? Для этих целей Порядок № 1/29 предусматривает проведение целевого инструктажа.</w:t>
      </w:r>
    </w:p>
    <w:p w:rsidR="0087085F" w:rsidRPr="00EC68C6" w:rsidRDefault="0087085F" w:rsidP="0087085F">
      <w:pPr>
        <w:pStyle w:val="2"/>
        <w:spacing w:before="0"/>
        <w:rPr>
          <w:rFonts w:ascii="Times New Roman" w:hAnsi="Times New Roman" w:cs="Times New Roman"/>
          <w:sz w:val="24"/>
          <w:szCs w:val="24"/>
        </w:rPr>
      </w:pPr>
      <w:bookmarkStart w:id="18" w:name="Целевой_инструктаж_по_охране_труда:_особ"/>
      <w:bookmarkEnd w:id="18"/>
      <w:r w:rsidRPr="00EC68C6">
        <w:rPr>
          <w:rFonts w:ascii="Times New Roman" w:hAnsi="Times New Roman" w:cs="Times New Roman"/>
          <w:sz w:val="24"/>
          <w:szCs w:val="24"/>
        </w:rPr>
        <w:t>Целевой инструктаж по охране труда: особенности проведения</w:t>
      </w:r>
    </w:p>
    <w:p w:rsidR="0087085F" w:rsidRPr="00EC68C6" w:rsidRDefault="0087085F" w:rsidP="0087085F">
      <w:pPr>
        <w:pStyle w:val="a8"/>
      </w:pPr>
      <w:r w:rsidRPr="00EC68C6">
        <w:t>В п. 2.1.7 Порядка № 1/29 закреплено, что предприятию следует провести целевой инструктаж по охране труда в следующих случаях:</w:t>
      </w:r>
    </w:p>
    <w:p w:rsidR="0087085F" w:rsidRPr="00EC68C6" w:rsidRDefault="0087085F" w:rsidP="00AE568D">
      <w:pPr>
        <w:numPr>
          <w:ilvl w:val="0"/>
          <w:numId w:val="46"/>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если предполагается выполнение каких-либо единичных, разовых работ;</w:t>
      </w:r>
    </w:p>
    <w:p w:rsidR="0087085F" w:rsidRPr="00EC68C6" w:rsidRDefault="0087085F" w:rsidP="00AE568D">
      <w:pPr>
        <w:numPr>
          <w:ilvl w:val="0"/>
          <w:numId w:val="46"/>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если компания выполняет работы по ликвидации последствий различных стихийных бедствий, аварий;</w:t>
      </w:r>
    </w:p>
    <w:p w:rsidR="0087085F" w:rsidRPr="00EC68C6" w:rsidRDefault="0087085F" w:rsidP="00AE568D">
      <w:pPr>
        <w:numPr>
          <w:ilvl w:val="0"/>
          <w:numId w:val="46"/>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если для выполнения работы требуются разрешительные документы (к примеру, наряд-допуск);</w:t>
      </w:r>
    </w:p>
    <w:p w:rsidR="0087085F" w:rsidRPr="00EC68C6" w:rsidRDefault="0087085F" w:rsidP="00AE568D">
      <w:pPr>
        <w:numPr>
          <w:ilvl w:val="0"/>
          <w:numId w:val="46"/>
        </w:numPr>
        <w:spacing w:before="100" w:beforeAutospacing="1" w:after="107" w:line="240" w:lineRule="auto"/>
        <w:rPr>
          <w:rFonts w:ascii="Times New Roman" w:hAnsi="Times New Roman" w:cs="Times New Roman"/>
          <w:sz w:val="24"/>
          <w:szCs w:val="24"/>
        </w:rPr>
      </w:pPr>
      <w:r w:rsidRPr="00EC68C6">
        <w:rPr>
          <w:rFonts w:ascii="Times New Roman" w:hAnsi="Times New Roman" w:cs="Times New Roman"/>
          <w:sz w:val="24"/>
          <w:szCs w:val="24"/>
        </w:rPr>
        <w:t>если фирма проводит массовое мероприятие.</w:t>
      </w:r>
    </w:p>
    <w:p w:rsidR="0087085F" w:rsidRPr="00EC68C6" w:rsidRDefault="0087085F" w:rsidP="0087085F">
      <w:pPr>
        <w:pStyle w:val="a8"/>
      </w:pPr>
      <w:r w:rsidRPr="00EC68C6">
        <w:t>Целевой инструктаж, в соответствии с Порядком № 1/29, работнику должен проводить его непосредственный руководитель, который будет контролировать ход выполнения задач, а также осуществлять их финальную приемку.</w:t>
      </w:r>
    </w:p>
    <w:p w:rsidR="0087085F" w:rsidRPr="00EC68C6" w:rsidRDefault="0087085F" w:rsidP="0087085F">
      <w:pPr>
        <w:pStyle w:val="a8"/>
      </w:pPr>
      <w:r w:rsidRPr="00EC68C6">
        <w:t>Как и в общем случае, содержание целевого инструктажа в каждом отдельном случае определяется исходя из того, каким обстоятельством вызвана необходимость его проведения. Как было указано выше, при проведении инструктажа работника знакомят с приемами и методами безопасного выполнения трудовых функций. Поэтому состав таких приемов и методов может в каждом конкретном случае отличаться. К примеру, если инструктаж проводится в связи с ликвидацией последствия наводнения, работники должны получить инструкции относительно того, как оказать пострадавшим необходимый объем помощи, при этом без угрозы для жизни самого специалиста.</w:t>
      </w:r>
    </w:p>
    <w:p w:rsidR="0087085F" w:rsidRPr="00EC68C6" w:rsidRDefault="0087085F" w:rsidP="0087085F">
      <w:pPr>
        <w:pStyle w:val="a8"/>
      </w:pPr>
      <w:r w:rsidRPr="00EC68C6">
        <w:t>Важно! Для того чтобы иметь отлаженную систему проведения целевого инструктажа, связанного с тем или иным обстоятельством, компании целесообразно закрепить основные вопросы, требующие освещения во время инструктажа, во внутреннем документе-программе (утвержденном, к примеру, приказом компании). При этом имеет смысл во время самого инструктажа приводить иллюстративные примеры тех или иных приемов безопасного труда, чтобы сотрудники принимали такие приемы на вооружение с большей эффективностью.</w:t>
      </w:r>
    </w:p>
    <w:p w:rsidR="0087085F" w:rsidRPr="00EC68C6" w:rsidRDefault="0087085F" w:rsidP="0087085F">
      <w:pPr>
        <w:pStyle w:val="a8"/>
      </w:pPr>
      <w:r w:rsidRPr="00EC68C6">
        <w:t xml:space="preserve">По окончании разъяснения в ходе целевого инструктажа сотрудникам всех необходимых вопросов обеспечения безопасности труда инструктор должен проверить, корректно ли усвоился материал. Для этого проводится устный опрос </w:t>
      </w:r>
      <w:proofErr w:type="gramStart"/>
      <w:r w:rsidRPr="00EC68C6">
        <w:t>инструктируемых</w:t>
      </w:r>
      <w:proofErr w:type="gramEnd"/>
      <w:r w:rsidRPr="00EC68C6">
        <w:t xml:space="preserve">. Ведь если сотрудник не усвоил представленные инструкции, то он не может быть допущен к выполнению задач, для которых целевой инструктаж и проводился (п. 7.8 </w:t>
      </w:r>
      <w:proofErr w:type="spellStart"/>
      <w:r w:rsidRPr="00EC68C6">
        <w:t>ГОСТа</w:t>
      </w:r>
      <w:proofErr w:type="spellEnd"/>
      <w:r w:rsidRPr="00EC68C6">
        <w:t xml:space="preserve"> 12.0.004-90). Такой сотрудник по </w:t>
      </w:r>
      <w:proofErr w:type="gramStart"/>
      <w:r w:rsidRPr="00EC68C6">
        <w:t>прошествии</w:t>
      </w:r>
      <w:proofErr w:type="gramEnd"/>
      <w:r w:rsidRPr="00EC68C6">
        <w:t xml:space="preserve"> некоторого времени должен снова пройти инструктаж.</w:t>
      </w:r>
    </w:p>
    <w:p w:rsidR="0087085F" w:rsidRPr="00EC68C6" w:rsidRDefault="0087085F" w:rsidP="0087085F">
      <w:pPr>
        <w:pStyle w:val="a8"/>
      </w:pPr>
      <w:r w:rsidRPr="00EC68C6">
        <w:t xml:space="preserve">Как и в общем случае, проведение целевого инструктажа должно быть </w:t>
      </w:r>
      <w:proofErr w:type="spellStart"/>
      <w:r w:rsidRPr="00EC68C6">
        <w:t>задокументировано</w:t>
      </w:r>
      <w:proofErr w:type="spellEnd"/>
      <w:r w:rsidRPr="00EC68C6">
        <w:t xml:space="preserve"> в соответствующем журнале регистрации инструктажа.</w:t>
      </w:r>
    </w:p>
    <w:p w:rsidR="0087085F" w:rsidRPr="00EC68C6" w:rsidRDefault="0087085F" w:rsidP="0087085F">
      <w:pPr>
        <w:pStyle w:val="a8"/>
      </w:pPr>
      <w:r w:rsidRPr="00EC68C6">
        <w:t>Скачать форму такого журнала вы можете на нашем сайте.</w:t>
      </w:r>
    </w:p>
    <w:p w:rsidR="0087085F" w:rsidRPr="00EC68C6" w:rsidRDefault="0087085F" w:rsidP="0087085F">
      <w:pPr>
        <w:pStyle w:val="a8"/>
      </w:pPr>
      <w:r w:rsidRPr="00EC68C6">
        <w:rPr>
          <w:noProof/>
          <w:color w:val="1694D3"/>
        </w:rPr>
        <w:lastRenderedPageBreak/>
        <w:drawing>
          <wp:inline distT="0" distB="0" distL="0" distR="0">
            <wp:extent cx="4285615" cy="1999615"/>
            <wp:effectExtent l="19050" t="0" r="635" b="0"/>
            <wp:docPr id="17" name="Рисунок 17" descr="Форма журнала регистрации инструктажа на рабочем месте">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рма журнала регистрации инструктажа на рабочем месте">
                      <a:hlinkClick r:id="rId33"/>
                    </pic:cNvPr>
                    <pic:cNvPicPr>
                      <a:picLocks noChangeAspect="1" noChangeArrowheads="1"/>
                    </pic:cNvPicPr>
                  </pic:nvPicPr>
                  <pic:blipFill>
                    <a:blip r:embed="rId34"/>
                    <a:srcRect/>
                    <a:stretch>
                      <a:fillRect/>
                    </a:stretch>
                  </pic:blipFill>
                  <pic:spPr bwMode="auto">
                    <a:xfrm>
                      <a:off x="0" y="0"/>
                      <a:ext cx="4285615" cy="1999615"/>
                    </a:xfrm>
                    <a:prstGeom prst="rect">
                      <a:avLst/>
                    </a:prstGeom>
                    <a:noFill/>
                    <a:ln w="9525">
                      <a:noFill/>
                      <a:miter lim="800000"/>
                      <a:headEnd/>
                      <a:tailEnd/>
                    </a:ln>
                  </pic:spPr>
                </pic:pic>
              </a:graphicData>
            </a:graphic>
          </wp:inline>
        </w:drawing>
      </w:r>
    </w:p>
    <w:p w:rsidR="0087085F" w:rsidRPr="00EC68C6" w:rsidRDefault="00F1799F" w:rsidP="0087085F">
      <w:pPr>
        <w:pStyle w:val="a8"/>
        <w:jc w:val="center"/>
      </w:pPr>
      <w:hyperlink r:id="rId46" w:history="1">
        <w:r w:rsidR="0087085F" w:rsidRPr="00EC68C6">
          <w:rPr>
            <w:rStyle w:val="a5"/>
            <w:b/>
            <w:bCs/>
            <w:color w:val="1694D3"/>
          </w:rPr>
          <w:t>Скачать форму журнала регистрации инструктажа на рабочем месте</w:t>
        </w:r>
      </w:hyperlink>
    </w:p>
    <w:p w:rsidR="0087085F" w:rsidRPr="00EC68C6" w:rsidRDefault="0087085F" w:rsidP="0087085F">
      <w:pPr>
        <w:pStyle w:val="a8"/>
      </w:pPr>
      <w:r w:rsidRPr="00EC68C6">
        <w:t xml:space="preserve">В случае если необходимость проведения целевого инструктажа была вызвана проведением каких-либо работ, требующих разрешительной документации на их проведение, то факт завершения целевого инструктажа также должен быть зафиксирован в таких разрешительных документах, к </w:t>
      </w:r>
      <w:proofErr w:type="gramStart"/>
      <w:r w:rsidRPr="00EC68C6">
        <w:t>примеру</w:t>
      </w:r>
      <w:proofErr w:type="gramEnd"/>
      <w:r w:rsidRPr="00EC68C6">
        <w:t xml:space="preserve"> в наряде-допуске (п. 7.9 ГОСТ 12.0.004-90).</w:t>
      </w:r>
    </w:p>
    <w:p w:rsidR="0087085F" w:rsidRPr="00EC68C6" w:rsidRDefault="0087085F" w:rsidP="0087085F">
      <w:pPr>
        <w:pStyle w:val="2"/>
        <w:spacing w:before="0"/>
        <w:rPr>
          <w:rFonts w:ascii="Times New Roman" w:hAnsi="Times New Roman" w:cs="Times New Roman"/>
          <w:sz w:val="24"/>
          <w:szCs w:val="24"/>
        </w:rPr>
      </w:pPr>
      <w:bookmarkStart w:id="19" w:name="Итоги"/>
      <w:bookmarkEnd w:id="19"/>
      <w:r w:rsidRPr="00EC68C6">
        <w:rPr>
          <w:rFonts w:ascii="Times New Roman" w:hAnsi="Times New Roman" w:cs="Times New Roman"/>
          <w:sz w:val="24"/>
          <w:szCs w:val="24"/>
        </w:rPr>
        <w:t>Итоги</w:t>
      </w:r>
    </w:p>
    <w:p w:rsidR="0087085F" w:rsidRPr="00EC68C6" w:rsidRDefault="0087085F" w:rsidP="0087085F">
      <w:pPr>
        <w:pStyle w:val="a8"/>
      </w:pPr>
      <w:r w:rsidRPr="00EC68C6">
        <w:t>Проводить инструктаж охраны труда на производстве фирма обязана с каждым сотрудником, в чьи трудовые функции входит выполнение производственных задач. При этом важно знать, что наступление таких событий, как стихийное бедствие, выполнение разовых работ, проведение массового мероприятия требует проведения фирмой-работодателем отдельного целевого инструктажа. Поручить проведение целевого инструктажа фирме следует руководителю соответствующих работ. При этом важно не забыть проверить сотрудников на предмет усвоения материалов целевого инструктажа, а также корректно отразить факт его проведения во внутренних локальных документах фирмы. При этом нужно не забыть, что если для выполнения работ оформляется специальная разрешительная документация, то факт проведения целевого инструктажа необходимо отразить и в ней.</w:t>
      </w:r>
    </w:p>
    <w:p w:rsidR="0087085F" w:rsidRPr="00EC68C6" w:rsidRDefault="0087085F" w:rsidP="0087085F">
      <w:pPr>
        <w:pStyle w:val="a8"/>
        <w:rPr>
          <w:color w:val="000000"/>
        </w:rPr>
      </w:pPr>
      <w:r w:rsidRPr="00EC68C6">
        <w:rPr>
          <w:color w:val="000000"/>
        </w:rPr>
        <w:t> </w:t>
      </w:r>
    </w:p>
    <w:p w:rsidR="00B05A32" w:rsidRPr="00EC68C6" w:rsidRDefault="00B05A32" w:rsidP="00B05A32">
      <w:pPr>
        <w:rPr>
          <w:rFonts w:ascii="Times New Roman" w:hAnsi="Times New Roman" w:cs="Times New Roman"/>
          <w:sz w:val="24"/>
          <w:szCs w:val="24"/>
        </w:rPr>
      </w:pPr>
    </w:p>
    <w:sectPr w:rsidR="00B05A32" w:rsidRPr="00EC68C6" w:rsidSect="007773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C13" w:rsidRDefault="00C97C13" w:rsidP="00B0569E">
      <w:pPr>
        <w:spacing w:after="0" w:line="240" w:lineRule="auto"/>
      </w:pPr>
      <w:r>
        <w:separator/>
      </w:r>
    </w:p>
  </w:endnote>
  <w:endnote w:type="continuationSeparator" w:id="1">
    <w:p w:rsidR="00C97C13" w:rsidRDefault="00C97C13" w:rsidP="00B0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 Sans">
    <w:panose1 w:val="00000000000000000000"/>
    <w:charset w:val="00"/>
    <w:family w:val="roman"/>
    <w:notTrueType/>
    <w:pitch w:val="default"/>
    <w:sig w:usb0="00000000" w:usb1="00000000" w:usb2="00000000" w:usb3="00000000" w:csb0="00000000" w:csb1="00000000"/>
  </w:font>
  <w:font w:name="inheri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13" w:rsidRDefault="00F1799F">
    <w:pPr>
      <w:pStyle w:val="af3"/>
      <w:framePr w:wrap="around" w:vAnchor="text" w:hAnchor="margin" w:xAlign="center" w:y="1"/>
      <w:rPr>
        <w:rStyle w:val="af5"/>
      </w:rPr>
    </w:pPr>
    <w:r>
      <w:rPr>
        <w:rStyle w:val="af5"/>
      </w:rPr>
      <w:fldChar w:fldCharType="begin"/>
    </w:r>
    <w:r w:rsidR="00C97C13">
      <w:rPr>
        <w:rStyle w:val="af5"/>
      </w:rPr>
      <w:instrText xml:space="preserve">PAGE  </w:instrText>
    </w:r>
    <w:r>
      <w:rPr>
        <w:rStyle w:val="af5"/>
      </w:rPr>
      <w:fldChar w:fldCharType="separate"/>
    </w:r>
    <w:r w:rsidR="00C97C13">
      <w:rPr>
        <w:rStyle w:val="af5"/>
        <w:noProof/>
      </w:rPr>
      <w:t>1</w:t>
    </w:r>
    <w:r>
      <w:rPr>
        <w:rStyle w:val="af5"/>
      </w:rPr>
      <w:fldChar w:fldCharType="end"/>
    </w:r>
  </w:p>
  <w:p w:rsidR="00C97C13" w:rsidRDefault="00C97C1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13" w:rsidRDefault="00C97C13" w:rsidP="00C97C13">
    <w:pPr>
      <w:pStyle w:val="af3"/>
      <w:framePr w:wrap="around" w:vAnchor="text" w:hAnchor="margin" w:xAlign="center" w:y="1"/>
      <w:jc w:val="center"/>
      <w:rPr>
        <w:rStyle w:val="af5"/>
      </w:rPr>
    </w:pPr>
    <w:r>
      <w:rPr>
        <w:rStyle w:val="af5"/>
      </w:rPr>
      <w:t>10</w:t>
    </w:r>
  </w:p>
  <w:p w:rsidR="00C97C13" w:rsidRDefault="00C97C13">
    <w:pPr>
      <w:pStyle w:val="af3"/>
      <w:framePr w:wrap="around" w:vAnchor="text" w:hAnchor="margin" w:xAlign="center" w:y="1"/>
      <w:rPr>
        <w:rStyle w:val="af5"/>
      </w:rPr>
    </w:pPr>
  </w:p>
  <w:p w:rsidR="00C97C13" w:rsidRDefault="00C97C1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13" w:rsidRDefault="00C97C1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C13" w:rsidRDefault="00C97C13" w:rsidP="00B0569E">
      <w:pPr>
        <w:spacing w:after="0" w:line="240" w:lineRule="auto"/>
      </w:pPr>
      <w:r>
        <w:separator/>
      </w:r>
    </w:p>
  </w:footnote>
  <w:footnote w:type="continuationSeparator" w:id="1">
    <w:p w:rsidR="00C97C13" w:rsidRDefault="00C97C13" w:rsidP="00B05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13" w:rsidRDefault="00C97C13">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13" w:rsidRDefault="00C97C1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13" w:rsidRDefault="00C97C1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264"/>
    <w:multiLevelType w:val="hybridMultilevel"/>
    <w:tmpl w:val="83B2C2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C04F50"/>
    <w:multiLevelType w:val="multilevel"/>
    <w:tmpl w:val="F30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12F23"/>
    <w:multiLevelType w:val="multilevel"/>
    <w:tmpl w:val="35E6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8739B"/>
    <w:multiLevelType w:val="hybridMultilevel"/>
    <w:tmpl w:val="910A99C2"/>
    <w:lvl w:ilvl="0" w:tplc="59D22092">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ED747A"/>
    <w:multiLevelType w:val="hybridMultilevel"/>
    <w:tmpl w:val="67CC8B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5C61D6"/>
    <w:multiLevelType w:val="hybridMultilevel"/>
    <w:tmpl w:val="1C402C30"/>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CB7026"/>
    <w:multiLevelType w:val="multilevel"/>
    <w:tmpl w:val="5AD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C122F"/>
    <w:multiLevelType w:val="hybridMultilevel"/>
    <w:tmpl w:val="88F48000"/>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61F7D"/>
    <w:multiLevelType w:val="hybridMultilevel"/>
    <w:tmpl w:val="4F92F73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BE4791"/>
    <w:multiLevelType w:val="hybridMultilevel"/>
    <w:tmpl w:val="AFE09E5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D820F0"/>
    <w:multiLevelType w:val="multilevel"/>
    <w:tmpl w:val="B39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364A51"/>
    <w:multiLevelType w:val="multilevel"/>
    <w:tmpl w:val="A37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63DA1"/>
    <w:multiLevelType w:val="multilevel"/>
    <w:tmpl w:val="0BCC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6A6918"/>
    <w:multiLevelType w:val="hybridMultilevel"/>
    <w:tmpl w:val="C6B46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37F12"/>
    <w:multiLevelType w:val="hybridMultilevel"/>
    <w:tmpl w:val="6348381C"/>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4C5689"/>
    <w:multiLevelType w:val="hybridMultilevel"/>
    <w:tmpl w:val="FA64743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E41BC6"/>
    <w:multiLevelType w:val="hybridMultilevel"/>
    <w:tmpl w:val="41220EE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11489D"/>
    <w:multiLevelType w:val="multilevel"/>
    <w:tmpl w:val="D94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470B4A"/>
    <w:multiLevelType w:val="hybridMultilevel"/>
    <w:tmpl w:val="B11C0B78"/>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065415"/>
    <w:multiLevelType w:val="hybridMultilevel"/>
    <w:tmpl w:val="F01E416A"/>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823DD7"/>
    <w:multiLevelType w:val="hybridMultilevel"/>
    <w:tmpl w:val="2E96B1F4"/>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A44960"/>
    <w:multiLevelType w:val="hybridMultilevel"/>
    <w:tmpl w:val="7E5646F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781D1D"/>
    <w:multiLevelType w:val="hybridMultilevel"/>
    <w:tmpl w:val="38381794"/>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F614F9"/>
    <w:multiLevelType w:val="multilevel"/>
    <w:tmpl w:val="907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490380C"/>
    <w:multiLevelType w:val="hybridMultilevel"/>
    <w:tmpl w:val="B178E09C"/>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2C620E"/>
    <w:multiLevelType w:val="hybridMultilevel"/>
    <w:tmpl w:val="DD021828"/>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EA3F07"/>
    <w:multiLevelType w:val="hybridMultilevel"/>
    <w:tmpl w:val="7854986C"/>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0918F0"/>
    <w:multiLevelType w:val="hybridMultilevel"/>
    <w:tmpl w:val="AF2CDDC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0539D6"/>
    <w:multiLevelType w:val="multilevel"/>
    <w:tmpl w:val="2C6A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A92F88"/>
    <w:multiLevelType w:val="multilevel"/>
    <w:tmpl w:val="85A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E690EFB"/>
    <w:multiLevelType w:val="hybridMultilevel"/>
    <w:tmpl w:val="0C9883B0"/>
    <w:lvl w:ilvl="0" w:tplc="4302F060">
      <w:start w:val="1"/>
      <w:numFmt w:val="bullet"/>
      <w:lvlText w:val="•"/>
      <w:lvlJc w:val="left"/>
      <w:pPr>
        <w:tabs>
          <w:tab w:val="num" w:pos="284"/>
        </w:tabs>
        <w:ind w:left="397"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A56F1C"/>
    <w:multiLevelType w:val="hybridMultilevel"/>
    <w:tmpl w:val="B540FCE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CD1AA1"/>
    <w:multiLevelType w:val="multilevel"/>
    <w:tmpl w:val="886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2D35846"/>
    <w:multiLevelType w:val="hybridMultilevel"/>
    <w:tmpl w:val="DE2CE806"/>
    <w:lvl w:ilvl="0" w:tplc="B7524CFC">
      <w:start w:val="1"/>
      <w:numFmt w:val="bullet"/>
      <w:lvlText w:val="o"/>
      <w:lvlJc w:val="left"/>
      <w:pPr>
        <w:tabs>
          <w:tab w:val="num" w:pos="720"/>
        </w:tabs>
        <w:ind w:left="720" w:hanging="360"/>
      </w:pPr>
      <w:rPr>
        <w:rFonts w:ascii="Courier New" w:hAnsi="Courier New" w:cs="Courier New"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4384D51"/>
    <w:multiLevelType w:val="multilevel"/>
    <w:tmpl w:val="D7E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DBF6F1A"/>
    <w:multiLevelType w:val="hybridMultilevel"/>
    <w:tmpl w:val="EE76C690"/>
    <w:lvl w:ilvl="0" w:tplc="4302F060">
      <w:start w:val="1"/>
      <w:numFmt w:val="bullet"/>
      <w:lvlText w:val="•"/>
      <w:lvlJc w:val="left"/>
      <w:pPr>
        <w:tabs>
          <w:tab w:val="num" w:pos="284"/>
        </w:tabs>
        <w:ind w:left="397"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9F6D23"/>
    <w:multiLevelType w:val="hybridMultilevel"/>
    <w:tmpl w:val="718C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2210BA"/>
    <w:multiLevelType w:val="multilevel"/>
    <w:tmpl w:val="B650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9F172C"/>
    <w:multiLevelType w:val="hybridMultilevel"/>
    <w:tmpl w:val="6E10D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8A736D0"/>
    <w:multiLevelType w:val="hybridMultilevel"/>
    <w:tmpl w:val="310041A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99C77F7"/>
    <w:multiLevelType w:val="multilevel"/>
    <w:tmpl w:val="44B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8B1425"/>
    <w:multiLevelType w:val="hybridMultilevel"/>
    <w:tmpl w:val="E9366C7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7C1F61"/>
    <w:multiLevelType w:val="multilevel"/>
    <w:tmpl w:val="134A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A673DD9"/>
    <w:multiLevelType w:val="multilevel"/>
    <w:tmpl w:val="DFC4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FF3069E"/>
    <w:multiLevelType w:val="hybridMultilevel"/>
    <w:tmpl w:val="2A7651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2544885"/>
    <w:multiLevelType w:val="multilevel"/>
    <w:tmpl w:val="A35A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94699F"/>
    <w:multiLevelType w:val="hybridMultilevel"/>
    <w:tmpl w:val="7D8CDC9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9B00DE"/>
    <w:multiLevelType w:val="hybridMultilevel"/>
    <w:tmpl w:val="FDC2B1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A339F4"/>
    <w:multiLevelType w:val="hybridMultilevel"/>
    <w:tmpl w:val="25B603B2"/>
    <w:lvl w:ilvl="0" w:tplc="59D22092">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7C6205E0"/>
    <w:multiLevelType w:val="hybridMultilevel"/>
    <w:tmpl w:val="2448441C"/>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6"/>
  </w:num>
  <w:num w:numId="3">
    <w:abstractNumId w:val="47"/>
  </w:num>
  <w:num w:numId="4">
    <w:abstractNumId w:val="14"/>
  </w:num>
  <w:num w:numId="5">
    <w:abstractNumId w:val="48"/>
  </w:num>
  <w:num w:numId="6">
    <w:abstractNumId w:val="3"/>
  </w:num>
  <w:num w:numId="7">
    <w:abstractNumId w:val="18"/>
  </w:num>
  <w:num w:numId="8">
    <w:abstractNumId w:val="19"/>
  </w:num>
  <w:num w:numId="9">
    <w:abstractNumId w:val="24"/>
  </w:num>
  <w:num w:numId="10">
    <w:abstractNumId w:val="25"/>
  </w:num>
  <w:num w:numId="11">
    <w:abstractNumId w:val="9"/>
  </w:num>
  <w:num w:numId="12">
    <w:abstractNumId w:val="7"/>
  </w:num>
  <w:num w:numId="13">
    <w:abstractNumId w:val="5"/>
  </w:num>
  <w:num w:numId="14">
    <w:abstractNumId w:val="31"/>
  </w:num>
  <w:num w:numId="15">
    <w:abstractNumId w:val="21"/>
  </w:num>
  <w:num w:numId="16">
    <w:abstractNumId w:val="26"/>
  </w:num>
  <w:num w:numId="17">
    <w:abstractNumId w:val="49"/>
  </w:num>
  <w:num w:numId="18">
    <w:abstractNumId w:val="20"/>
  </w:num>
  <w:num w:numId="19">
    <w:abstractNumId w:val="22"/>
  </w:num>
  <w:num w:numId="20">
    <w:abstractNumId w:val="39"/>
  </w:num>
  <w:num w:numId="21">
    <w:abstractNumId w:val="16"/>
  </w:num>
  <w:num w:numId="22">
    <w:abstractNumId w:val="8"/>
  </w:num>
  <w:num w:numId="23">
    <w:abstractNumId w:val="15"/>
  </w:num>
  <w:num w:numId="24">
    <w:abstractNumId w:val="41"/>
  </w:num>
  <w:num w:numId="25">
    <w:abstractNumId w:val="27"/>
  </w:num>
  <w:num w:numId="26">
    <w:abstractNumId w:val="0"/>
  </w:num>
  <w:num w:numId="27">
    <w:abstractNumId w:val="30"/>
  </w:num>
  <w:num w:numId="28">
    <w:abstractNumId w:val="35"/>
  </w:num>
  <w:num w:numId="29">
    <w:abstractNumId w:val="36"/>
  </w:num>
  <w:num w:numId="30">
    <w:abstractNumId w:val="33"/>
  </w:num>
  <w:num w:numId="31">
    <w:abstractNumId w:val="38"/>
  </w:num>
  <w:num w:numId="32">
    <w:abstractNumId w:val="4"/>
  </w:num>
  <w:num w:numId="33">
    <w:abstractNumId w:val="4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0"/>
  </w:num>
  <w:num w:numId="37">
    <w:abstractNumId w:val="45"/>
  </w:num>
  <w:num w:numId="38">
    <w:abstractNumId w:val="42"/>
  </w:num>
  <w:num w:numId="39">
    <w:abstractNumId w:val="32"/>
  </w:num>
  <w:num w:numId="40">
    <w:abstractNumId w:val="29"/>
  </w:num>
  <w:num w:numId="41">
    <w:abstractNumId w:val="10"/>
  </w:num>
  <w:num w:numId="42">
    <w:abstractNumId w:val="43"/>
  </w:num>
  <w:num w:numId="43">
    <w:abstractNumId w:val="34"/>
  </w:num>
  <w:num w:numId="44">
    <w:abstractNumId w:val="12"/>
  </w:num>
  <w:num w:numId="45">
    <w:abstractNumId w:val="6"/>
  </w:num>
  <w:num w:numId="46">
    <w:abstractNumId w:val="1"/>
  </w:num>
  <w:num w:numId="47">
    <w:abstractNumId w:val="17"/>
  </w:num>
  <w:num w:numId="48">
    <w:abstractNumId w:val="37"/>
  </w:num>
  <w:num w:numId="49">
    <w:abstractNumId w:val="11"/>
  </w:num>
  <w:num w:numId="50">
    <w:abstractNumId w:val="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4061"/>
    <w:rsid w:val="000949D5"/>
    <w:rsid w:val="002B1F12"/>
    <w:rsid w:val="004A4061"/>
    <w:rsid w:val="00777379"/>
    <w:rsid w:val="007842F8"/>
    <w:rsid w:val="007D670A"/>
    <w:rsid w:val="0087085F"/>
    <w:rsid w:val="008F781C"/>
    <w:rsid w:val="00937BEC"/>
    <w:rsid w:val="00AE568D"/>
    <w:rsid w:val="00AF619D"/>
    <w:rsid w:val="00B0569E"/>
    <w:rsid w:val="00B05A32"/>
    <w:rsid w:val="00B12F3F"/>
    <w:rsid w:val="00BE57FD"/>
    <w:rsid w:val="00C61942"/>
    <w:rsid w:val="00C97C13"/>
    <w:rsid w:val="00CE37AB"/>
    <w:rsid w:val="00E128F9"/>
    <w:rsid w:val="00E2638A"/>
    <w:rsid w:val="00EC68C6"/>
    <w:rsid w:val="00F1799F"/>
    <w:rsid w:val="00F8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79"/>
  </w:style>
  <w:style w:type="paragraph" w:styleId="1">
    <w:name w:val="heading 1"/>
    <w:basedOn w:val="a"/>
    <w:next w:val="a"/>
    <w:link w:val="10"/>
    <w:uiPriority w:val="9"/>
    <w:qFormat/>
    <w:rsid w:val="00B05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5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37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12F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12F3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A40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Содержимое таблицы"/>
    <w:basedOn w:val="a"/>
    <w:rsid w:val="007842F8"/>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ConsPlusNormal">
    <w:name w:val="ConsPlusNormal"/>
    <w:rsid w:val="00B12F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12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12F3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5">
    <w:name w:val="Hyperlink"/>
    <w:uiPriority w:val="99"/>
    <w:unhideWhenUsed/>
    <w:rsid w:val="00B12F3F"/>
    <w:rPr>
      <w:color w:val="0000FF"/>
      <w:u w:val="single"/>
    </w:rPr>
  </w:style>
  <w:style w:type="paragraph" w:styleId="a6">
    <w:name w:val="No Spacing"/>
    <w:uiPriority w:val="1"/>
    <w:qFormat/>
    <w:rsid w:val="00B12F3F"/>
    <w:pPr>
      <w:spacing w:after="0" w:line="240" w:lineRule="auto"/>
    </w:pPr>
    <w:rPr>
      <w:rFonts w:ascii="Times New Roman" w:hAnsi="Times New Roman"/>
      <w:sz w:val="24"/>
    </w:rPr>
  </w:style>
  <w:style w:type="character" w:customStyle="1" w:styleId="40">
    <w:name w:val="Заголовок 4 Знак"/>
    <w:basedOn w:val="a0"/>
    <w:link w:val="4"/>
    <w:uiPriority w:val="9"/>
    <w:rsid w:val="00B12F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12F3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E37AB"/>
  </w:style>
  <w:style w:type="character" w:styleId="a7">
    <w:name w:val="Strong"/>
    <w:basedOn w:val="a0"/>
    <w:uiPriority w:val="22"/>
    <w:qFormat/>
    <w:rsid w:val="00CE37AB"/>
    <w:rPr>
      <w:b/>
      <w:bCs/>
    </w:rPr>
  </w:style>
  <w:style w:type="paragraph" w:styleId="a8">
    <w:name w:val="Normal (Web)"/>
    <w:basedOn w:val="a"/>
    <w:uiPriority w:val="99"/>
    <w:rsid w:val="00CE3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CE37AB"/>
    <w:rPr>
      <w:i/>
      <w:iCs/>
    </w:rPr>
  </w:style>
  <w:style w:type="paragraph" w:customStyle="1" w:styleId="11">
    <w:name w:val="Абзац списка1"/>
    <w:rsid w:val="00CE37AB"/>
    <w:pPr>
      <w:ind w:left="720"/>
    </w:pPr>
    <w:rPr>
      <w:rFonts w:ascii="Calibri" w:eastAsia="Times New Roman" w:hAnsi="Calibri" w:cs="Times New Roman"/>
      <w:szCs w:val="20"/>
      <w:lang w:eastAsia="ru-RU"/>
    </w:rPr>
  </w:style>
  <w:style w:type="character" w:customStyle="1" w:styleId="30">
    <w:name w:val="Заголовок 3 Знак"/>
    <w:basedOn w:val="a0"/>
    <w:link w:val="3"/>
    <w:uiPriority w:val="9"/>
    <w:semiHidden/>
    <w:rsid w:val="00CE37AB"/>
    <w:rPr>
      <w:rFonts w:asciiTheme="majorHAnsi" w:eastAsiaTheme="majorEastAsia" w:hAnsiTheme="majorHAnsi" w:cstheme="majorBidi"/>
      <w:b/>
      <w:bCs/>
      <w:color w:val="4F81BD" w:themeColor="accent1"/>
    </w:rPr>
  </w:style>
  <w:style w:type="paragraph" w:customStyle="1" w:styleId="ConsNormal">
    <w:name w:val="ConsNormal"/>
    <w:rsid w:val="00CE37AB"/>
    <w:pPr>
      <w:spacing w:after="0" w:line="240" w:lineRule="auto"/>
      <w:ind w:right="19772" w:firstLine="720"/>
    </w:pPr>
    <w:rPr>
      <w:rFonts w:ascii="Arial" w:eastAsia="Times New Roman" w:hAnsi="Arial" w:cs="Times New Roman"/>
      <w:sz w:val="20"/>
      <w:szCs w:val="20"/>
      <w:lang w:eastAsia="ru-RU"/>
    </w:rPr>
  </w:style>
  <w:style w:type="paragraph" w:styleId="aa">
    <w:name w:val="Body Text"/>
    <w:basedOn w:val="a"/>
    <w:link w:val="ab"/>
    <w:rsid w:val="00CE37AB"/>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CE37AB"/>
    <w:rPr>
      <w:rFonts w:ascii="Times New Roman" w:eastAsia="Times New Roman" w:hAnsi="Times New Roman" w:cs="Times New Roman"/>
      <w:sz w:val="24"/>
      <w:szCs w:val="20"/>
      <w:lang w:eastAsia="ru-RU"/>
    </w:rPr>
  </w:style>
  <w:style w:type="paragraph" w:styleId="ac">
    <w:name w:val="Body Text Indent"/>
    <w:basedOn w:val="a"/>
    <w:link w:val="ad"/>
    <w:rsid w:val="00CE37AB"/>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CE37AB"/>
    <w:rPr>
      <w:rFonts w:ascii="Times New Roman" w:eastAsia="Times New Roman" w:hAnsi="Times New Roman" w:cs="Times New Roman"/>
      <w:sz w:val="24"/>
      <w:szCs w:val="20"/>
      <w:lang w:eastAsia="ru-RU"/>
    </w:rPr>
  </w:style>
  <w:style w:type="paragraph" w:styleId="ae">
    <w:name w:val="List Paragraph"/>
    <w:basedOn w:val="a"/>
    <w:uiPriority w:val="34"/>
    <w:qFormat/>
    <w:rsid w:val="00B05A32"/>
    <w:pPr>
      <w:ind w:left="720"/>
      <w:contextualSpacing/>
    </w:pPr>
  </w:style>
  <w:style w:type="character" w:customStyle="1" w:styleId="10">
    <w:name w:val="Заголовок 1 Знак"/>
    <w:basedOn w:val="a0"/>
    <w:link w:val="1"/>
    <w:uiPriority w:val="9"/>
    <w:rsid w:val="00B05A32"/>
    <w:rPr>
      <w:rFonts w:asciiTheme="majorHAnsi" w:eastAsiaTheme="majorEastAsia" w:hAnsiTheme="majorHAnsi" w:cstheme="majorBidi"/>
      <w:b/>
      <w:bCs/>
      <w:color w:val="365F91" w:themeColor="accent1" w:themeShade="BF"/>
      <w:sz w:val="28"/>
      <w:szCs w:val="28"/>
    </w:rPr>
  </w:style>
  <w:style w:type="paragraph" w:styleId="af">
    <w:name w:val="Title"/>
    <w:basedOn w:val="a"/>
    <w:link w:val="af0"/>
    <w:qFormat/>
    <w:rsid w:val="00B05A32"/>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B05A32"/>
    <w:rPr>
      <w:rFonts w:ascii="Times New Roman" w:eastAsia="Times New Roman" w:hAnsi="Times New Roman" w:cs="Times New Roman"/>
      <w:sz w:val="28"/>
      <w:szCs w:val="20"/>
      <w:lang w:eastAsia="ru-RU"/>
    </w:rPr>
  </w:style>
  <w:style w:type="paragraph" w:styleId="af1">
    <w:name w:val="Subtitle"/>
    <w:basedOn w:val="a"/>
    <w:link w:val="af2"/>
    <w:qFormat/>
    <w:rsid w:val="00B05A32"/>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Подзаголовок Знак"/>
    <w:basedOn w:val="a0"/>
    <w:link w:val="af1"/>
    <w:rsid w:val="00B05A32"/>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BE57FD"/>
    <w:rPr>
      <w:rFonts w:asciiTheme="majorHAnsi" w:eastAsiaTheme="majorEastAsia" w:hAnsiTheme="majorHAnsi" w:cstheme="majorBidi"/>
      <w:b/>
      <w:bCs/>
      <w:color w:val="4F81BD" w:themeColor="accent1"/>
      <w:sz w:val="26"/>
      <w:szCs w:val="26"/>
    </w:rPr>
  </w:style>
  <w:style w:type="paragraph" w:styleId="af3">
    <w:name w:val="footer"/>
    <w:basedOn w:val="a"/>
    <w:link w:val="af4"/>
    <w:semiHidden/>
    <w:rsid w:val="00BE57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semiHidden/>
    <w:rsid w:val="00BE57FD"/>
    <w:rPr>
      <w:rFonts w:ascii="Times New Roman" w:eastAsia="Times New Roman" w:hAnsi="Times New Roman" w:cs="Times New Roman"/>
      <w:sz w:val="20"/>
      <w:szCs w:val="20"/>
      <w:lang w:eastAsia="ru-RU"/>
    </w:rPr>
  </w:style>
  <w:style w:type="character" w:styleId="af5">
    <w:name w:val="page number"/>
    <w:basedOn w:val="a0"/>
    <w:semiHidden/>
    <w:rsid w:val="00BE57FD"/>
  </w:style>
  <w:style w:type="paragraph" w:styleId="af6">
    <w:name w:val="header"/>
    <w:basedOn w:val="a"/>
    <w:link w:val="af7"/>
    <w:semiHidden/>
    <w:rsid w:val="00BE57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semiHidden/>
    <w:rsid w:val="00BE57FD"/>
    <w:rPr>
      <w:rFonts w:ascii="Times New Roman" w:eastAsia="Times New Roman" w:hAnsi="Times New Roman" w:cs="Times New Roman"/>
      <w:sz w:val="20"/>
      <w:szCs w:val="20"/>
      <w:lang w:eastAsia="ru-RU"/>
    </w:rPr>
  </w:style>
  <w:style w:type="paragraph" w:customStyle="1" w:styleId="s1">
    <w:name w:val="s_1"/>
    <w:basedOn w:val="a"/>
    <w:rsid w:val="00AF6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F6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a"/>
    <w:basedOn w:val="a"/>
    <w:rsid w:val="00870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87085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7085F"/>
    <w:rPr>
      <w:rFonts w:ascii="Tahoma" w:hAnsi="Tahoma" w:cs="Tahoma"/>
      <w:sz w:val="16"/>
      <w:szCs w:val="16"/>
    </w:rPr>
  </w:style>
  <w:style w:type="paragraph" w:customStyle="1" w:styleId="listparagraph">
    <w:name w:val="listparagraph"/>
    <w:basedOn w:val="a"/>
    <w:rsid w:val="00C97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92306">
      <w:bodyDiv w:val="1"/>
      <w:marLeft w:val="0"/>
      <w:marRight w:val="0"/>
      <w:marTop w:val="0"/>
      <w:marBottom w:val="0"/>
      <w:divBdr>
        <w:top w:val="none" w:sz="0" w:space="0" w:color="auto"/>
        <w:left w:val="none" w:sz="0" w:space="0" w:color="auto"/>
        <w:bottom w:val="none" w:sz="0" w:space="0" w:color="auto"/>
        <w:right w:val="none" w:sz="0" w:space="0" w:color="auto"/>
      </w:divBdr>
    </w:div>
    <w:div w:id="250546435">
      <w:bodyDiv w:val="1"/>
      <w:marLeft w:val="0"/>
      <w:marRight w:val="0"/>
      <w:marTop w:val="0"/>
      <w:marBottom w:val="0"/>
      <w:divBdr>
        <w:top w:val="none" w:sz="0" w:space="0" w:color="auto"/>
        <w:left w:val="none" w:sz="0" w:space="0" w:color="auto"/>
        <w:bottom w:val="none" w:sz="0" w:space="0" w:color="auto"/>
        <w:right w:val="none" w:sz="0" w:space="0" w:color="auto"/>
      </w:divBdr>
    </w:div>
    <w:div w:id="376703851">
      <w:bodyDiv w:val="1"/>
      <w:marLeft w:val="0"/>
      <w:marRight w:val="0"/>
      <w:marTop w:val="0"/>
      <w:marBottom w:val="0"/>
      <w:divBdr>
        <w:top w:val="none" w:sz="0" w:space="0" w:color="auto"/>
        <w:left w:val="none" w:sz="0" w:space="0" w:color="auto"/>
        <w:bottom w:val="none" w:sz="0" w:space="0" w:color="auto"/>
        <w:right w:val="none" w:sz="0" w:space="0" w:color="auto"/>
      </w:divBdr>
      <w:divsChild>
        <w:div w:id="1382560512">
          <w:marLeft w:val="0"/>
          <w:marRight w:val="0"/>
          <w:marTop w:val="0"/>
          <w:marBottom w:val="0"/>
          <w:divBdr>
            <w:top w:val="none" w:sz="0" w:space="0" w:color="auto"/>
            <w:left w:val="none" w:sz="0" w:space="0" w:color="auto"/>
            <w:bottom w:val="none" w:sz="0" w:space="0" w:color="auto"/>
            <w:right w:val="none" w:sz="0" w:space="0" w:color="auto"/>
          </w:divBdr>
        </w:div>
      </w:divsChild>
    </w:div>
    <w:div w:id="855194985">
      <w:bodyDiv w:val="1"/>
      <w:marLeft w:val="0"/>
      <w:marRight w:val="0"/>
      <w:marTop w:val="0"/>
      <w:marBottom w:val="0"/>
      <w:divBdr>
        <w:top w:val="none" w:sz="0" w:space="0" w:color="auto"/>
        <w:left w:val="none" w:sz="0" w:space="0" w:color="auto"/>
        <w:bottom w:val="none" w:sz="0" w:space="0" w:color="auto"/>
        <w:right w:val="none" w:sz="0" w:space="0" w:color="auto"/>
      </w:divBdr>
    </w:div>
    <w:div w:id="1560823731">
      <w:bodyDiv w:val="1"/>
      <w:marLeft w:val="0"/>
      <w:marRight w:val="0"/>
      <w:marTop w:val="0"/>
      <w:marBottom w:val="0"/>
      <w:divBdr>
        <w:top w:val="none" w:sz="0" w:space="0" w:color="auto"/>
        <w:left w:val="none" w:sz="0" w:space="0" w:color="auto"/>
        <w:bottom w:val="none" w:sz="0" w:space="0" w:color="auto"/>
        <w:right w:val="none" w:sz="0" w:space="0" w:color="auto"/>
      </w:divBdr>
    </w:div>
    <w:div w:id="1672100588">
      <w:bodyDiv w:val="1"/>
      <w:marLeft w:val="0"/>
      <w:marRight w:val="0"/>
      <w:marTop w:val="0"/>
      <w:marBottom w:val="0"/>
      <w:divBdr>
        <w:top w:val="none" w:sz="0" w:space="0" w:color="auto"/>
        <w:left w:val="none" w:sz="0" w:space="0" w:color="auto"/>
        <w:bottom w:val="none" w:sz="0" w:space="0" w:color="auto"/>
        <w:right w:val="none" w:sz="0" w:space="0" w:color="auto"/>
      </w:divBdr>
      <w:divsChild>
        <w:div w:id="1582329229">
          <w:marLeft w:val="0"/>
          <w:marRight w:val="0"/>
          <w:marTop w:val="0"/>
          <w:marBottom w:val="0"/>
          <w:divBdr>
            <w:top w:val="none" w:sz="0" w:space="0" w:color="auto"/>
            <w:left w:val="none" w:sz="0" w:space="0" w:color="auto"/>
            <w:bottom w:val="none" w:sz="0" w:space="0" w:color="auto"/>
            <w:right w:val="none" w:sz="0" w:space="0" w:color="auto"/>
          </w:divBdr>
        </w:div>
      </w:divsChild>
    </w:div>
    <w:div w:id="1696999403">
      <w:bodyDiv w:val="1"/>
      <w:marLeft w:val="0"/>
      <w:marRight w:val="0"/>
      <w:marTop w:val="0"/>
      <w:marBottom w:val="0"/>
      <w:divBdr>
        <w:top w:val="none" w:sz="0" w:space="0" w:color="auto"/>
        <w:left w:val="none" w:sz="0" w:space="0" w:color="auto"/>
        <w:bottom w:val="none" w:sz="0" w:space="0" w:color="auto"/>
        <w:right w:val="none" w:sz="0" w:space="0" w:color="auto"/>
      </w:divBdr>
      <w:divsChild>
        <w:div w:id="37512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log-nalog.ru/ohrana_truda/dokumentaciya_po_ohrane_truda_v_shkole_za_2017_god_-_skachat/" TargetMode="External"/><Relationship Id="rId13" Type="http://schemas.openxmlformats.org/officeDocument/2006/relationships/hyperlink" Target="http://nalog-nalog.ru/ohrana_truda/dokumentaciya_po_ohrane_truda_v_shkole_za_2017_god_-_skachat/" TargetMode="External"/><Relationship Id="rId18" Type="http://schemas.openxmlformats.org/officeDocument/2006/relationships/hyperlink" Target="consultantplus://offline/ref=98084ED732DF234933EACD70EFE2A6FD717CE279B3E98E85C10A91A837q728S" TargetMode="External"/><Relationship Id="rId26" Type="http://schemas.openxmlformats.org/officeDocument/2006/relationships/hyperlink" Target="http://&#1073;&#1083;&#1086;&#1075;-&#1080;&#1085;&#1078;&#1077;&#1085;&#1077;&#1088;&#1072;.&#1088;&#1092;/&#1086;&#1073;&#1091;&#1095;&#1077;&#1085;&#1080;&#107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8084ED732DF234933EACD70EFE2A6FD717CE279B3E98E85C10A91A837q728S" TargetMode="External"/><Relationship Id="rId34" Type="http://schemas.openxmlformats.org/officeDocument/2006/relationships/image" Target="media/image1.png"/><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log-nalog.ru/ohrana_truda/dokumentaciya_po_ohrane_truda_v_shkole_za_2017_god_-_skachat/" TargetMode="External"/><Relationship Id="rId17" Type="http://schemas.openxmlformats.org/officeDocument/2006/relationships/hyperlink" Target="http://nalog-nalog.ru/ohrana_truda/dokumentaciya_po_ohrane_truda_v_shkole_za_2017_god_-_skachat/" TargetMode="External"/><Relationship Id="rId25" Type="http://schemas.openxmlformats.org/officeDocument/2006/relationships/hyperlink" Target="https://bi-file.ru/archive/s0x71jxq5/" TargetMode="External"/><Relationship Id="rId33" Type="http://schemas.openxmlformats.org/officeDocument/2006/relationships/hyperlink" Target="http://nalog-nalog.ru/files/forma_zhurnala_registracii_instruktazha_na_rabochem_meste1.doc" TargetMode="External"/><Relationship Id="rId38" Type="http://schemas.openxmlformats.org/officeDocument/2006/relationships/header" Target="header2.xml"/><Relationship Id="rId46" Type="http://schemas.openxmlformats.org/officeDocument/2006/relationships/hyperlink" Target="http://nalog-nalog.ru/files/forma_zhurnala_registracii_instruktazha_na_rabochem_meste1.doc" TargetMode="External"/><Relationship Id="rId2" Type="http://schemas.openxmlformats.org/officeDocument/2006/relationships/numbering" Target="numbering.xml"/><Relationship Id="rId16" Type="http://schemas.openxmlformats.org/officeDocument/2006/relationships/hyperlink" Target="http://nalog-nalog.ru/ohrana_truda/dokumentaciya_po_ohrane_truda_v_shkole_za_2017_god_-_skachat/" TargetMode="External"/><Relationship Id="rId20" Type="http://schemas.openxmlformats.org/officeDocument/2006/relationships/hyperlink" Target="consultantplus://offline/ref=98084ED732DF234933EACD70EFE2A6FD717CE279B3E98E85C10A91A837q728S" TargetMode="External"/><Relationship Id="rId29" Type="http://schemas.openxmlformats.org/officeDocument/2006/relationships/hyperlink" Target="http://ohrana-tryda.com/node/58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log-nalog.ru/ohrana_truda/dokumentaciya_po_ohrane_truda_v_shkole_za_2017_god_-_skachat/" TargetMode="External"/><Relationship Id="rId24" Type="http://schemas.openxmlformats.org/officeDocument/2006/relationships/hyperlink" Target="https://&#1073;&#1083;&#1086;&#1075;-&#1080;&#1085;&#1078;&#1077;&#1085;&#1077;&#1088;&#1072;.&#1088;&#1092;/&#1086;&#1073;&#1091;&#1095;&#1077;&#1085;&#1080;&#1077;" TargetMode="External"/><Relationship Id="rId32" Type="http://schemas.openxmlformats.org/officeDocument/2006/relationships/hyperlink" Target="http://nalog-nalog.ru/zarplaty_i_kadry/kak_provesti_vneplanovyj_instruktazh_nyuansy/"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nalog-nalog.ru/zarplaty_i_kadry/kak_provesti_vneplanovyj_instruktazh_nyuansy/" TargetMode="External"/><Relationship Id="rId5" Type="http://schemas.openxmlformats.org/officeDocument/2006/relationships/webSettings" Target="webSettings.xml"/><Relationship Id="rId15" Type="http://schemas.openxmlformats.org/officeDocument/2006/relationships/hyperlink" Target="http://nalog-nalog.ru/ohrana_truda/dokumentaciya_po_ohrane_truda_v_shkole_za_2017_god_-_skachat/" TargetMode="External"/><Relationship Id="rId23" Type="http://schemas.openxmlformats.org/officeDocument/2006/relationships/hyperlink" Target="https://&#1073;&#1083;&#1086;&#1075;-&#1080;&#1085;&#1078;&#1077;&#1085;&#1077;&#1088;&#1072;.&#1088;&#1092;/&#1086;&#1073;&#1091;&#1095;&#1077;&#1085;&#1080;&#1077;" TargetMode="External"/><Relationship Id="rId28" Type="http://schemas.openxmlformats.org/officeDocument/2006/relationships/hyperlink" Target="http://ohrana-tryda.com/node/406" TargetMode="External"/><Relationship Id="rId36" Type="http://schemas.openxmlformats.org/officeDocument/2006/relationships/hyperlink" Target="http://nalog-nalog.ru/files/forma_zhurnala_registracii_instruktazha_na_rabochem_meste1.doc" TargetMode="External"/><Relationship Id="rId10" Type="http://schemas.openxmlformats.org/officeDocument/2006/relationships/hyperlink" Target="http://nalog-nalog.ru/ohrana_truda/dokumentaciya_po_ohrane_truda_v_shkole_za_2017_god_-_skachat/" TargetMode="External"/><Relationship Id="rId19" Type="http://schemas.openxmlformats.org/officeDocument/2006/relationships/hyperlink" Target="consultantplus://offline/ref=98084ED732DF234933EACD70EFE2A6FD717CE279B3E98E85C10A91A837q728S" TargetMode="External"/><Relationship Id="rId31" Type="http://schemas.openxmlformats.org/officeDocument/2006/relationships/hyperlink" Target="http://nalog-nalog.ru/zarplaty_i_kadry/kak_provoditsya_vvodnyj_instruktazh_po_ohrane_truda/" TargetMode="External"/><Relationship Id="rId44" Type="http://schemas.openxmlformats.org/officeDocument/2006/relationships/hyperlink" Target="http://nalog-nalog.ru/zarplaty_i_kadry/kak_provoditsya_vvodnyj_instruktazh_po_ohrane_truda/" TargetMode="External"/><Relationship Id="rId4" Type="http://schemas.openxmlformats.org/officeDocument/2006/relationships/settings" Target="settings.xml"/><Relationship Id="rId9" Type="http://schemas.openxmlformats.org/officeDocument/2006/relationships/hyperlink" Target="http://nalog-nalog.ru/ohrana_truda/dokumentaciya_po_ohrane_truda_v_shkole_za_2017_god_-_skachat/" TargetMode="External"/><Relationship Id="rId14" Type="http://schemas.openxmlformats.org/officeDocument/2006/relationships/hyperlink" Target="http://nalog-nalog.ru/ohrana_truda/dokumentaciya_po_ohrane_truda_v_shkole_za_2017_god_-_skachat/" TargetMode="External"/><Relationship Id="rId22" Type="http://schemas.openxmlformats.org/officeDocument/2006/relationships/hyperlink" Target="consultantplus://offline/ref=98084ED732DF234933EACD70EFE2A6FD717CE279B3E98E85C10A91A837q728S" TargetMode="External"/><Relationship Id="rId27" Type="http://schemas.openxmlformats.org/officeDocument/2006/relationships/hyperlink" Target="http://ohrana-tryda.com/node/219" TargetMode="External"/><Relationship Id="rId30" Type="http://schemas.openxmlformats.org/officeDocument/2006/relationships/hyperlink" Target="http://ohrana-tryda.com/node/609" TargetMode="External"/><Relationship Id="rId35" Type="http://schemas.openxmlformats.org/officeDocument/2006/relationships/hyperlink" Target="http://nalog-nalog.ru/files/forma_zhurnala_registracii_instruktazha_na_rabochem_meste1.doc" TargetMode="External"/><Relationship Id="rId43" Type="http://schemas.openxmlformats.org/officeDocument/2006/relationships/hyperlink" Target="http://nalog-nalog.ru/zarplaty_i_kadry/kak_provesti_instruktazh_po_pozharnoj_bezopasnosti_nyuansy/"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D15E-8265-4C75-8DE3-1F46C257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79</Pages>
  <Words>29332</Words>
  <Characters>167196</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2017-12-26T10:21:00Z</dcterms:created>
  <dcterms:modified xsi:type="dcterms:W3CDTF">2018-04-22T10:40:00Z</dcterms:modified>
</cp:coreProperties>
</file>